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akkal Majalla" w:hAnsi="Sakkal Majalla" w:cs="Sakkal Majalla"/>
        </w:rPr>
        <w:id w:val="-133647670"/>
        <w:docPartObj>
          <w:docPartGallery w:val="Cover Pages"/>
          <w:docPartUnique/>
        </w:docPartObj>
      </w:sdtPr>
      <w:sdtEndPr>
        <w:rPr>
          <w:kern w:val="0"/>
          <w:sz w:val="28"/>
          <w:szCs w:val="28"/>
          <w:lang w:bidi="ar-SA"/>
        </w:rPr>
      </w:sdtEndPr>
      <w:sdtContent>
        <w:p w14:paraId="56BD303C" w14:textId="76E9A24F" w:rsidR="00137797" w:rsidRPr="00A35AA4" w:rsidRDefault="00137797">
          <w:pPr>
            <w:rPr>
              <w:rFonts w:ascii="Sakkal Majalla" w:hAnsi="Sakkal Majalla" w:cs="Sakkal Majalla"/>
            </w:rPr>
          </w:pPr>
          <w:r w:rsidRPr="00A35AA4">
            <w:rPr>
              <w:rFonts w:ascii="Sakkal Majalla" w:hAnsi="Sakkal Majalla" w:cs="Sakkal Majalla"/>
              <w:noProof/>
            </w:rPr>
            <mc:AlternateContent>
              <mc:Choice Requires="wpg">
                <w:drawing>
                  <wp:anchor distT="0" distB="0" distL="114300" distR="114300" simplePos="0" relativeHeight="251659264" behindDoc="1" locked="0" layoutInCell="1" allowOverlap="1" wp14:anchorId="32F0410B" wp14:editId="126BF4E4">
                    <wp:simplePos x="0" y="0"/>
                    <wp:positionH relativeFrom="margin">
                      <wp:align>center</wp:align>
                    </wp:positionH>
                    <wp:positionV relativeFrom="margin">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56C475" w14:textId="083C6898" w:rsidR="00137797" w:rsidRDefault="00137797">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1F40C6D" w14:textId="726FE90B" w:rsidR="00137797" w:rsidRDefault="00137797">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hint="cs"/>
                                          <w:caps/>
                                          <w:color w:val="4472C4" w:themeColor="accent1"/>
                                          <w:sz w:val="72"/>
                                          <w:szCs w:val="72"/>
                                          <w:rtl/>
                                        </w:rPr>
                                        <w:t>الخطة الاستراتيجية لكلية الزراعة 202</w:t>
                                      </w:r>
                                      <w:r w:rsidR="00046C11">
                                        <w:rPr>
                                          <w:rFonts w:asciiTheme="majorHAnsi" w:eastAsiaTheme="majorEastAsia" w:hAnsiTheme="majorHAnsi" w:cstheme="majorBidi" w:hint="cs"/>
                                          <w:caps/>
                                          <w:color w:val="4472C4" w:themeColor="accent1"/>
                                          <w:sz w:val="72"/>
                                          <w:szCs w:val="72"/>
                                          <w:rtl/>
                                        </w:rPr>
                                        <w:t>3</w:t>
                                      </w:r>
                                      <w:r>
                                        <w:rPr>
                                          <w:rFonts w:asciiTheme="majorHAnsi" w:eastAsiaTheme="majorEastAsia" w:hAnsiTheme="majorHAnsi" w:cstheme="majorBidi" w:hint="cs"/>
                                          <w:caps/>
                                          <w:color w:val="4472C4" w:themeColor="accent1"/>
                                          <w:sz w:val="72"/>
                                          <w:szCs w:val="72"/>
                                          <w:rtl/>
                                        </w:rPr>
                                        <w:t>-202</w:t>
                                      </w:r>
                                      <w:r w:rsidR="00046C11">
                                        <w:rPr>
                                          <w:rFonts w:asciiTheme="majorHAnsi" w:eastAsiaTheme="majorEastAsia" w:hAnsiTheme="majorHAnsi" w:cstheme="majorBidi" w:hint="cs"/>
                                          <w:caps/>
                                          <w:color w:val="4472C4" w:themeColor="accent1"/>
                                          <w:sz w:val="72"/>
                                          <w:szCs w:val="72"/>
                                          <w:rtl/>
                                        </w:rPr>
                                        <w:t>7</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2F0410B" id="Group 62" o:spid="_x0000_s1026" style="position:absolute;margin-left:0;margin-top:0;width:540.55pt;height:718.4pt;z-index:-251657216;mso-width-percent:882;mso-height-percent:909;mso-position-horizontal:center;mso-position-horizontal-relative:margin;mso-position-vertical:center;mso-position-vertical-relative:margin;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6856C475" w14:textId="083C6898" w:rsidR="00137797" w:rsidRDefault="00137797">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1F40C6D" w14:textId="726FE90B" w:rsidR="00137797" w:rsidRDefault="00137797">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hint="cs"/>
                                    <w:caps/>
                                    <w:color w:val="4472C4" w:themeColor="accent1"/>
                                    <w:sz w:val="72"/>
                                    <w:szCs w:val="72"/>
                                    <w:rtl/>
                                  </w:rPr>
                                  <w:t>الخطة الاستراتيجية لكلية الزراعة 202</w:t>
                                </w:r>
                                <w:r w:rsidR="00046C11">
                                  <w:rPr>
                                    <w:rFonts w:asciiTheme="majorHAnsi" w:eastAsiaTheme="majorEastAsia" w:hAnsiTheme="majorHAnsi" w:cstheme="majorBidi" w:hint="cs"/>
                                    <w:caps/>
                                    <w:color w:val="4472C4" w:themeColor="accent1"/>
                                    <w:sz w:val="72"/>
                                    <w:szCs w:val="72"/>
                                    <w:rtl/>
                                  </w:rPr>
                                  <w:t>3</w:t>
                                </w:r>
                                <w:r>
                                  <w:rPr>
                                    <w:rFonts w:asciiTheme="majorHAnsi" w:eastAsiaTheme="majorEastAsia" w:hAnsiTheme="majorHAnsi" w:cstheme="majorBidi" w:hint="cs"/>
                                    <w:caps/>
                                    <w:color w:val="4472C4" w:themeColor="accent1"/>
                                    <w:sz w:val="72"/>
                                    <w:szCs w:val="72"/>
                                    <w:rtl/>
                                  </w:rPr>
                                  <w:t>-202</w:t>
                                </w:r>
                                <w:r w:rsidR="00046C11">
                                  <w:rPr>
                                    <w:rFonts w:asciiTheme="majorHAnsi" w:eastAsiaTheme="majorEastAsia" w:hAnsiTheme="majorHAnsi" w:cstheme="majorBidi" w:hint="cs"/>
                                    <w:caps/>
                                    <w:color w:val="4472C4" w:themeColor="accent1"/>
                                    <w:sz w:val="72"/>
                                    <w:szCs w:val="72"/>
                                    <w:rtl/>
                                  </w:rPr>
                                  <w:t>7</w:t>
                                </w:r>
                              </w:p>
                            </w:sdtContent>
                          </w:sdt>
                        </w:txbxContent>
                      </v:textbox>
                    </v:shape>
                    <w10:wrap anchorx="margin" anchory="margin"/>
                  </v:group>
                </w:pict>
              </mc:Fallback>
            </mc:AlternateContent>
          </w:r>
        </w:p>
        <w:p w14:paraId="4BCE2400" w14:textId="562CE297" w:rsidR="00137797" w:rsidRPr="00A35AA4" w:rsidRDefault="00137797">
          <w:pPr>
            <w:rPr>
              <w:rFonts w:ascii="Sakkal Majalla" w:hAnsi="Sakkal Majalla" w:cs="Sakkal Majalla"/>
              <w:kern w:val="0"/>
              <w:sz w:val="28"/>
              <w:szCs w:val="28"/>
              <w:rtl/>
              <w:lang w:bidi="ar-SA"/>
            </w:rPr>
          </w:pPr>
          <w:r w:rsidRPr="00A35AA4">
            <w:rPr>
              <w:rFonts w:ascii="Sakkal Majalla" w:hAnsi="Sakkal Majalla" w:cs="Sakkal Majalla"/>
              <w:kern w:val="0"/>
              <w:sz w:val="28"/>
              <w:szCs w:val="28"/>
              <w:rtl/>
              <w:lang w:bidi="ar-SA"/>
            </w:rPr>
            <w:br w:type="page"/>
          </w:r>
        </w:p>
      </w:sdtContent>
    </w:sdt>
    <w:p w14:paraId="7EC47CE4" w14:textId="560EC642" w:rsidR="00916271" w:rsidRPr="00A35AA4" w:rsidRDefault="003276BD" w:rsidP="003276BD">
      <w:pPr>
        <w:jc w:val="center"/>
        <w:rPr>
          <w:rFonts w:ascii="Sakkal Majalla" w:hAnsi="Sakkal Majalla" w:cs="Sakkal Majalla"/>
          <w:b/>
          <w:bCs/>
          <w:sz w:val="40"/>
          <w:szCs w:val="40"/>
          <w:rtl/>
        </w:rPr>
      </w:pPr>
      <w:r w:rsidRPr="00A35AA4">
        <w:rPr>
          <w:rFonts w:ascii="Sakkal Majalla" w:hAnsi="Sakkal Majalla" w:cs="Sakkal Majalla"/>
          <w:b/>
          <w:bCs/>
          <w:sz w:val="40"/>
          <w:szCs w:val="40"/>
          <w:rtl/>
        </w:rPr>
        <w:lastRenderedPageBreak/>
        <w:t>الخطة الإستراتيجية لكلية الزراعة في جامعة مؤتة للفترة 202</w:t>
      </w:r>
      <w:r w:rsidR="00046C11">
        <w:rPr>
          <w:rFonts w:ascii="Sakkal Majalla" w:hAnsi="Sakkal Majalla" w:cs="Sakkal Majalla" w:hint="cs"/>
          <w:b/>
          <w:bCs/>
          <w:sz w:val="40"/>
          <w:szCs w:val="40"/>
          <w:rtl/>
        </w:rPr>
        <w:t>3</w:t>
      </w:r>
      <w:r w:rsidRPr="00A35AA4">
        <w:rPr>
          <w:rFonts w:ascii="Sakkal Majalla" w:hAnsi="Sakkal Majalla" w:cs="Sakkal Majalla"/>
          <w:b/>
          <w:bCs/>
          <w:sz w:val="40"/>
          <w:szCs w:val="40"/>
          <w:rtl/>
        </w:rPr>
        <w:t>-202</w:t>
      </w:r>
      <w:r w:rsidR="00046C11">
        <w:rPr>
          <w:rFonts w:ascii="Sakkal Majalla" w:hAnsi="Sakkal Majalla" w:cs="Sakkal Majalla" w:hint="cs"/>
          <w:b/>
          <w:bCs/>
          <w:sz w:val="40"/>
          <w:szCs w:val="40"/>
          <w:rtl/>
        </w:rPr>
        <w:t>7</w:t>
      </w:r>
    </w:p>
    <w:p w14:paraId="4F9FD4D9" w14:textId="46B646D7" w:rsidR="00817C1A" w:rsidRPr="000D31CC" w:rsidRDefault="00966615" w:rsidP="00817C1A">
      <w:pPr>
        <w:autoSpaceDE w:val="0"/>
        <w:autoSpaceDN w:val="0"/>
        <w:bidi/>
        <w:adjustRightInd w:val="0"/>
        <w:spacing w:after="0" w:line="240" w:lineRule="auto"/>
        <w:rPr>
          <w:rFonts w:ascii="Sakkal Majalla" w:hAnsi="Sakkal Majalla" w:cs="Sakkal Majalla"/>
          <w:kern w:val="0"/>
          <w:sz w:val="32"/>
          <w:szCs w:val="32"/>
          <w:rtl/>
          <w:lang w:bidi="ar-SA"/>
        </w:rPr>
      </w:pPr>
      <w:r w:rsidRPr="000D31CC">
        <w:rPr>
          <w:rFonts w:ascii="Sakkal Majalla" w:hAnsi="Sakkal Majalla" w:cs="Sakkal Majalla"/>
          <w:b/>
          <w:bCs/>
          <w:kern w:val="0"/>
          <w:sz w:val="32"/>
          <w:szCs w:val="32"/>
          <w:rtl/>
          <w:lang w:bidi="ar-SA"/>
        </w:rPr>
        <w:t>مقدمة</w:t>
      </w:r>
      <w:r w:rsidRPr="000D31CC">
        <w:rPr>
          <w:rFonts w:ascii="Sakkal Majalla" w:hAnsi="Sakkal Majalla" w:cs="Sakkal Majalla"/>
          <w:kern w:val="0"/>
          <w:sz w:val="32"/>
          <w:szCs w:val="32"/>
          <w:lang w:bidi="ar-SA"/>
        </w:rPr>
        <w:t>:</w:t>
      </w:r>
    </w:p>
    <w:p w14:paraId="2F104180" w14:textId="414886A3" w:rsidR="0002011C" w:rsidRPr="00A35AA4" w:rsidRDefault="00357ED3" w:rsidP="00966615">
      <w:pPr>
        <w:autoSpaceDE w:val="0"/>
        <w:autoSpaceDN w:val="0"/>
        <w:bidi/>
        <w:adjustRightInd w:val="0"/>
        <w:spacing w:after="0" w:line="360" w:lineRule="auto"/>
        <w:jc w:val="both"/>
        <w:rPr>
          <w:rFonts w:ascii="Sakkal Majalla" w:hAnsi="Sakkal Majalla" w:cs="Sakkal Majalla"/>
          <w:kern w:val="0"/>
          <w:sz w:val="28"/>
          <w:szCs w:val="28"/>
          <w:rtl/>
          <w:lang w:bidi="ar-SA"/>
        </w:rPr>
      </w:pPr>
      <w:r w:rsidRPr="00A35AA4">
        <w:rPr>
          <w:rFonts w:ascii="Sakkal Majalla" w:hAnsi="Sakkal Majalla" w:cs="Sakkal Majalla"/>
          <w:kern w:val="0"/>
          <w:sz w:val="28"/>
          <w:szCs w:val="28"/>
          <w:rtl/>
          <w:lang w:bidi="ar-SA"/>
        </w:rPr>
        <w:t xml:space="preserve">إن </w:t>
      </w:r>
      <w:r w:rsidR="00E66D0D" w:rsidRPr="00A35AA4">
        <w:rPr>
          <w:rFonts w:ascii="Sakkal Majalla" w:hAnsi="Sakkal Majalla" w:cs="Sakkal Majalla"/>
          <w:kern w:val="0"/>
          <w:sz w:val="28"/>
          <w:szCs w:val="28"/>
          <w:rtl/>
          <w:lang w:bidi="ar-SA"/>
        </w:rPr>
        <w:t xml:space="preserve">وضع </w:t>
      </w:r>
      <w:r w:rsidR="00817C1A" w:rsidRPr="00A35AA4">
        <w:rPr>
          <w:rFonts w:ascii="Sakkal Majalla" w:hAnsi="Sakkal Majalla" w:cs="Sakkal Majalla"/>
          <w:kern w:val="0"/>
          <w:sz w:val="28"/>
          <w:szCs w:val="28"/>
          <w:rtl/>
          <w:lang w:bidi="ar-SA"/>
        </w:rPr>
        <w:t>خط</w:t>
      </w:r>
      <w:r w:rsidR="00E66D0D" w:rsidRPr="00A35AA4">
        <w:rPr>
          <w:rFonts w:ascii="Sakkal Majalla" w:hAnsi="Sakkal Majalla" w:cs="Sakkal Majalla"/>
          <w:kern w:val="0"/>
          <w:sz w:val="28"/>
          <w:szCs w:val="28"/>
          <w:rtl/>
          <w:lang w:bidi="ar-SA"/>
        </w:rPr>
        <w:t xml:space="preserve">ة </w:t>
      </w:r>
      <w:r w:rsidR="00817C1A" w:rsidRPr="00A35AA4">
        <w:rPr>
          <w:rFonts w:ascii="Sakkal Majalla" w:hAnsi="Sakkal Majalla" w:cs="Sakkal Majalla"/>
          <w:kern w:val="0"/>
          <w:sz w:val="28"/>
          <w:szCs w:val="28"/>
          <w:rtl/>
          <w:lang w:bidi="ar-SA"/>
        </w:rPr>
        <w:t>إستراتيجي</w:t>
      </w:r>
      <w:r w:rsidR="00E66D0D" w:rsidRPr="00A35AA4">
        <w:rPr>
          <w:rFonts w:ascii="Sakkal Majalla" w:hAnsi="Sakkal Majalla" w:cs="Sakkal Majalla"/>
          <w:kern w:val="0"/>
          <w:sz w:val="28"/>
          <w:szCs w:val="28"/>
          <w:rtl/>
          <w:lang w:bidi="ar-SA"/>
        </w:rPr>
        <w:t>ة</w:t>
      </w:r>
      <w:r w:rsidR="00817C1A" w:rsidRPr="00A35AA4">
        <w:rPr>
          <w:rFonts w:ascii="Sakkal Majalla" w:hAnsi="Sakkal Majalla" w:cs="Sakkal Majalla"/>
          <w:kern w:val="0"/>
          <w:sz w:val="28"/>
          <w:szCs w:val="28"/>
          <w:rtl/>
          <w:lang w:bidi="ar-SA"/>
        </w:rPr>
        <w:t xml:space="preserve"> </w:t>
      </w:r>
      <w:r w:rsidR="00B63FDD" w:rsidRPr="00A35AA4">
        <w:rPr>
          <w:rFonts w:ascii="Sakkal Majalla" w:hAnsi="Sakkal Majalla" w:cs="Sakkal Majalla"/>
          <w:kern w:val="0"/>
          <w:sz w:val="28"/>
          <w:szCs w:val="28"/>
          <w:rtl/>
          <w:lang w:bidi="ar-SA"/>
        </w:rPr>
        <w:t xml:space="preserve">هي </w:t>
      </w:r>
      <w:r w:rsidR="00817C1A" w:rsidRPr="00A35AA4">
        <w:rPr>
          <w:rFonts w:ascii="Sakkal Majalla" w:hAnsi="Sakkal Majalla" w:cs="Sakkal Majalla"/>
          <w:kern w:val="0"/>
          <w:sz w:val="28"/>
          <w:szCs w:val="28"/>
          <w:rtl/>
          <w:lang w:bidi="ar-SA"/>
        </w:rPr>
        <w:t>أحد الأسس العلمية المهمة لبناء</w:t>
      </w:r>
      <w:r w:rsidR="00E66D0D" w:rsidRPr="00A35AA4">
        <w:rPr>
          <w:rFonts w:ascii="Sakkal Majalla" w:hAnsi="Sakkal Majalla" w:cs="Sakkal Majalla"/>
          <w:kern w:val="0"/>
          <w:sz w:val="28"/>
          <w:szCs w:val="28"/>
          <w:rtl/>
          <w:lang w:bidi="ar-SA"/>
        </w:rPr>
        <w:t xml:space="preserve"> وتأسيس</w:t>
      </w:r>
      <w:r w:rsidR="00817C1A" w:rsidRPr="00A35AA4">
        <w:rPr>
          <w:rFonts w:ascii="Sakkal Majalla" w:hAnsi="Sakkal Majalla" w:cs="Sakkal Majalla"/>
          <w:kern w:val="0"/>
          <w:sz w:val="28"/>
          <w:szCs w:val="28"/>
          <w:rtl/>
          <w:lang w:bidi="ar-SA"/>
        </w:rPr>
        <w:t xml:space="preserve"> </w:t>
      </w:r>
      <w:r w:rsidR="00E66D0D" w:rsidRPr="00A35AA4">
        <w:rPr>
          <w:rFonts w:ascii="Sakkal Majalla" w:hAnsi="Sakkal Majalla" w:cs="Sakkal Majalla"/>
          <w:kern w:val="0"/>
          <w:sz w:val="28"/>
          <w:szCs w:val="28"/>
          <w:rtl/>
          <w:lang w:bidi="ar-SA"/>
        </w:rPr>
        <w:t>ومن ثم استدامة نجاح</w:t>
      </w:r>
      <w:r w:rsidR="00B63FDD" w:rsidRPr="00A35AA4">
        <w:rPr>
          <w:rFonts w:ascii="Sakkal Majalla" w:hAnsi="Sakkal Majalla" w:cs="Sakkal Majalla"/>
          <w:kern w:val="0"/>
          <w:sz w:val="28"/>
          <w:szCs w:val="28"/>
          <w:rtl/>
          <w:lang w:bidi="ar-SA"/>
        </w:rPr>
        <w:t xml:space="preserve"> كلية الزراعة في جامعة مؤتة</w:t>
      </w:r>
      <w:r w:rsidR="00817C1A" w:rsidRPr="00A35AA4">
        <w:rPr>
          <w:rFonts w:ascii="Sakkal Majalla" w:hAnsi="Sakkal Majalla" w:cs="Sakkal Majalla"/>
          <w:kern w:val="0"/>
          <w:sz w:val="28"/>
          <w:szCs w:val="28"/>
          <w:rtl/>
          <w:lang w:bidi="ar-SA"/>
        </w:rPr>
        <w:t xml:space="preserve">، </w:t>
      </w:r>
      <w:r w:rsidR="00B63FDD" w:rsidRPr="00A35AA4">
        <w:rPr>
          <w:rFonts w:ascii="Sakkal Majalla" w:hAnsi="Sakkal Majalla" w:cs="Sakkal Majalla"/>
          <w:kern w:val="0"/>
          <w:sz w:val="28"/>
          <w:szCs w:val="28"/>
          <w:rtl/>
          <w:lang w:bidi="ar-SA"/>
        </w:rPr>
        <w:t xml:space="preserve">وذلك </w:t>
      </w:r>
      <w:r w:rsidR="00817C1A" w:rsidRPr="00A35AA4">
        <w:rPr>
          <w:rFonts w:ascii="Sakkal Majalla" w:hAnsi="Sakkal Majalla" w:cs="Sakkal Majalla"/>
          <w:kern w:val="0"/>
          <w:sz w:val="28"/>
          <w:szCs w:val="28"/>
          <w:rtl/>
          <w:lang w:bidi="ar-SA"/>
        </w:rPr>
        <w:t>من خلال</w:t>
      </w:r>
      <w:r w:rsidR="00843A95" w:rsidRPr="00A35AA4">
        <w:rPr>
          <w:rFonts w:ascii="Sakkal Majalla" w:hAnsi="Sakkal Majalla" w:cs="Sakkal Majalla"/>
          <w:kern w:val="0"/>
          <w:sz w:val="28"/>
          <w:szCs w:val="28"/>
          <w:rtl/>
          <w:lang w:bidi="ar-SA"/>
        </w:rPr>
        <w:t xml:space="preserve"> توظيف</w:t>
      </w:r>
      <w:r w:rsidR="00817C1A" w:rsidRPr="00A35AA4">
        <w:rPr>
          <w:rFonts w:ascii="Sakkal Majalla" w:hAnsi="Sakkal Majalla" w:cs="Sakkal Majalla"/>
          <w:kern w:val="0"/>
          <w:sz w:val="28"/>
          <w:szCs w:val="28"/>
          <w:rtl/>
          <w:lang w:bidi="ar-SA"/>
        </w:rPr>
        <w:t xml:space="preserve"> كافة الموارد البشرية والمادية باتجاه تحقيق رؤى وأهداف</w:t>
      </w:r>
      <w:r w:rsidR="00F528DF" w:rsidRPr="00A35AA4">
        <w:rPr>
          <w:rFonts w:ascii="Sakkal Majalla" w:hAnsi="Sakkal Majalla" w:cs="Sakkal Majalla"/>
          <w:kern w:val="0"/>
          <w:sz w:val="28"/>
          <w:szCs w:val="28"/>
          <w:rtl/>
          <w:lang w:bidi="ar-SA"/>
        </w:rPr>
        <w:t xml:space="preserve"> </w:t>
      </w:r>
      <w:r w:rsidR="00817C1A" w:rsidRPr="00A35AA4">
        <w:rPr>
          <w:rFonts w:ascii="Sakkal Majalla" w:hAnsi="Sakkal Majalla" w:cs="Sakkal Majalla"/>
          <w:kern w:val="0"/>
          <w:sz w:val="28"/>
          <w:szCs w:val="28"/>
          <w:rtl/>
          <w:lang w:bidi="ar-SA"/>
        </w:rPr>
        <w:t>ا</w:t>
      </w:r>
      <w:r w:rsidR="0002011C" w:rsidRPr="00A35AA4">
        <w:rPr>
          <w:rFonts w:ascii="Sakkal Majalla" w:hAnsi="Sakkal Majalla" w:cs="Sakkal Majalla"/>
          <w:kern w:val="0"/>
          <w:sz w:val="28"/>
          <w:szCs w:val="28"/>
          <w:rtl/>
          <w:lang w:bidi="ar-SA"/>
        </w:rPr>
        <w:t>لكلية</w:t>
      </w:r>
      <w:r w:rsidR="00817C1A" w:rsidRPr="00A35AA4">
        <w:rPr>
          <w:rFonts w:ascii="Sakkal Majalla" w:hAnsi="Sakkal Majalla" w:cs="Sakkal Majalla"/>
          <w:kern w:val="0"/>
          <w:sz w:val="28"/>
          <w:szCs w:val="28"/>
          <w:rtl/>
          <w:lang w:bidi="ar-SA"/>
        </w:rPr>
        <w:t xml:space="preserve"> </w:t>
      </w:r>
      <w:r w:rsidR="0002011C" w:rsidRPr="00A35AA4">
        <w:rPr>
          <w:rFonts w:ascii="Sakkal Majalla" w:hAnsi="Sakkal Majalla" w:cs="Sakkal Majalla"/>
          <w:kern w:val="0"/>
          <w:sz w:val="28"/>
          <w:szCs w:val="28"/>
          <w:rtl/>
          <w:lang w:bidi="ar-SA"/>
        </w:rPr>
        <w:t>و</w:t>
      </w:r>
      <w:r w:rsidR="00817C1A" w:rsidRPr="00A35AA4">
        <w:rPr>
          <w:rFonts w:ascii="Sakkal Majalla" w:hAnsi="Sakkal Majalla" w:cs="Sakkal Majalla"/>
          <w:kern w:val="0"/>
          <w:sz w:val="28"/>
          <w:szCs w:val="28"/>
          <w:rtl/>
          <w:lang w:bidi="ar-SA"/>
        </w:rPr>
        <w:t>وفق برنامج زمني مبرمج ومحدد</w:t>
      </w:r>
      <w:r w:rsidR="0002011C" w:rsidRPr="00A35AA4">
        <w:rPr>
          <w:rFonts w:ascii="Sakkal Majalla" w:hAnsi="Sakkal Majalla" w:cs="Sakkal Majalla"/>
          <w:kern w:val="0"/>
          <w:sz w:val="28"/>
          <w:szCs w:val="28"/>
          <w:rtl/>
          <w:lang w:bidi="ar-SA"/>
        </w:rPr>
        <w:t xml:space="preserve">. </w:t>
      </w:r>
      <w:r w:rsidR="00817C1A" w:rsidRPr="00A35AA4">
        <w:rPr>
          <w:rFonts w:ascii="Sakkal Majalla" w:hAnsi="Sakkal Majalla" w:cs="Sakkal Majalla"/>
          <w:kern w:val="0"/>
          <w:sz w:val="28"/>
          <w:szCs w:val="28"/>
          <w:rtl/>
          <w:lang w:bidi="ar-SA"/>
        </w:rPr>
        <w:t xml:space="preserve"> وهذا يتم من خلال الشراكة الحقيقية مع كا</w:t>
      </w:r>
      <w:r w:rsidR="00F528DF" w:rsidRPr="00A35AA4">
        <w:rPr>
          <w:rFonts w:ascii="Sakkal Majalla" w:hAnsi="Sakkal Majalla" w:cs="Sakkal Majalla"/>
          <w:kern w:val="0"/>
          <w:sz w:val="28"/>
          <w:szCs w:val="28"/>
          <w:rtl/>
          <w:lang w:bidi="ar-SA"/>
        </w:rPr>
        <w:t>ف</w:t>
      </w:r>
      <w:r w:rsidR="00817C1A" w:rsidRPr="00A35AA4">
        <w:rPr>
          <w:rFonts w:ascii="Sakkal Majalla" w:hAnsi="Sakkal Majalla" w:cs="Sakkal Majalla"/>
          <w:kern w:val="0"/>
          <w:sz w:val="28"/>
          <w:szCs w:val="28"/>
          <w:rtl/>
          <w:lang w:bidi="ar-SA"/>
        </w:rPr>
        <w:t>ة</w:t>
      </w:r>
      <w:r w:rsidR="00F528DF" w:rsidRPr="00A35AA4">
        <w:rPr>
          <w:rFonts w:ascii="Sakkal Majalla" w:hAnsi="Sakkal Majalla" w:cs="Sakkal Majalla"/>
          <w:kern w:val="0"/>
          <w:sz w:val="28"/>
          <w:szCs w:val="28"/>
          <w:rtl/>
          <w:lang w:bidi="ar-SA"/>
        </w:rPr>
        <w:t xml:space="preserve"> </w:t>
      </w:r>
      <w:r w:rsidR="0002011C" w:rsidRPr="00A35AA4">
        <w:rPr>
          <w:rFonts w:ascii="Sakkal Majalla" w:hAnsi="Sakkal Majalla" w:cs="Sakkal Majalla"/>
          <w:kern w:val="0"/>
          <w:sz w:val="28"/>
          <w:szCs w:val="28"/>
          <w:rtl/>
          <w:lang w:bidi="ar-SA"/>
        </w:rPr>
        <w:t>موظفي الكلية و</w:t>
      </w:r>
      <w:r w:rsidR="00817C1A" w:rsidRPr="00A35AA4">
        <w:rPr>
          <w:rFonts w:ascii="Sakkal Majalla" w:hAnsi="Sakkal Majalla" w:cs="Sakkal Majalla"/>
          <w:kern w:val="0"/>
          <w:sz w:val="28"/>
          <w:szCs w:val="28"/>
          <w:rtl/>
          <w:lang w:bidi="ar-SA"/>
        </w:rPr>
        <w:t xml:space="preserve">منتسبيها </w:t>
      </w:r>
      <w:r w:rsidR="0002011C" w:rsidRPr="00A35AA4">
        <w:rPr>
          <w:rFonts w:ascii="Sakkal Majalla" w:hAnsi="Sakkal Majalla" w:cs="Sakkal Majalla"/>
          <w:kern w:val="0"/>
          <w:sz w:val="28"/>
          <w:szCs w:val="28"/>
          <w:rtl/>
          <w:lang w:bidi="ar-SA"/>
        </w:rPr>
        <w:t xml:space="preserve">وموظفي الجامعة ومنتسبيها </w:t>
      </w:r>
      <w:r w:rsidR="00817C1A" w:rsidRPr="00A35AA4">
        <w:rPr>
          <w:rFonts w:ascii="Sakkal Majalla" w:hAnsi="Sakkal Majalla" w:cs="Sakkal Majalla"/>
          <w:kern w:val="0"/>
          <w:sz w:val="28"/>
          <w:szCs w:val="28"/>
          <w:rtl/>
          <w:lang w:bidi="ar-SA"/>
        </w:rPr>
        <w:t xml:space="preserve">وبآليات شراكة واضحة، </w:t>
      </w:r>
      <w:r w:rsidR="0002011C" w:rsidRPr="00A35AA4">
        <w:rPr>
          <w:rFonts w:ascii="Sakkal Majalla" w:hAnsi="Sakkal Majalla" w:cs="Sakkal Majalla"/>
          <w:kern w:val="0"/>
          <w:sz w:val="28"/>
          <w:szCs w:val="28"/>
          <w:rtl/>
          <w:lang w:bidi="ar-SA"/>
        </w:rPr>
        <w:t>علماً أن الكلية تقع</w:t>
      </w:r>
      <w:r w:rsidRPr="00A35AA4">
        <w:rPr>
          <w:rFonts w:ascii="Sakkal Majalla" w:hAnsi="Sakkal Majalla" w:cs="Sakkal Majalla"/>
          <w:kern w:val="0"/>
          <w:sz w:val="28"/>
          <w:szCs w:val="28"/>
          <w:rtl/>
          <w:lang w:bidi="ar-SA"/>
        </w:rPr>
        <w:t xml:space="preserve"> خارج</w:t>
      </w:r>
      <w:r w:rsidR="0002011C" w:rsidRPr="00A35AA4">
        <w:rPr>
          <w:rFonts w:ascii="Sakkal Majalla" w:hAnsi="Sakkal Majalla" w:cs="Sakkal Majalla"/>
          <w:kern w:val="0"/>
          <w:sz w:val="28"/>
          <w:szCs w:val="28"/>
          <w:rtl/>
          <w:lang w:bidi="ar-SA"/>
        </w:rPr>
        <w:t xml:space="preserve"> حرم الجامعة في بلدة الربة والتي تبعد من جامعة مؤتة في بلدة مؤتة بمقدار 25 كم. </w:t>
      </w:r>
    </w:p>
    <w:p w14:paraId="37710974" w14:textId="252A3E27" w:rsidR="00817C1A" w:rsidRPr="00A35AA4" w:rsidRDefault="0002011C" w:rsidP="00966615">
      <w:pPr>
        <w:autoSpaceDE w:val="0"/>
        <w:autoSpaceDN w:val="0"/>
        <w:bidi/>
        <w:adjustRightInd w:val="0"/>
        <w:spacing w:after="0" w:line="360" w:lineRule="auto"/>
        <w:jc w:val="both"/>
        <w:rPr>
          <w:rFonts w:ascii="Sakkal Majalla" w:hAnsi="Sakkal Majalla" w:cs="Sakkal Majalla"/>
          <w:kern w:val="0"/>
          <w:sz w:val="28"/>
          <w:szCs w:val="28"/>
          <w:rtl/>
          <w:lang w:bidi="ar-SA"/>
        </w:rPr>
      </w:pPr>
      <w:r w:rsidRPr="00A35AA4">
        <w:rPr>
          <w:rFonts w:ascii="Sakkal Majalla" w:hAnsi="Sakkal Majalla" w:cs="Sakkal Majalla"/>
          <w:kern w:val="0"/>
          <w:sz w:val="28"/>
          <w:szCs w:val="28"/>
          <w:rtl/>
          <w:lang w:bidi="ar-SA"/>
        </w:rPr>
        <w:t xml:space="preserve">وأطلع مجلس الكلية على الخطة حيث تم </w:t>
      </w:r>
      <w:r w:rsidR="00817C1A" w:rsidRPr="00A35AA4">
        <w:rPr>
          <w:rFonts w:ascii="Sakkal Majalla" w:hAnsi="Sakkal Majalla" w:cs="Sakkal Majalla"/>
          <w:kern w:val="0"/>
          <w:sz w:val="28"/>
          <w:szCs w:val="28"/>
          <w:rtl/>
          <w:lang w:bidi="ar-SA"/>
        </w:rPr>
        <w:t>إقرار</w:t>
      </w:r>
      <w:r w:rsidRPr="00A35AA4">
        <w:rPr>
          <w:rFonts w:ascii="Sakkal Majalla" w:hAnsi="Sakkal Majalla" w:cs="Sakkal Majalla"/>
          <w:kern w:val="0"/>
          <w:sz w:val="28"/>
          <w:szCs w:val="28"/>
          <w:rtl/>
          <w:lang w:bidi="ar-SA"/>
        </w:rPr>
        <w:t xml:space="preserve">ها </w:t>
      </w:r>
      <w:r w:rsidR="00E539C0" w:rsidRPr="00A35AA4">
        <w:rPr>
          <w:rFonts w:ascii="Sakkal Majalla" w:hAnsi="Sakkal Majalla" w:cs="Sakkal Majalla"/>
          <w:kern w:val="0"/>
          <w:sz w:val="28"/>
          <w:szCs w:val="28"/>
          <w:rtl/>
          <w:lang w:bidi="ar-SA"/>
        </w:rPr>
        <w:t>والالتزام</w:t>
      </w:r>
      <w:r w:rsidR="00817C1A" w:rsidRPr="00A35AA4">
        <w:rPr>
          <w:rFonts w:ascii="Sakkal Majalla" w:hAnsi="Sakkal Majalla" w:cs="Sakkal Majalla"/>
          <w:kern w:val="0"/>
          <w:sz w:val="28"/>
          <w:szCs w:val="28"/>
          <w:rtl/>
          <w:lang w:bidi="ar-SA"/>
        </w:rPr>
        <w:t xml:space="preserve"> بها</w:t>
      </w:r>
      <w:r w:rsidRPr="00A35AA4">
        <w:rPr>
          <w:rFonts w:ascii="Sakkal Majalla" w:hAnsi="Sakkal Majalla" w:cs="Sakkal Majalla"/>
          <w:kern w:val="0"/>
          <w:sz w:val="28"/>
          <w:szCs w:val="28"/>
          <w:rtl/>
          <w:lang w:bidi="ar-SA"/>
        </w:rPr>
        <w:t xml:space="preserve"> وتنفيذها وحسب الخطة الزمنية خلال الفترة من عام 2021 والى عام 2025 </w:t>
      </w:r>
      <w:r w:rsidR="00817C1A" w:rsidRPr="00A35AA4">
        <w:rPr>
          <w:rFonts w:ascii="Sakkal Majalla" w:hAnsi="Sakkal Majalla" w:cs="Sakkal Majalla"/>
          <w:kern w:val="0"/>
          <w:sz w:val="28"/>
          <w:szCs w:val="28"/>
          <w:rtl/>
          <w:lang w:bidi="ar-SA"/>
        </w:rPr>
        <w:t xml:space="preserve"> وتماشيا</w:t>
      </w:r>
      <w:r w:rsidRPr="00A35AA4">
        <w:rPr>
          <w:rFonts w:ascii="Sakkal Majalla" w:hAnsi="Sakkal Majalla" w:cs="Sakkal Majalla"/>
          <w:kern w:val="0"/>
          <w:sz w:val="28"/>
          <w:szCs w:val="28"/>
          <w:rtl/>
          <w:lang w:bidi="ar-SA"/>
        </w:rPr>
        <w:t>ً</w:t>
      </w:r>
      <w:r w:rsidR="00817C1A" w:rsidRPr="00A35AA4">
        <w:rPr>
          <w:rFonts w:ascii="Sakkal Majalla" w:hAnsi="Sakkal Majalla" w:cs="Sakkal Majalla"/>
          <w:kern w:val="0"/>
          <w:sz w:val="28"/>
          <w:szCs w:val="28"/>
          <w:rtl/>
          <w:lang w:bidi="ar-SA"/>
        </w:rPr>
        <w:t xml:space="preserve"> مع توجهات رئاسة الجامعة التطويرية، واستجابة لتوجيهات </w:t>
      </w:r>
      <w:r w:rsidRPr="00A35AA4">
        <w:rPr>
          <w:rFonts w:ascii="Sakkal Majalla" w:hAnsi="Sakkal Majalla" w:cs="Sakkal Majalla"/>
          <w:kern w:val="0"/>
          <w:sz w:val="28"/>
          <w:szCs w:val="28"/>
          <w:rtl/>
          <w:lang w:bidi="ar-SA"/>
        </w:rPr>
        <w:t xml:space="preserve">عطوفة </w:t>
      </w:r>
      <w:r w:rsidR="00E539C0" w:rsidRPr="00A35AA4">
        <w:rPr>
          <w:rFonts w:ascii="Sakkal Majalla" w:hAnsi="Sakkal Majalla" w:cs="Sakkal Majalla"/>
          <w:kern w:val="0"/>
          <w:sz w:val="28"/>
          <w:szCs w:val="28"/>
          <w:rtl/>
          <w:lang w:bidi="ar-SA"/>
        </w:rPr>
        <w:t>الأستاذ</w:t>
      </w:r>
      <w:r w:rsidR="00817C1A" w:rsidRPr="00A35AA4">
        <w:rPr>
          <w:rFonts w:ascii="Sakkal Majalla" w:hAnsi="Sakkal Majalla" w:cs="Sakkal Majalla"/>
          <w:kern w:val="0"/>
          <w:sz w:val="28"/>
          <w:szCs w:val="28"/>
          <w:rtl/>
          <w:lang w:bidi="ar-SA"/>
        </w:rPr>
        <w:t xml:space="preserve"> الدكتور رئيس الجامعة،</w:t>
      </w:r>
      <w:r w:rsidRPr="00A35AA4">
        <w:rPr>
          <w:rFonts w:ascii="Sakkal Majalla" w:hAnsi="Sakkal Majalla" w:cs="Sakkal Majalla"/>
          <w:kern w:val="0"/>
          <w:sz w:val="28"/>
          <w:szCs w:val="28"/>
          <w:rtl/>
          <w:lang w:bidi="ar-SA"/>
        </w:rPr>
        <w:t xml:space="preserve"> ت</w:t>
      </w:r>
      <w:r w:rsidR="00817C1A" w:rsidRPr="00A35AA4">
        <w:rPr>
          <w:rFonts w:ascii="Sakkal Majalla" w:hAnsi="Sakkal Majalla" w:cs="Sakkal Majalla"/>
          <w:kern w:val="0"/>
          <w:sz w:val="28"/>
          <w:szCs w:val="28"/>
          <w:rtl/>
          <w:lang w:bidi="ar-SA"/>
        </w:rPr>
        <w:t xml:space="preserve">تطلَّع </w:t>
      </w:r>
      <w:r w:rsidRPr="00A35AA4">
        <w:rPr>
          <w:rFonts w:ascii="Sakkal Majalla" w:hAnsi="Sakkal Majalla" w:cs="Sakkal Majalla"/>
          <w:kern w:val="0"/>
          <w:sz w:val="28"/>
          <w:szCs w:val="28"/>
          <w:rtl/>
          <w:lang w:bidi="ar-SA"/>
        </w:rPr>
        <w:t>ال</w:t>
      </w:r>
      <w:r w:rsidR="00817C1A" w:rsidRPr="00A35AA4">
        <w:rPr>
          <w:rFonts w:ascii="Sakkal Majalla" w:hAnsi="Sakkal Majalla" w:cs="Sakkal Majalla"/>
          <w:kern w:val="0"/>
          <w:sz w:val="28"/>
          <w:szCs w:val="28"/>
          <w:rtl/>
          <w:lang w:bidi="ar-SA"/>
        </w:rPr>
        <w:t xml:space="preserve">كلية </w:t>
      </w:r>
      <w:r w:rsidR="00546039" w:rsidRPr="00A35AA4">
        <w:rPr>
          <w:rFonts w:ascii="Sakkal Majalla" w:hAnsi="Sakkal Majalla" w:cs="Sakkal Majalla"/>
          <w:kern w:val="0"/>
          <w:sz w:val="28"/>
          <w:szCs w:val="28"/>
          <w:rtl/>
          <w:lang w:bidi="ar-SA"/>
        </w:rPr>
        <w:t xml:space="preserve">وعبر هذه الاستراتيجية </w:t>
      </w:r>
      <w:r w:rsidR="00817C1A" w:rsidRPr="00A35AA4">
        <w:rPr>
          <w:rFonts w:ascii="Sakkal Majalla" w:hAnsi="Sakkal Majalla" w:cs="Sakkal Majalla"/>
          <w:kern w:val="0"/>
          <w:sz w:val="28"/>
          <w:szCs w:val="28"/>
          <w:rtl/>
          <w:lang w:bidi="ar-SA"/>
        </w:rPr>
        <w:t xml:space="preserve">إلى </w:t>
      </w:r>
      <w:r w:rsidR="00546039" w:rsidRPr="00A35AA4">
        <w:rPr>
          <w:rFonts w:ascii="Sakkal Majalla" w:hAnsi="Sakkal Majalla" w:cs="Sakkal Majalla"/>
          <w:kern w:val="0"/>
          <w:sz w:val="28"/>
          <w:szCs w:val="28"/>
          <w:rtl/>
          <w:lang w:bidi="ar-SA"/>
        </w:rPr>
        <w:t xml:space="preserve">تحقيق </w:t>
      </w:r>
      <w:r w:rsidR="00970291" w:rsidRPr="00A35AA4">
        <w:rPr>
          <w:rFonts w:ascii="Sakkal Majalla" w:hAnsi="Sakkal Majalla" w:cs="Sakkal Majalla"/>
          <w:kern w:val="0"/>
          <w:sz w:val="28"/>
          <w:szCs w:val="28"/>
          <w:rtl/>
          <w:lang w:bidi="ar-SA"/>
        </w:rPr>
        <w:t>الأهداف</w:t>
      </w:r>
      <w:r w:rsidR="00817C1A" w:rsidRPr="00A35AA4">
        <w:rPr>
          <w:rFonts w:ascii="Sakkal Majalla" w:hAnsi="Sakkal Majalla" w:cs="Sakkal Majalla"/>
          <w:kern w:val="0"/>
          <w:sz w:val="28"/>
          <w:szCs w:val="28"/>
          <w:rtl/>
          <w:lang w:bidi="ar-SA"/>
        </w:rPr>
        <w:t xml:space="preserve"> المستقبل</w:t>
      </w:r>
      <w:r w:rsidR="00546039" w:rsidRPr="00A35AA4">
        <w:rPr>
          <w:rFonts w:ascii="Sakkal Majalla" w:hAnsi="Sakkal Majalla" w:cs="Sakkal Majalla"/>
          <w:kern w:val="0"/>
          <w:sz w:val="28"/>
          <w:szCs w:val="28"/>
          <w:rtl/>
          <w:lang w:bidi="ar-SA"/>
        </w:rPr>
        <w:t>ية</w:t>
      </w:r>
      <w:r w:rsidR="00817C1A" w:rsidRPr="00A35AA4">
        <w:rPr>
          <w:rFonts w:ascii="Sakkal Majalla" w:hAnsi="Sakkal Majalla" w:cs="Sakkal Majalla"/>
          <w:kern w:val="0"/>
          <w:sz w:val="28"/>
          <w:szCs w:val="28"/>
          <w:rtl/>
          <w:lang w:bidi="ar-SA"/>
        </w:rPr>
        <w:t xml:space="preserve"> من خلال</w:t>
      </w:r>
      <w:r w:rsidRPr="00A35AA4">
        <w:rPr>
          <w:rFonts w:ascii="Sakkal Majalla" w:hAnsi="Sakkal Majalla" w:cs="Sakkal Majalla"/>
          <w:kern w:val="0"/>
          <w:sz w:val="28"/>
          <w:szCs w:val="28"/>
          <w:rtl/>
          <w:lang w:bidi="ar-SA"/>
        </w:rPr>
        <w:t xml:space="preserve"> </w:t>
      </w:r>
      <w:r w:rsidR="00817C1A" w:rsidRPr="00A35AA4">
        <w:rPr>
          <w:rFonts w:ascii="Sakkal Majalla" w:hAnsi="Sakkal Majalla" w:cs="Sakkal Majalla"/>
          <w:kern w:val="0"/>
          <w:sz w:val="28"/>
          <w:szCs w:val="28"/>
          <w:rtl/>
          <w:lang w:bidi="ar-SA"/>
        </w:rPr>
        <w:t xml:space="preserve">تطوير </w:t>
      </w:r>
      <w:r w:rsidR="00546039" w:rsidRPr="00A35AA4">
        <w:rPr>
          <w:rFonts w:ascii="Sakkal Majalla" w:hAnsi="Sakkal Majalla" w:cs="Sakkal Majalla"/>
          <w:kern w:val="0"/>
          <w:sz w:val="28"/>
          <w:szCs w:val="28"/>
          <w:rtl/>
          <w:lang w:bidi="ar-SA"/>
        </w:rPr>
        <w:t xml:space="preserve">واستدامة </w:t>
      </w:r>
      <w:r w:rsidR="00817C1A" w:rsidRPr="00A35AA4">
        <w:rPr>
          <w:rFonts w:ascii="Sakkal Majalla" w:hAnsi="Sakkal Majalla" w:cs="Sakkal Majalla"/>
          <w:kern w:val="0"/>
          <w:sz w:val="28"/>
          <w:szCs w:val="28"/>
          <w:rtl/>
          <w:lang w:bidi="ar-SA"/>
        </w:rPr>
        <w:t xml:space="preserve">سير العمل الإداري والأكاديمي </w:t>
      </w:r>
      <w:r w:rsidR="00546039" w:rsidRPr="00A35AA4">
        <w:rPr>
          <w:rFonts w:ascii="Sakkal Majalla" w:hAnsi="Sakkal Majalla" w:cs="Sakkal Majalla"/>
          <w:kern w:val="0"/>
          <w:sz w:val="28"/>
          <w:szCs w:val="28"/>
          <w:rtl/>
          <w:lang w:bidi="ar-SA"/>
        </w:rPr>
        <w:t xml:space="preserve">الناجح في </w:t>
      </w:r>
      <w:r w:rsidR="00817C1A" w:rsidRPr="00A35AA4">
        <w:rPr>
          <w:rFonts w:ascii="Sakkal Majalla" w:hAnsi="Sakkal Majalla" w:cs="Sakkal Majalla"/>
          <w:kern w:val="0"/>
          <w:sz w:val="28"/>
          <w:szCs w:val="28"/>
          <w:rtl/>
          <w:lang w:bidi="ar-SA"/>
        </w:rPr>
        <w:t xml:space="preserve">الكلية، وفق أسس علمية </w:t>
      </w:r>
      <w:r w:rsidR="00546039" w:rsidRPr="00A35AA4">
        <w:rPr>
          <w:rFonts w:ascii="Sakkal Majalla" w:hAnsi="Sakkal Majalla" w:cs="Sakkal Majalla"/>
          <w:kern w:val="0"/>
          <w:sz w:val="28"/>
          <w:szCs w:val="28"/>
          <w:rtl/>
          <w:lang w:bidi="ar-SA"/>
        </w:rPr>
        <w:t xml:space="preserve">تطبيقية </w:t>
      </w:r>
      <w:r w:rsidR="00817C1A" w:rsidRPr="00A35AA4">
        <w:rPr>
          <w:rFonts w:ascii="Sakkal Majalla" w:hAnsi="Sakkal Majalla" w:cs="Sakkal Majalla"/>
          <w:kern w:val="0"/>
          <w:sz w:val="28"/>
          <w:szCs w:val="28"/>
          <w:rtl/>
          <w:lang w:bidi="ar-SA"/>
        </w:rPr>
        <w:t xml:space="preserve">تضمن نجاحاً </w:t>
      </w:r>
      <w:r w:rsidR="00546039" w:rsidRPr="00A35AA4">
        <w:rPr>
          <w:rFonts w:ascii="Sakkal Majalla" w:hAnsi="Sakkal Majalla" w:cs="Sakkal Majalla"/>
          <w:kern w:val="0"/>
          <w:sz w:val="28"/>
          <w:szCs w:val="28"/>
          <w:rtl/>
          <w:lang w:bidi="ar-SA"/>
        </w:rPr>
        <w:t>على مستوى الكلية و</w:t>
      </w:r>
      <w:r w:rsidR="00817C1A" w:rsidRPr="00A35AA4">
        <w:rPr>
          <w:rFonts w:ascii="Sakkal Majalla" w:hAnsi="Sakkal Majalla" w:cs="Sakkal Majalla"/>
          <w:kern w:val="0"/>
          <w:sz w:val="28"/>
          <w:szCs w:val="28"/>
          <w:rtl/>
          <w:lang w:bidi="ar-SA"/>
        </w:rPr>
        <w:t xml:space="preserve">تحقيق </w:t>
      </w:r>
      <w:r w:rsidR="00970291" w:rsidRPr="00A35AA4">
        <w:rPr>
          <w:rFonts w:ascii="Sakkal Majalla" w:hAnsi="Sakkal Majalla" w:cs="Sakkal Majalla"/>
          <w:kern w:val="0"/>
          <w:sz w:val="28"/>
          <w:szCs w:val="28"/>
          <w:rtl/>
          <w:lang w:bidi="ar-SA"/>
        </w:rPr>
        <w:t>الأهداف</w:t>
      </w:r>
      <w:r w:rsidR="00817C1A" w:rsidRPr="00A35AA4">
        <w:rPr>
          <w:rFonts w:ascii="Sakkal Majalla" w:hAnsi="Sakkal Majalla" w:cs="Sakkal Majalla"/>
          <w:kern w:val="0"/>
          <w:sz w:val="28"/>
          <w:szCs w:val="28"/>
          <w:rtl/>
          <w:lang w:bidi="ar-SA"/>
        </w:rPr>
        <w:t xml:space="preserve"> المدرجة في </w:t>
      </w:r>
      <w:r w:rsidR="00546039" w:rsidRPr="00A35AA4">
        <w:rPr>
          <w:rFonts w:ascii="Sakkal Majalla" w:hAnsi="Sakkal Majalla" w:cs="Sakkal Majalla"/>
          <w:kern w:val="0"/>
          <w:sz w:val="28"/>
          <w:szCs w:val="28"/>
          <w:rtl/>
          <w:lang w:bidi="ar-SA"/>
        </w:rPr>
        <w:t>ال</w:t>
      </w:r>
      <w:r w:rsidR="00817C1A" w:rsidRPr="00A35AA4">
        <w:rPr>
          <w:rFonts w:ascii="Sakkal Majalla" w:hAnsi="Sakkal Majalla" w:cs="Sakkal Majalla"/>
          <w:kern w:val="0"/>
          <w:sz w:val="28"/>
          <w:szCs w:val="28"/>
          <w:rtl/>
          <w:lang w:bidi="ar-SA"/>
        </w:rPr>
        <w:t xml:space="preserve">خطة الاستراتيجية الشاملة </w:t>
      </w:r>
      <w:r w:rsidR="00970291" w:rsidRPr="00A35AA4">
        <w:rPr>
          <w:rFonts w:ascii="Sakkal Majalla" w:hAnsi="Sakkal Majalla" w:cs="Sakkal Majalla"/>
          <w:kern w:val="0"/>
          <w:sz w:val="28"/>
          <w:szCs w:val="28"/>
          <w:rtl/>
          <w:lang w:bidi="ar-SA"/>
        </w:rPr>
        <w:t>ل</w:t>
      </w:r>
      <w:r w:rsidR="00817C1A" w:rsidRPr="00A35AA4">
        <w:rPr>
          <w:rFonts w:ascii="Sakkal Majalla" w:hAnsi="Sakkal Majalla" w:cs="Sakkal Majalla"/>
          <w:kern w:val="0"/>
          <w:sz w:val="28"/>
          <w:szCs w:val="28"/>
          <w:rtl/>
          <w:lang w:bidi="ar-SA"/>
        </w:rPr>
        <w:t xml:space="preserve">جامعة </w:t>
      </w:r>
      <w:r w:rsidR="00546039" w:rsidRPr="00A35AA4">
        <w:rPr>
          <w:rFonts w:ascii="Sakkal Majalla" w:hAnsi="Sakkal Majalla" w:cs="Sakkal Majalla"/>
          <w:kern w:val="0"/>
          <w:sz w:val="28"/>
          <w:szCs w:val="28"/>
          <w:rtl/>
          <w:lang w:bidi="ar-SA"/>
        </w:rPr>
        <w:t>مؤتة</w:t>
      </w:r>
      <w:r w:rsidR="00817C1A" w:rsidRPr="00A35AA4">
        <w:rPr>
          <w:rFonts w:ascii="Sakkal Majalla" w:hAnsi="Sakkal Majalla" w:cs="Sakkal Majalla"/>
          <w:kern w:val="0"/>
          <w:sz w:val="28"/>
          <w:szCs w:val="28"/>
          <w:rtl/>
          <w:lang w:bidi="ar-SA"/>
        </w:rPr>
        <w:t xml:space="preserve"> بهدف</w:t>
      </w:r>
      <w:r w:rsidRPr="00A35AA4">
        <w:rPr>
          <w:rFonts w:ascii="Sakkal Majalla" w:hAnsi="Sakkal Majalla" w:cs="Sakkal Majalla"/>
          <w:kern w:val="0"/>
          <w:sz w:val="28"/>
          <w:szCs w:val="28"/>
          <w:rtl/>
          <w:lang w:bidi="ar-SA"/>
        </w:rPr>
        <w:t xml:space="preserve"> </w:t>
      </w:r>
      <w:r w:rsidR="00546039" w:rsidRPr="00A35AA4">
        <w:rPr>
          <w:rFonts w:ascii="Sakkal Majalla" w:hAnsi="Sakkal Majalla" w:cs="Sakkal Majalla"/>
          <w:kern w:val="0"/>
          <w:sz w:val="28"/>
          <w:szCs w:val="28"/>
          <w:rtl/>
          <w:lang w:bidi="ar-SA"/>
        </w:rPr>
        <w:t>الارتقاء</w:t>
      </w:r>
      <w:r w:rsidR="00817C1A" w:rsidRPr="00A35AA4">
        <w:rPr>
          <w:rFonts w:ascii="Sakkal Majalla" w:hAnsi="Sakkal Majalla" w:cs="Sakkal Majalla"/>
          <w:kern w:val="0"/>
          <w:sz w:val="28"/>
          <w:szCs w:val="28"/>
          <w:rtl/>
          <w:lang w:bidi="ar-SA"/>
        </w:rPr>
        <w:t xml:space="preserve"> بالمستوى</w:t>
      </w:r>
      <w:r w:rsidRPr="00A35AA4">
        <w:rPr>
          <w:rFonts w:ascii="Sakkal Majalla" w:hAnsi="Sakkal Majalla" w:cs="Sakkal Majalla"/>
          <w:kern w:val="0"/>
          <w:sz w:val="28"/>
          <w:szCs w:val="28"/>
          <w:rtl/>
          <w:lang w:bidi="ar-SA"/>
        </w:rPr>
        <w:t xml:space="preserve"> </w:t>
      </w:r>
      <w:r w:rsidR="00817C1A" w:rsidRPr="00A35AA4">
        <w:rPr>
          <w:rFonts w:ascii="Sakkal Majalla" w:hAnsi="Sakkal Majalla" w:cs="Sakkal Majalla"/>
          <w:kern w:val="0"/>
          <w:sz w:val="28"/>
          <w:szCs w:val="28"/>
          <w:rtl/>
          <w:lang w:bidi="ar-SA"/>
        </w:rPr>
        <w:t xml:space="preserve">الأكاديمي والمهني لأعضاء هيئة التدريس </w:t>
      </w:r>
      <w:r w:rsidR="00970291" w:rsidRPr="00A35AA4">
        <w:rPr>
          <w:rFonts w:ascii="Sakkal Majalla" w:hAnsi="Sakkal Majalla" w:cs="Sakkal Majalla"/>
          <w:kern w:val="0"/>
          <w:sz w:val="28"/>
          <w:szCs w:val="28"/>
          <w:rtl/>
          <w:lang w:bidi="ar-SA"/>
        </w:rPr>
        <w:t xml:space="preserve">والهيئة الإدارة </w:t>
      </w:r>
      <w:r w:rsidR="00817C1A" w:rsidRPr="00A35AA4">
        <w:rPr>
          <w:rFonts w:ascii="Sakkal Majalla" w:hAnsi="Sakkal Majalla" w:cs="Sakkal Majalla"/>
          <w:kern w:val="0"/>
          <w:sz w:val="28"/>
          <w:szCs w:val="28"/>
          <w:rtl/>
          <w:lang w:bidi="ar-SA"/>
        </w:rPr>
        <w:t>والطلاب</w:t>
      </w:r>
      <w:r w:rsidR="00817C1A" w:rsidRPr="00A35AA4">
        <w:rPr>
          <w:rFonts w:ascii="Sakkal Majalla" w:hAnsi="Sakkal Majalla" w:cs="Sakkal Majalla"/>
          <w:kern w:val="0"/>
          <w:sz w:val="28"/>
          <w:szCs w:val="28"/>
          <w:lang w:bidi="ar-SA"/>
        </w:rPr>
        <w:t>.</w:t>
      </w:r>
    </w:p>
    <w:p w14:paraId="726036DF" w14:textId="77777777" w:rsidR="00057973" w:rsidRPr="000D31CC" w:rsidRDefault="00057973" w:rsidP="00817C1A">
      <w:pPr>
        <w:autoSpaceDE w:val="0"/>
        <w:autoSpaceDN w:val="0"/>
        <w:bidi/>
        <w:adjustRightInd w:val="0"/>
        <w:spacing w:after="0" w:line="240" w:lineRule="auto"/>
        <w:rPr>
          <w:rFonts w:ascii="Sakkal Majalla" w:hAnsi="Sakkal Majalla" w:cs="Sakkal Majalla"/>
          <w:b/>
          <w:bCs/>
          <w:kern w:val="0"/>
          <w:sz w:val="12"/>
          <w:szCs w:val="12"/>
          <w:rtl/>
          <w:lang w:bidi="ar-SA"/>
        </w:rPr>
      </w:pPr>
    </w:p>
    <w:p w14:paraId="06847D50" w14:textId="0199550B" w:rsidR="00817C1A" w:rsidRDefault="00817C1A" w:rsidP="00057973">
      <w:pPr>
        <w:autoSpaceDE w:val="0"/>
        <w:autoSpaceDN w:val="0"/>
        <w:bidi/>
        <w:adjustRightInd w:val="0"/>
        <w:spacing w:after="0" w:line="240" w:lineRule="auto"/>
        <w:rPr>
          <w:rFonts w:ascii="Sakkal Majalla" w:hAnsi="Sakkal Majalla" w:cs="Sakkal Majalla"/>
          <w:b/>
          <w:bCs/>
          <w:kern w:val="0"/>
          <w:sz w:val="32"/>
          <w:szCs w:val="32"/>
          <w:lang w:bidi="ar-SA"/>
        </w:rPr>
      </w:pPr>
      <w:r w:rsidRPr="00057973">
        <w:rPr>
          <w:rFonts w:ascii="Sakkal Majalla" w:hAnsi="Sakkal Majalla" w:cs="Sakkal Majalla"/>
          <w:b/>
          <w:bCs/>
          <w:kern w:val="0"/>
          <w:sz w:val="32"/>
          <w:szCs w:val="32"/>
          <w:rtl/>
          <w:lang w:bidi="ar-SA"/>
        </w:rPr>
        <w:t xml:space="preserve">منهجية إعداد الخطة الإستراتيجية </w:t>
      </w:r>
      <w:r w:rsidR="00966615" w:rsidRPr="00057973">
        <w:rPr>
          <w:rFonts w:ascii="Sakkal Majalla" w:hAnsi="Sakkal Majalla" w:cs="Sakkal Majalla"/>
          <w:b/>
          <w:bCs/>
          <w:kern w:val="0"/>
          <w:sz w:val="32"/>
          <w:szCs w:val="32"/>
          <w:rtl/>
          <w:lang w:bidi="ar-SA"/>
        </w:rPr>
        <w:t>للكلية</w:t>
      </w:r>
      <w:r w:rsidR="00966615" w:rsidRPr="00057973">
        <w:rPr>
          <w:rFonts w:ascii="Sakkal Majalla" w:hAnsi="Sakkal Majalla" w:cs="Sakkal Majalla"/>
          <w:b/>
          <w:bCs/>
          <w:kern w:val="0"/>
          <w:sz w:val="32"/>
          <w:szCs w:val="32"/>
          <w:lang w:bidi="ar-SA"/>
        </w:rPr>
        <w:t>:</w:t>
      </w:r>
    </w:p>
    <w:p w14:paraId="55744FBD" w14:textId="77777777" w:rsidR="000D31CC" w:rsidRPr="000D31CC" w:rsidRDefault="000D31CC" w:rsidP="000D31CC">
      <w:pPr>
        <w:autoSpaceDE w:val="0"/>
        <w:autoSpaceDN w:val="0"/>
        <w:bidi/>
        <w:adjustRightInd w:val="0"/>
        <w:spacing w:after="0" w:line="240" w:lineRule="auto"/>
        <w:rPr>
          <w:rFonts w:ascii="Sakkal Majalla" w:hAnsi="Sakkal Majalla" w:cs="Sakkal Majalla"/>
          <w:b/>
          <w:bCs/>
          <w:kern w:val="0"/>
          <w:sz w:val="20"/>
          <w:szCs w:val="20"/>
          <w:rtl/>
          <w:lang w:bidi="ar-SA"/>
        </w:rPr>
      </w:pPr>
    </w:p>
    <w:p w14:paraId="227D5F8A" w14:textId="2A43DF18" w:rsidR="00817C1A" w:rsidRPr="00A35AA4" w:rsidRDefault="00817C1A" w:rsidP="00966615">
      <w:pPr>
        <w:autoSpaceDE w:val="0"/>
        <w:autoSpaceDN w:val="0"/>
        <w:bidi/>
        <w:adjustRightInd w:val="0"/>
        <w:spacing w:after="0" w:line="360" w:lineRule="auto"/>
        <w:jc w:val="both"/>
        <w:rPr>
          <w:rFonts w:ascii="Sakkal Majalla" w:hAnsi="Sakkal Majalla" w:cs="Sakkal Majalla"/>
          <w:kern w:val="0"/>
          <w:sz w:val="28"/>
          <w:szCs w:val="28"/>
          <w:rtl/>
          <w:lang w:bidi="ar-SA"/>
        </w:rPr>
      </w:pPr>
      <w:r w:rsidRPr="00A35AA4">
        <w:rPr>
          <w:rFonts w:ascii="Sakkal Majalla" w:hAnsi="Sakkal Majalla" w:cs="Sakkal Majalla"/>
          <w:kern w:val="0"/>
          <w:sz w:val="28"/>
          <w:szCs w:val="28"/>
          <w:rtl/>
          <w:lang w:bidi="ar-SA"/>
        </w:rPr>
        <w:t xml:space="preserve">يأتي وضع الخطة الإستراتيجية للكلية في سياق توجه جامعة </w:t>
      </w:r>
      <w:r w:rsidR="008D07D4" w:rsidRPr="00A35AA4">
        <w:rPr>
          <w:rFonts w:ascii="Sakkal Majalla" w:hAnsi="Sakkal Majalla" w:cs="Sakkal Majalla"/>
          <w:kern w:val="0"/>
          <w:sz w:val="28"/>
          <w:szCs w:val="28"/>
          <w:rtl/>
          <w:lang w:bidi="ar-SA"/>
        </w:rPr>
        <w:t>مؤتة</w:t>
      </w:r>
      <w:r w:rsidRPr="00A35AA4">
        <w:rPr>
          <w:rFonts w:ascii="Sakkal Majalla" w:hAnsi="Sakkal Majalla" w:cs="Sakkal Majalla"/>
          <w:kern w:val="0"/>
          <w:sz w:val="28"/>
          <w:szCs w:val="28"/>
          <w:rtl/>
          <w:lang w:bidi="ar-SA"/>
        </w:rPr>
        <w:t xml:space="preserve"> نحو إرساء</w:t>
      </w:r>
      <w:r w:rsidR="008D07D4" w:rsidRPr="00A35AA4">
        <w:rPr>
          <w:rFonts w:ascii="Sakkal Majalla" w:hAnsi="Sakkal Majalla" w:cs="Sakkal Majalla"/>
          <w:kern w:val="0"/>
          <w:sz w:val="28"/>
          <w:szCs w:val="28"/>
          <w:rtl/>
          <w:lang w:bidi="ar-SA"/>
        </w:rPr>
        <w:t xml:space="preserve"> </w:t>
      </w:r>
      <w:r w:rsidRPr="00A35AA4">
        <w:rPr>
          <w:rFonts w:ascii="Sakkal Majalla" w:hAnsi="Sakkal Majalla" w:cs="Sakkal Majalla"/>
          <w:kern w:val="0"/>
          <w:sz w:val="28"/>
          <w:szCs w:val="28"/>
          <w:rtl/>
          <w:lang w:bidi="ar-SA"/>
        </w:rPr>
        <w:t xml:space="preserve">قواعد الأسلوب </w:t>
      </w:r>
      <w:r w:rsidR="009E7C96" w:rsidRPr="00A35AA4">
        <w:rPr>
          <w:rFonts w:ascii="Sakkal Majalla" w:hAnsi="Sakkal Majalla" w:cs="Sakkal Majalla"/>
          <w:kern w:val="0"/>
          <w:sz w:val="28"/>
          <w:szCs w:val="28"/>
          <w:rtl/>
          <w:lang w:bidi="ar-SA"/>
        </w:rPr>
        <w:t>العلمي</w:t>
      </w:r>
      <w:r w:rsidR="009E7C96" w:rsidRPr="00A35AA4">
        <w:rPr>
          <w:rFonts w:ascii="Sakkal Majalla" w:hAnsi="Sakkal Majalla" w:cs="Sakkal Majalla"/>
          <w:kern w:val="0"/>
          <w:sz w:val="28"/>
          <w:szCs w:val="28"/>
          <w:lang w:bidi="ar-SA"/>
        </w:rPr>
        <w:t xml:space="preserve"> </w:t>
      </w:r>
      <w:r w:rsidR="00966615" w:rsidRPr="00A35AA4">
        <w:rPr>
          <w:rFonts w:ascii="Sakkal Majalla" w:hAnsi="Sakkal Majalla" w:cs="Sakkal Majalla"/>
          <w:kern w:val="0"/>
          <w:sz w:val="28"/>
          <w:szCs w:val="28"/>
          <w:rtl/>
        </w:rPr>
        <w:t xml:space="preserve">الممنهج </w:t>
      </w:r>
      <w:r w:rsidR="00966615" w:rsidRPr="00A35AA4">
        <w:rPr>
          <w:rFonts w:ascii="Sakkal Majalla" w:hAnsi="Sakkal Majalla" w:cs="Sakkal Majalla"/>
          <w:kern w:val="0"/>
          <w:sz w:val="28"/>
          <w:szCs w:val="28"/>
          <w:rtl/>
          <w:lang w:bidi="ar-SA"/>
        </w:rPr>
        <w:t>للتخطيط</w:t>
      </w:r>
      <w:r w:rsidRPr="00A35AA4">
        <w:rPr>
          <w:rFonts w:ascii="Sakkal Majalla" w:hAnsi="Sakkal Majalla" w:cs="Sakkal Majalla"/>
          <w:kern w:val="0"/>
          <w:sz w:val="28"/>
          <w:szCs w:val="28"/>
          <w:rtl/>
          <w:lang w:bidi="ar-SA"/>
        </w:rPr>
        <w:t xml:space="preserve"> المستقبلي الذي يتلاءم وتطلعات الجامعة</w:t>
      </w:r>
      <w:r w:rsidR="001B6BFB" w:rsidRPr="00A35AA4">
        <w:rPr>
          <w:rFonts w:ascii="Sakkal Majalla" w:hAnsi="Sakkal Majalla" w:cs="Sakkal Majalla"/>
          <w:kern w:val="0"/>
          <w:sz w:val="28"/>
          <w:szCs w:val="28"/>
          <w:rtl/>
          <w:lang w:bidi="ar-SA"/>
        </w:rPr>
        <w:t xml:space="preserve"> وأهداف ورؤية وزارة </w:t>
      </w:r>
      <w:r w:rsidRPr="00A35AA4">
        <w:rPr>
          <w:rFonts w:ascii="Sakkal Majalla" w:hAnsi="Sakkal Majalla" w:cs="Sakkal Majalla"/>
          <w:kern w:val="0"/>
          <w:sz w:val="28"/>
          <w:szCs w:val="28"/>
          <w:rtl/>
          <w:lang w:bidi="ar-SA"/>
        </w:rPr>
        <w:t xml:space="preserve">التعليم العالي والبحث العلمي إلى مستويات </w:t>
      </w:r>
      <w:r w:rsidR="009E7C96" w:rsidRPr="00A35AA4">
        <w:rPr>
          <w:rFonts w:ascii="Sakkal Majalla" w:hAnsi="Sakkal Majalla" w:cs="Sakkal Majalla"/>
          <w:kern w:val="0"/>
          <w:sz w:val="28"/>
          <w:szCs w:val="28"/>
          <w:rtl/>
          <w:lang w:bidi="ar-SA"/>
        </w:rPr>
        <w:t>متميزة و</w:t>
      </w:r>
      <w:r w:rsidRPr="00A35AA4">
        <w:rPr>
          <w:rFonts w:ascii="Sakkal Majalla" w:hAnsi="Sakkal Majalla" w:cs="Sakkal Majalla"/>
          <w:kern w:val="0"/>
          <w:sz w:val="28"/>
          <w:szCs w:val="28"/>
          <w:rtl/>
          <w:lang w:bidi="ar-SA"/>
        </w:rPr>
        <w:t>عالمية. وتنفيذاً لهذه التوجهات، فقد تمَ اعتماد الآليات التالية</w:t>
      </w:r>
      <w:r w:rsidRPr="00A35AA4">
        <w:rPr>
          <w:rFonts w:ascii="Sakkal Majalla" w:hAnsi="Sakkal Majalla" w:cs="Sakkal Majalla"/>
          <w:kern w:val="0"/>
          <w:sz w:val="28"/>
          <w:szCs w:val="28"/>
          <w:lang w:bidi="ar-SA"/>
        </w:rPr>
        <w:t>:</w:t>
      </w:r>
    </w:p>
    <w:p w14:paraId="6BED0F4A" w14:textId="609F2ABE" w:rsidR="00817C1A" w:rsidRPr="00A35AA4" w:rsidRDefault="00817C1A" w:rsidP="00966615">
      <w:pPr>
        <w:autoSpaceDE w:val="0"/>
        <w:autoSpaceDN w:val="0"/>
        <w:bidi/>
        <w:adjustRightInd w:val="0"/>
        <w:spacing w:after="0" w:line="360" w:lineRule="auto"/>
        <w:jc w:val="both"/>
        <w:rPr>
          <w:rFonts w:ascii="Sakkal Majalla" w:hAnsi="Sakkal Majalla" w:cs="Sakkal Majalla"/>
          <w:kern w:val="0"/>
          <w:sz w:val="28"/>
          <w:szCs w:val="28"/>
          <w:rtl/>
          <w:lang w:bidi="ar-SA"/>
        </w:rPr>
      </w:pPr>
      <w:r w:rsidRPr="00A35AA4">
        <w:rPr>
          <w:rFonts w:ascii="Sakkal Majalla" w:hAnsi="Sakkal Majalla" w:cs="Sakkal Majalla"/>
          <w:kern w:val="0"/>
          <w:sz w:val="28"/>
          <w:szCs w:val="28"/>
          <w:lang w:bidi="ar-SA"/>
        </w:rPr>
        <w:t xml:space="preserve">- </w:t>
      </w:r>
      <w:r w:rsidRPr="00A35AA4">
        <w:rPr>
          <w:rFonts w:ascii="Sakkal Majalla" w:hAnsi="Sakkal Majalla" w:cs="Sakkal Majalla"/>
          <w:kern w:val="0"/>
          <w:sz w:val="28"/>
          <w:szCs w:val="28"/>
          <w:rtl/>
          <w:lang w:bidi="ar-SA"/>
        </w:rPr>
        <w:t xml:space="preserve">تشكيل </w:t>
      </w:r>
      <w:r w:rsidR="009E7C96" w:rsidRPr="00A35AA4">
        <w:rPr>
          <w:rFonts w:ascii="Sakkal Majalla" w:hAnsi="Sakkal Majalla" w:cs="Sakkal Majalla"/>
          <w:kern w:val="0"/>
          <w:sz w:val="28"/>
          <w:szCs w:val="28"/>
          <w:rtl/>
          <w:lang w:bidi="ar-SA"/>
        </w:rPr>
        <w:t>لجنة الخطة الاستراتيجية برئاسة نائب عميد الكلية و</w:t>
      </w:r>
      <w:r w:rsidRPr="00A35AA4">
        <w:rPr>
          <w:rFonts w:ascii="Sakkal Majalla" w:hAnsi="Sakkal Majalla" w:cs="Sakkal Majalla"/>
          <w:kern w:val="0"/>
          <w:sz w:val="28"/>
          <w:szCs w:val="28"/>
          <w:rtl/>
          <w:lang w:bidi="ar-SA"/>
        </w:rPr>
        <w:t xml:space="preserve">أعضاء يمثلون الأقسام </w:t>
      </w:r>
      <w:r w:rsidR="00E539C0" w:rsidRPr="00A35AA4">
        <w:rPr>
          <w:rFonts w:ascii="Sakkal Majalla" w:hAnsi="Sakkal Majalla" w:cs="Sakkal Majalla"/>
          <w:kern w:val="0"/>
          <w:sz w:val="28"/>
          <w:szCs w:val="28"/>
          <w:rtl/>
          <w:lang w:bidi="ar-SA"/>
        </w:rPr>
        <w:t>الأكاديمية</w:t>
      </w:r>
      <w:r w:rsidRPr="00A35AA4">
        <w:rPr>
          <w:rFonts w:ascii="Sakkal Majalla" w:hAnsi="Sakkal Majalla" w:cs="Sakkal Majalla"/>
          <w:kern w:val="0"/>
          <w:sz w:val="28"/>
          <w:szCs w:val="28"/>
          <w:rtl/>
          <w:lang w:bidi="ar-SA"/>
        </w:rPr>
        <w:t xml:space="preserve"> للكلية </w:t>
      </w:r>
      <w:r w:rsidR="009E7C96" w:rsidRPr="00A35AA4">
        <w:rPr>
          <w:rFonts w:ascii="Sakkal Majalla" w:hAnsi="Sakkal Majalla" w:cs="Sakkal Majalla"/>
          <w:kern w:val="0"/>
          <w:sz w:val="28"/>
          <w:szCs w:val="28"/>
          <w:rtl/>
          <w:lang w:bidi="ar-SA"/>
        </w:rPr>
        <w:t xml:space="preserve">ومساعد عميد الكلية لشؤون الجودة. وتم </w:t>
      </w:r>
      <w:r w:rsidRPr="00A35AA4">
        <w:rPr>
          <w:rFonts w:ascii="Sakkal Majalla" w:hAnsi="Sakkal Majalla" w:cs="Sakkal Majalla"/>
          <w:kern w:val="0"/>
          <w:sz w:val="28"/>
          <w:szCs w:val="28"/>
          <w:rtl/>
          <w:lang w:bidi="ar-SA"/>
        </w:rPr>
        <w:t>تنظيم لقاءات دورية لأعضاء الهيئة التدريسية لتقديم تصور أولي لإعداد الخطة</w:t>
      </w:r>
      <w:r w:rsidR="009E7C96" w:rsidRPr="00A35AA4">
        <w:rPr>
          <w:rFonts w:ascii="Sakkal Majalla" w:hAnsi="Sakkal Majalla" w:cs="Sakkal Majalla"/>
          <w:kern w:val="0"/>
          <w:sz w:val="28"/>
          <w:szCs w:val="28"/>
          <w:rtl/>
          <w:lang w:bidi="ar-SA"/>
        </w:rPr>
        <w:t xml:space="preserve"> </w:t>
      </w:r>
      <w:r w:rsidRPr="00A35AA4">
        <w:rPr>
          <w:rFonts w:ascii="Sakkal Majalla" w:hAnsi="Sakkal Majalla" w:cs="Sakkal Majalla"/>
          <w:kern w:val="0"/>
          <w:sz w:val="28"/>
          <w:szCs w:val="28"/>
          <w:rtl/>
          <w:lang w:bidi="ar-SA"/>
        </w:rPr>
        <w:t>الاستراتيجية</w:t>
      </w:r>
      <w:r w:rsidR="009E7C96" w:rsidRPr="00A35AA4">
        <w:rPr>
          <w:rFonts w:ascii="Sakkal Majalla" w:hAnsi="Sakkal Majalla" w:cs="Sakkal Majalla"/>
          <w:kern w:val="0"/>
          <w:sz w:val="28"/>
          <w:szCs w:val="28"/>
          <w:rtl/>
          <w:lang w:bidi="ar-SA"/>
        </w:rPr>
        <w:t xml:space="preserve"> و</w:t>
      </w:r>
      <w:r w:rsidRPr="00A35AA4">
        <w:rPr>
          <w:rFonts w:ascii="Sakkal Majalla" w:hAnsi="Sakkal Majalla" w:cs="Sakkal Majalla"/>
          <w:kern w:val="0"/>
          <w:sz w:val="28"/>
          <w:szCs w:val="28"/>
          <w:rtl/>
          <w:lang w:bidi="ar-SA"/>
        </w:rPr>
        <w:t xml:space="preserve">تشخيص الوضع الحالي للكلية من خلال تحليل نقاط </w:t>
      </w:r>
      <w:r w:rsidR="009E7C96" w:rsidRPr="00A35AA4">
        <w:rPr>
          <w:rFonts w:ascii="Sakkal Majalla" w:hAnsi="Sakkal Majalla" w:cs="Sakkal Majalla"/>
          <w:kern w:val="0"/>
          <w:sz w:val="28"/>
          <w:szCs w:val="28"/>
          <w:rtl/>
          <w:lang w:bidi="ar-SA"/>
        </w:rPr>
        <w:t>القوة،</w:t>
      </w:r>
      <w:r w:rsidRPr="00A35AA4">
        <w:rPr>
          <w:rFonts w:ascii="Sakkal Majalla" w:hAnsi="Sakkal Majalla" w:cs="Sakkal Majalla"/>
          <w:kern w:val="0"/>
          <w:sz w:val="28"/>
          <w:szCs w:val="28"/>
          <w:rtl/>
          <w:lang w:bidi="ar-SA"/>
        </w:rPr>
        <w:t xml:space="preserve"> </w:t>
      </w:r>
      <w:r w:rsidR="009E7C96" w:rsidRPr="00A35AA4">
        <w:rPr>
          <w:rFonts w:ascii="Sakkal Majalla" w:hAnsi="Sakkal Majalla" w:cs="Sakkal Majalla"/>
          <w:kern w:val="0"/>
          <w:sz w:val="28"/>
          <w:szCs w:val="28"/>
          <w:rtl/>
          <w:lang w:bidi="ar-SA"/>
        </w:rPr>
        <w:t>والضعف،</w:t>
      </w:r>
      <w:r w:rsidRPr="00A35AA4">
        <w:rPr>
          <w:rFonts w:ascii="Sakkal Majalla" w:hAnsi="Sakkal Majalla" w:cs="Sakkal Majalla"/>
          <w:kern w:val="0"/>
          <w:sz w:val="28"/>
          <w:szCs w:val="28"/>
          <w:rtl/>
          <w:lang w:bidi="ar-SA"/>
        </w:rPr>
        <w:t xml:space="preserve"> </w:t>
      </w:r>
      <w:r w:rsidR="009E7C96" w:rsidRPr="00A35AA4">
        <w:rPr>
          <w:rFonts w:ascii="Sakkal Majalla" w:hAnsi="Sakkal Majalla" w:cs="Sakkal Majalla"/>
          <w:kern w:val="0"/>
          <w:sz w:val="28"/>
          <w:szCs w:val="28"/>
          <w:rtl/>
          <w:lang w:bidi="ar-SA"/>
        </w:rPr>
        <w:t xml:space="preserve">والفرص، </w:t>
      </w:r>
      <w:r w:rsidRPr="00A35AA4">
        <w:rPr>
          <w:rFonts w:ascii="Sakkal Majalla" w:hAnsi="Sakkal Majalla" w:cs="Sakkal Majalla"/>
          <w:kern w:val="0"/>
          <w:sz w:val="28"/>
          <w:szCs w:val="28"/>
          <w:rtl/>
          <w:lang w:bidi="ar-SA"/>
        </w:rPr>
        <w:t>والتهديدات</w:t>
      </w:r>
      <w:r w:rsidR="009E7C96" w:rsidRPr="00A35AA4">
        <w:rPr>
          <w:rFonts w:ascii="Sakkal Majalla" w:hAnsi="Sakkal Majalla" w:cs="Sakkal Majalla"/>
          <w:kern w:val="0"/>
          <w:sz w:val="28"/>
          <w:szCs w:val="28"/>
          <w:rtl/>
          <w:lang w:bidi="ar-SA"/>
        </w:rPr>
        <w:t>. وتم</w:t>
      </w:r>
      <w:r w:rsidRPr="00A35AA4">
        <w:rPr>
          <w:rFonts w:ascii="Sakkal Majalla" w:hAnsi="Sakkal Majalla" w:cs="Sakkal Majalla"/>
          <w:kern w:val="0"/>
          <w:sz w:val="28"/>
          <w:szCs w:val="28"/>
          <w:lang w:bidi="ar-SA"/>
        </w:rPr>
        <w:t xml:space="preserve"> </w:t>
      </w:r>
      <w:r w:rsidRPr="00A35AA4">
        <w:rPr>
          <w:rFonts w:ascii="Sakkal Majalla" w:hAnsi="Sakkal Majalla" w:cs="Sakkal Majalla"/>
          <w:kern w:val="0"/>
          <w:sz w:val="28"/>
          <w:szCs w:val="28"/>
          <w:rtl/>
          <w:lang w:bidi="ar-SA"/>
        </w:rPr>
        <w:t>إعادة صياغة رؤية ورسالة الكلية بما يضمن التعبير عن هذه الرؤية والآليات ال</w:t>
      </w:r>
      <w:r w:rsidR="009E7C96" w:rsidRPr="00A35AA4">
        <w:rPr>
          <w:rFonts w:ascii="Sakkal Majalla" w:hAnsi="Sakkal Majalla" w:cs="Sakkal Majalla"/>
          <w:kern w:val="0"/>
          <w:sz w:val="28"/>
          <w:szCs w:val="28"/>
          <w:rtl/>
          <w:lang w:bidi="ar-SA"/>
        </w:rPr>
        <w:t xml:space="preserve">ممكنة </w:t>
      </w:r>
      <w:r w:rsidRPr="00A35AA4">
        <w:rPr>
          <w:rFonts w:ascii="Sakkal Majalla" w:hAnsi="Sakkal Majalla" w:cs="Sakkal Majalla"/>
          <w:kern w:val="0"/>
          <w:sz w:val="28"/>
          <w:szCs w:val="28"/>
          <w:rtl/>
          <w:lang w:bidi="ar-SA"/>
        </w:rPr>
        <w:t>والمناسبة لل</w:t>
      </w:r>
      <w:r w:rsidR="009E7C96" w:rsidRPr="00A35AA4">
        <w:rPr>
          <w:rFonts w:ascii="Sakkal Majalla" w:hAnsi="Sakkal Majalla" w:cs="Sakkal Majalla"/>
          <w:kern w:val="0"/>
          <w:sz w:val="28"/>
          <w:szCs w:val="28"/>
          <w:rtl/>
          <w:lang w:bidi="ar-SA"/>
        </w:rPr>
        <w:t xml:space="preserve">تطوير وتحقيق </w:t>
      </w:r>
      <w:r w:rsidRPr="00A35AA4">
        <w:rPr>
          <w:rFonts w:ascii="Sakkal Majalla" w:hAnsi="Sakkal Majalla" w:cs="Sakkal Majalla"/>
          <w:kern w:val="0"/>
          <w:sz w:val="28"/>
          <w:szCs w:val="28"/>
          <w:rtl/>
          <w:lang w:bidi="ar-SA"/>
        </w:rPr>
        <w:t>الوضع المستهدف</w:t>
      </w:r>
      <w:r w:rsidRPr="00A35AA4">
        <w:rPr>
          <w:rFonts w:ascii="Sakkal Majalla" w:hAnsi="Sakkal Majalla" w:cs="Sakkal Majalla"/>
          <w:kern w:val="0"/>
          <w:sz w:val="28"/>
          <w:szCs w:val="28"/>
          <w:lang w:bidi="ar-SA"/>
        </w:rPr>
        <w:t>.</w:t>
      </w:r>
      <w:r w:rsidR="009E7C96" w:rsidRPr="00A35AA4">
        <w:rPr>
          <w:rFonts w:ascii="Sakkal Majalla" w:hAnsi="Sakkal Majalla" w:cs="Sakkal Majalla"/>
          <w:kern w:val="0"/>
          <w:sz w:val="28"/>
          <w:szCs w:val="28"/>
          <w:rtl/>
          <w:lang w:bidi="ar-SA"/>
        </w:rPr>
        <w:t xml:space="preserve"> ومن ثم تم </w:t>
      </w:r>
      <w:r w:rsidRPr="00A35AA4">
        <w:rPr>
          <w:rFonts w:ascii="Sakkal Majalla" w:hAnsi="Sakkal Majalla" w:cs="Sakkal Majalla"/>
          <w:kern w:val="0"/>
          <w:sz w:val="28"/>
          <w:szCs w:val="28"/>
          <w:rtl/>
          <w:lang w:bidi="ar-SA"/>
        </w:rPr>
        <w:t xml:space="preserve">تحديد </w:t>
      </w:r>
      <w:r w:rsidR="00784072" w:rsidRPr="00A35AA4">
        <w:rPr>
          <w:rFonts w:ascii="Sakkal Majalla" w:hAnsi="Sakkal Majalla" w:cs="Sakkal Majalla"/>
          <w:kern w:val="0"/>
          <w:sz w:val="28"/>
          <w:szCs w:val="28"/>
          <w:rtl/>
          <w:lang w:bidi="ar-SA"/>
        </w:rPr>
        <w:t>الأهداف ‏</w:t>
      </w:r>
      <w:r w:rsidRPr="00A35AA4">
        <w:rPr>
          <w:rFonts w:ascii="Sakkal Majalla" w:hAnsi="Sakkal Majalla" w:cs="Sakkal Majalla"/>
          <w:kern w:val="0"/>
          <w:sz w:val="28"/>
          <w:szCs w:val="28"/>
          <w:rtl/>
          <w:lang w:bidi="ar-SA"/>
        </w:rPr>
        <w:t xml:space="preserve"> والأهداف الاستراتيجية للكلية وربطها بالأهداف الإستراتيجية للجامعة من</w:t>
      </w:r>
      <w:r w:rsidR="009E7C96" w:rsidRPr="00A35AA4">
        <w:rPr>
          <w:rFonts w:ascii="Sakkal Majalla" w:hAnsi="Sakkal Majalla" w:cs="Sakkal Majalla"/>
          <w:kern w:val="0"/>
          <w:sz w:val="28"/>
          <w:szCs w:val="28"/>
          <w:rtl/>
          <w:lang w:bidi="ar-SA"/>
        </w:rPr>
        <w:t xml:space="preserve"> </w:t>
      </w:r>
      <w:r w:rsidRPr="00A35AA4">
        <w:rPr>
          <w:rFonts w:ascii="Sakkal Majalla" w:hAnsi="Sakkal Majalla" w:cs="Sakkal Majalla"/>
          <w:kern w:val="0"/>
          <w:sz w:val="28"/>
          <w:szCs w:val="28"/>
          <w:rtl/>
          <w:lang w:bidi="ar-SA"/>
        </w:rPr>
        <w:t>خلال ورشات عمل متكررة للجنة الخط</w:t>
      </w:r>
      <w:r w:rsidR="009E7C96" w:rsidRPr="00A35AA4">
        <w:rPr>
          <w:rFonts w:ascii="Sakkal Majalla" w:hAnsi="Sakkal Majalla" w:cs="Sakkal Majalla"/>
          <w:kern w:val="0"/>
          <w:sz w:val="28"/>
          <w:szCs w:val="28"/>
          <w:rtl/>
          <w:lang w:bidi="ar-SA"/>
        </w:rPr>
        <w:t>ة</w:t>
      </w:r>
      <w:r w:rsidRPr="00A35AA4">
        <w:rPr>
          <w:rFonts w:ascii="Sakkal Majalla" w:hAnsi="Sakkal Majalla" w:cs="Sakkal Majalla"/>
          <w:kern w:val="0"/>
          <w:sz w:val="28"/>
          <w:szCs w:val="28"/>
          <w:rtl/>
          <w:lang w:bidi="ar-SA"/>
        </w:rPr>
        <w:t xml:space="preserve"> الاستراتيج</w:t>
      </w:r>
      <w:r w:rsidR="009E7C96" w:rsidRPr="00A35AA4">
        <w:rPr>
          <w:rFonts w:ascii="Sakkal Majalla" w:hAnsi="Sakkal Majalla" w:cs="Sakkal Majalla"/>
          <w:kern w:val="0"/>
          <w:sz w:val="28"/>
          <w:szCs w:val="28"/>
          <w:rtl/>
          <w:lang w:bidi="ar-SA"/>
        </w:rPr>
        <w:t>ية. وعليه تم تعميم</w:t>
      </w:r>
      <w:r w:rsidRPr="00A35AA4">
        <w:rPr>
          <w:rFonts w:ascii="Sakkal Majalla" w:hAnsi="Sakkal Majalla" w:cs="Sakkal Majalla"/>
          <w:kern w:val="0"/>
          <w:sz w:val="28"/>
          <w:szCs w:val="28"/>
          <w:rtl/>
          <w:lang w:bidi="ar-SA"/>
        </w:rPr>
        <w:t xml:space="preserve"> الرؤية والرسالة والأهداف الاستراتيجية داخل الكلية (على مستوى </w:t>
      </w:r>
      <w:r w:rsidR="009E7C96" w:rsidRPr="00A35AA4">
        <w:rPr>
          <w:rFonts w:ascii="Sakkal Majalla" w:hAnsi="Sakkal Majalla" w:cs="Sakkal Majalla"/>
          <w:kern w:val="0"/>
          <w:sz w:val="28"/>
          <w:szCs w:val="28"/>
          <w:rtl/>
          <w:lang w:bidi="ar-SA"/>
        </w:rPr>
        <w:t>الأقسام</w:t>
      </w:r>
      <w:r w:rsidRPr="00A35AA4">
        <w:rPr>
          <w:rFonts w:ascii="Sakkal Majalla" w:hAnsi="Sakkal Majalla" w:cs="Sakkal Majalla"/>
          <w:kern w:val="0"/>
          <w:sz w:val="28"/>
          <w:szCs w:val="28"/>
          <w:rtl/>
          <w:lang w:bidi="ar-SA"/>
        </w:rPr>
        <w:t xml:space="preserve"> العلمية</w:t>
      </w:r>
      <w:r w:rsidR="009E7C96" w:rsidRPr="00A35AA4">
        <w:rPr>
          <w:rFonts w:ascii="Sakkal Majalla" w:hAnsi="Sakkal Majalla" w:cs="Sakkal Majalla"/>
          <w:kern w:val="0"/>
          <w:sz w:val="28"/>
          <w:szCs w:val="28"/>
          <w:rtl/>
          <w:lang w:bidi="ar-SA"/>
        </w:rPr>
        <w:t xml:space="preserve"> </w:t>
      </w:r>
      <w:r w:rsidRPr="00A35AA4">
        <w:rPr>
          <w:rFonts w:ascii="Sakkal Majalla" w:hAnsi="Sakkal Majalla" w:cs="Sakkal Majalla"/>
          <w:kern w:val="0"/>
          <w:sz w:val="28"/>
          <w:szCs w:val="28"/>
          <w:rtl/>
          <w:lang w:bidi="ar-SA"/>
        </w:rPr>
        <w:t xml:space="preserve">والإدارية) </w:t>
      </w:r>
      <w:r w:rsidRPr="00A35AA4">
        <w:rPr>
          <w:rFonts w:ascii="Sakkal Majalla" w:hAnsi="Sakkal Majalla" w:cs="Sakkal Majalla"/>
          <w:kern w:val="0"/>
          <w:sz w:val="28"/>
          <w:szCs w:val="28"/>
          <w:rtl/>
          <w:lang w:bidi="ar-SA"/>
        </w:rPr>
        <w:lastRenderedPageBreak/>
        <w:t xml:space="preserve">وخارجها </w:t>
      </w:r>
      <w:r w:rsidR="009E7C96" w:rsidRPr="00A35AA4">
        <w:rPr>
          <w:rFonts w:ascii="Sakkal Majalla" w:hAnsi="Sakkal Majalla" w:cs="Sakkal Majalla"/>
          <w:kern w:val="0"/>
          <w:sz w:val="28"/>
          <w:szCs w:val="28"/>
          <w:rtl/>
          <w:lang w:bidi="ar-SA"/>
        </w:rPr>
        <w:t>من ممثلي المجتمع المحلي</w:t>
      </w:r>
      <w:r w:rsidRPr="00A35AA4">
        <w:rPr>
          <w:rFonts w:ascii="Sakkal Majalla" w:hAnsi="Sakkal Majalla" w:cs="Sakkal Majalla"/>
          <w:kern w:val="0"/>
          <w:sz w:val="28"/>
          <w:szCs w:val="28"/>
          <w:rtl/>
          <w:lang w:bidi="ar-SA"/>
        </w:rPr>
        <w:t xml:space="preserve"> للاستفادة من التغذية الراجعة بهدف</w:t>
      </w:r>
      <w:r w:rsidR="009E7C96" w:rsidRPr="00A35AA4">
        <w:rPr>
          <w:rFonts w:ascii="Sakkal Majalla" w:hAnsi="Sakkal Majalla" w:cs="Sakkal Majalla"/>
          <w:kern w:val="0"/>
          <w:sz w:val="28"/>
          <w:szCs w:val="28"/>
          <w:rtl/>
          <w:lang w:bidi="ar-SA"/>
        </w:rPr>
        <w:t xml:space="preserve"> </w:t>
      </w:r>
      <w:r w:rsidRPr="00A35AA4">
        <w:rPr>
          <w:rFonts w:ascii="Sakkal Majalla" w:hAnsi="Sakkal Majalla" w:cs="Sakkal Majalla"/>
          <w:kern w:val="0"/>
          <w:sz w:val="28"/>
          <w:szCs w:val="28"/>
          <w:rtl/>
          <w:lang w:bidi="ar-SA"/>
        </w:rPr>
        <w:t>التصحيح والتطوير</w:t>
      </w:r>
      <w:r w:rsidR="009E7C96" w:rsidRPr="00A35AA4">
        <w:rPr>
          <w:rFonts w:ascii="Sakkal Majalla" w:hAnsi="Sakkal Majalla" w:cs="Sakkal Majalla"/>
          <w:kern w:val="0"/>
          <w:sz w:val="28"/>
          <w:szCs w:val="28"/>
          <w:rtl/>
          <w:lang w:bidi="ar-SA"/>
        </w:rPr>
        <w:t>. وعلية تم في النهاية</w:t>
      </w:r>
      <w:r w:rsidRPr="00A35AA4">
        <w:rPr>
          <w:rFonts w:ascii="Sakkal Majalla" w:hAnsi="Sakkal Majalla" w:cs="Sakkal Majalla"/>
          <w:kern w:val="0"/>
          <w:sz w:val="28"/>
          <w:szCs w:val="28"/>
          <w:lang w:bidi="ar-SA"/>
        </w:rPr>
        <w:t xml:space="preserve"> </w:t>
      </w:r>
      <w:r w:rsidRPr="00A35AA4">
        <w:rPr>
          <w:rFonts w:ascii="Sakkal Majalla" w:hAnsi="Sakkal Majalla" w:cs="Sakkal Majalla"/>
          <w:kern w:val="0"/>
          <w:sz w:val="28"/>
          <w:szCs w:val="28"/>
          <w:rtl/>
          <w:lang w:bidi="ar-SA"/>
        </w:rPr>
        <w:t xml:space="preserve">اعتماد كل من الرؤية والرسالة والأهداف الاستراتيجية من مجلس </w:t>
      </w:r>
      <w:r w:rsidR="009E7C96" w:rsidRPr="00A35AA4">
        <w:rPr>
          <w:rFonts w:ascii="Sakkal Majalla" w:hAnsi="Sakkal Majalla" w:cs="Sakkal Majalla"/>
          <w:kern w:val="0"/>
          <w:sz w:val="28"/>
          <w:szCs w:val="28"/>
          <w:rtl/>
          <w:lang w:bidi="ar-SA"/>
        </w:rPr>
        <w:t>الكلية</w:t>
      </w:r>
      <w:r w:rsidR="009E7C96" w:rsidRPr="00A35AA4">
        <w:rPr>
          <w:rFonts w:ascii="Sakkal Majalla" w:hAnsi="Sakkal Majalla" w:cs="Sakkal Majalla"/>
          <w:kern w:val="0"/>
          <w:sz w:val="28"/>
          <w:szCs w:val="28"/>
          <w:lang w:bidi="ar-SA"/>
        </w:rPr>
        <w:t>.</w:t>
      </w:r>
    </w:p>
    <w:p w14:paraId="51D761CD" w14:textId="2012A518" w:rsidR="003276BD" w:rsidRPr="00524052" w:rsidRDefault="003276BD" w:rsidP="00966615">
      <w:pPr>
        <w:autoSpaceDE w:val="0"/>
        <w:autoSpaceDN w:val="0"/>
        <w:bidi/>
        <w:adjustRightInd w:val="0"/>
        <w:spacing w:after="0" w:line="360" w:lineRule="auto"/>
        <w:jc w:val="both"/>
        <w:rPr>
          <w:rFonts w:ascii="Sakkal Majalla" w:hAnsi="Sakkal Majalla" w:cs="Sakkal Majalla"/>
          <w:b/>
          <w:bCs/>
          <w:kern w:val="0"/>
          <w:sz w:val="32"/>
          <w:szCs w:val="32"/>
          <w:lang w:bidi="ar-SA"/>
        </w:rPr>
      </w:pPr>
      <w:r w:rsidRPr="00524052">
        <w:rPr>
          <w:rFonts w:ascii="Sakkal Majalla" w:hAnsi="Sakkal Majalla" w:cs="Sakkal Majalla"/>
          <w:b/>
          <w:bCs/>
          <w:kern w:val="0"/>
          <w:sz w:val="32"/>
          <w:szCs w:val="32"/>
          <w:rtl/>
          <w:lang w:bidi="ar-SA"/>
        </w:rPr>
        <w:t>نبذة عن كلية الزراعة</w:t>
      </w:r>
    </w:p>
    <w:p w14:paraId="4ECFD861" w14:textId="5FF557B5" w:rsidR="003276BD" w:rsidRPr="00524052" w:rsidRDefault="003276BD" w:rsidP="00966615">
      <w:pPr>
        <w:autoSpaceDE w:val="0"/>
        <w:autoSpaceDN w:val="0"/>
        <w:bidi/>
        <w:adjustRightInd w:val="0"/>
        <w:spacing w:after="0" w:line="360" w:lineRule="auto"/>
        <w:jc w:val="both"/>
        <w:rPr>
          <w:rFonts w:ascii="Sakkal Majalla" w:hAnsi="Sakkal Majalla" w:cs="Sakkal Majalla"/>
          <w:b/>
          <w:bCs/>
          <w:kern w:val="0"/>
          <w:sz w:val="32"/>
          <w:szCs w:val="32"/>
          <w:rtl/>
          <w:lang w:bidi="ar-SA"/>
        </w:rPr>
      </w:pPr>
      <w:r w:rsidRPr="00524052">
        <w:rPr>
          <w:rFonts w:ascii="Sakkal Majalla" w:hAnsi="Sakkal Majalla" w:cs="Sakkal Majalla"/>
          <w:b/>
          <w:bCs/>
          <w:kern w:val="0"/>
          <w:sz w:val="32"/>
          <w:szCs w:val="32"/>
          <w:rtl/>
          <w:lang w:bidi="ar-SA"/>
        </w:rPr>
        <w:t>النشأة والتطور</w:t>
      </w:r>
      <w:r w:rsidRPr="00524052">
        <w:rPr>
          <w:rFonts w:ascii="Sakkal Majalla" w:hAnsi="Sakkal Majalla" w:cs="Sakkal Majalla"/>
          <w:b/>
          <w:bCs/>
          <w:kern w:val="0"/>
          <w:sz w:val="32"/>
          <w:szCs w:val="32"/>
          <w:lang w:bidi="ar-SA"/>
        </w:rPr>
        <w:t>:</w:t>
      </w:r>
    </w:p>
    <w:p w14:paraId="78928368" w14:textId="77777777" w:rsidR="004568BF" w:rsidRPr="00A35AA4" w:rsidRDefault="004568BF" w:rsidP="00966615">
      <w:pPr>
        <w:bidi/>
        <w:spacing w:after="0" w:line="360" w:lineRule="auto"/>
        <w:ind w:firstLine="720"/>
        <w:jc w:val="both"/>
        <w:rPr>
          <w:rFonts w:ascii="Sakkal Majalla" w:hAnsi="Sakkal Majalla" w:cs="Sakkal Majalla"/>
          <w:kern w:val="0"/>
          <w:sz w:val="28"/>
          <w:szCs w:val="28"/>
          <w:rtl/>
          <w:lang w:bidi="ar-SA"/>
        </w:rPr>
      </w:pPr>
      <w:r w:rsidRPr="00A35AA4">
        <w:rPr>
          <w:rFonts w:ascii="Sakkal Majalla" w:hAnsi="Sakkal Majalla" w:cs="Sakkal Majalla"/>
          <w:kern w:val="0"/>
          <w:sz w:val="28"/>
          <w:szCs w:val="28"/>
          <w:rtl/>
          <w:lang w:bidi="ar-SA"/>
        </w:rPr>
        <w:t>أنشئت كلية الزراعة في عام 1994 في بلدة الربة التي تبعد 25 كم عن حرم الجامعة الرئيسي في مؤتة وتهدف الكلية إلى تخريج أفراد مؤهلين قادرين على تطوير الزراعة في الأردن، وإدارة برامج الأبحاث المرتبطة بالزراعة في منطقة جنوب الأردن، وخدمة المجتمع المحلي من خلال البرامج التعليمية والتدريبية والإنتاجية، وكانت الكلية قد بدأت بقسم الإنتاج النباتي سنة 1994، ثم أضيف إليها الأقسام التالية: قسم الإنتاج الحيواني في عام 1996، وقسم التغذية والصناعات الغذائية في عام 2002، وقسم الوقاية والمكافحة المتكاملة في عام 2009، وتمنح الكلية حاليا درجة البكالوريوس في الإنتاج النباتي ، والإنتاج الحيواني، التغذية والصناعات الغذائية، و الوقاية والمكافحة المتكاملة، ودرجة الماجستير في الإنتاج النباتي ودرجة الماجستير في الغذاء والتغذية.</w:t>
      </w:r>
    </w:p>
    <w:p w14:paraId="27C8195B" w14:textId="19BAE9C7" w:rsidR="004568BF" w:rsidRPr="00A35AA4" w:rsidRDefault="004568BF" w:rsidP="00966615">
      <w:pPr>
        <w:bidi/>
        <w:spacing w:after="0" w:line="360" w:lineRule="auto"/>
        <w:ind w:firstLine="720"/>
        <w:jc w:val="both"/>
        <w:rPr>
          <w:rFonts w:ascii="Sakkal Majalla" w:hAnsi="Sakkal Majalla" w:cs="Sakkal Majalla"/>
          <w:kern w:val="0"/>
          <w:sz w:val="28"/>
          <w:szCs w:val="28"/>
          <w:rtl/>
          <w:lang w:bidi="ar-SA"/>
        </w:rPr>
      </w:pPr>
      <w:r w:rsidRPr="00A35AA4">
        <w:rPr>
          <w:rFonts w:ascii="Sakkal Majalla" w:hAnsi="Sakkal Majalla" w:cs="Sakkal Majalla"/>
          <w:kern w:val="0"/>
          <w:sz w:val="28"/>
          <w:szCs w:val="28"/>
          <w:rtl/>
          <w:lang w:bidi="ar-SA"/>
        </w:rPr>
        <w:t>يبلغ عدد أعضاء الهيئة التدريسية (</w:t>
      </w:r>
      <w:r w:rsidR="00966615" w:rsidRPr="00A35AA4">
        <w:rPr>
          <w:rFonts w:ascii="Sakkal Majalla" w:hAnsi="Sakkal Majalla" w:cs="Sakkal Majalla"/>
          <w:kern w:val="0"/>
          <w:sz w:val="28"/>
          <w:szCs w:val="28"/>
          <w:lang w:bidi="ar-SA"/>
        </w:rPr>
        <w:t>26</w:t>
      </w:r>
      <w:r w:rsidRPr="00A35AA4">
        <w:rPr>
          <w:rFonts w:ascii="Sakkal Majalla" w:hAnsi="Sakkal Majalla" w:cs="Sakkal Majalla"/>
          <w:kern w:val="0"/>
          <w:sz w:val="28"/>
          <w:szCs w:val="28"/>
          <w:rtl/>
          <w:lang w:bidi="ar-SA"/>
        </w:rPr>
        <w:t>) عضواً في كافة التخصصات يساعدهم في مختبرات التطبيقات العملية كادر من المهندسين الزراعيين كمشرفين وفنيين. كما يبلغ عدد الطلبة المسجلين في الكلية (</w:t>
      </w:r>
      <w:r w:rsidR="007712F9">
        <w:rPr>
          <w:rFonts w:ascii="Sakkal Majalla" w:hAnsi="Sakkal Majalla" w:cs="Sakkal Majalla" w:hint="cs"/>
          <w:kern w:val="0"/>
          <w:sz w:val="28"/>
          <w:szCs w:val="28"/>
          <w:rtl/>
          <w:lang w:bidi="ar-SA"/>
        </w:rPr>
        <w:t>993</w:t>
      </w:r>
      <w:r w:rsidRPr="00A35AA4">
        <w:rPr>
          <w:rFonts w:ascii="Sakkal Majalla" w:hAnsi="Sakkal Majalla" w:cs="Sakkal Majalla"/>
          <w:kern w:val="0"/>
          <w:sz w:val="28"/>
          <w:szCs w:val="28"/>
          <w:rtl/>
          <w:lang w:bidi="ar-SA"/>
        </w:rPr>
        <w:t xml:space="preserve">) طالباً وطالبة في العام الدراسي </w:t>
      </w:r>
      <w:r w:rsidR="007712F9">
        <w:rPr>
          <w:rFonts w:ascii="Sakkal Majalla" w:hAnsi="Sakkal Majalla" w:cs="Sakkal Majalla" w:hint="cs"/>
          <w:kern w:val="0"/>
          <w:sz w:val="28"/>
          <w:szCs w:val="28"/>
          <w:rtl/>
          <w:lang w:bidi="ar-SA"/>
        </w:rPr>
        <w:t>2024-2025</w:t>
      </w:r>
      <w:r w:rsidR="00966615" w:rsidRPr="00A35AA4">
        <w:rPr>
          <w:rFonts w:ascii="Sakkal Majalla" w:hAnsi="Sakkal Majalla" w:cs="Sakkal Majalla"/>
          <w:kern w:val="0"/>
          <w:sz w:val="28"/>
          <w:szCs w:val="28"/>
          <w:rtl/>
          <w:lang w:bidi="ar-SA"/>
        </w:rPr>
        <w:t>.</w:t>
      </w:r>
    </w:p>
    <w:p w14:paraId="4281732D" w14:textId="6073641E" w:rsidR="004568BF" w:rsidRPr="00A35AA4" w:rsidRDefault="004568BF" w:rsidP="00966615">
      <w:pPr>
        <w:bidi/>
        <w:spacing w:after="0" w:line="360" w:lineRule="auto"/>
        <w:ind w:firstLine="720"/>
        <w:jc w:val="both"/>
        <w:rPr>
          <w:rFonts w:ascii="Sakkal Majalla" w:hAnsi="Sakkal Majalla" w:cs="Sakkal Majalla"/>
          <w:kern w:val="0"/>
          <w:sz w:val="28"/>
          <w:szCs w:val="28"/>
          <w:rtl/>
          <w:lang w:bidi="ar-SA"/>
        </w:rPr>
      </w:pPr>
      <w:r w:rsidRPr="00A35AA4">
        <w:rPr>
          <w:rFonts w:ascii="Sakkal Majalla" w:hAnsi="Sakkal Majalla" w:cs="Sakkal Majalla"/>
          <w:kern w:val="0"/>
          <w:sz w:val="28"/>
          <w:szCs w:val="28"/>
          <w:rtl/>
          <w:lang w:bidi="ar-SA"/>
        </w:rPr>
        <w:t>تقع كلية الزراعة على مساحة تبلغ 650 ألف متر مربع، وتبلغ مساحة المباني 11794 مترا مربعاً، وتم توسعة الكلية بإنشاء مبنى جديد بمساحة 2500 م</w:t>
      </w:r>
      <w:r w:rsidRPr="00A35AA4">
        <w:rPr>
          <w:rFonts w:ascii="Sakkal Majalla" w:hAnsi="Sakkal Majalla" w:cs="Sakkal Majalla"/>
          <w:kern w:val="0"/>
          <w:sz w:val="28"/>
          <w:szCs w:val="28"/>
          <w:vertAlign w:val="superscript"/>
          <w:rtl/>
          <w:lang w:bidi="ar-SA"/>
        </w:rPr>
        <w:t>2</w:t>
      </w:r>
      <w:r w:rsidRPr="00A35AA4">
        <w:rPr>
          <w:rFonts w:ascii="Sakkal Majalla" w:hAnsi="Sakkal Majalla" w:cs="Sakkal Majalla"/>
          <w:kern w:val="0"/>
          <w:sz w:val="28"/>
          <w:szCs w:val="28"/>
          <w:rtl/>
          <w:lang w:bidi="ar-SA"/>
        </w:rPr>
        <w:t xml:space="preserve"> </w:t>
      </w:r>
      <w:r w:rsidR="00966615" w:rsidRPr="00A35AA4">
        <w:rPr>
          <w:rFonts w:ascii="Sakkal Majalla" w:hAnsi="Sakkal Majalla" w:cs="Sakkal Majalla"/>
          <w:kern w:val="0"/>
          <w:sz w:val="28"/>
          <w:szCs w:val="28"/>
          <w:rtl/>
          <w:lang w:bidi="ar-SA"/>
        </w:rPr>
        <w:t>ويشمل</w:t>
      </w:r>
      <w:r w:rsidRPr="00A35AA4">
        <w:rPr>
          <w:rFonts w:ascii="Sakkal Majalla" w:hAnsi="Sakkal Majalla" w:cs="Sakkal Majalla"/>
          <w:kern w:val="0"/>
          <w:sz w:val="28"/>
          <w:szCs w:val="28"/>
          <w:rtl/>
          <w:lang w:bidi="ar-SA"/>
        </w:rPr>
        <w:t xml:space="preserve"> البناء مدرجا </w:t>
      </w:r>
      <w:r w:rsidR="00966615" w:rsidRPr="00A35AA4">
        <w:rPr>
          <w:rFonts w:ascii="Sakkal Majalla" w:hAnsi="Sakkal Majalla" w:cs="Sakkal Majalla"/>
          <w:kern w:val="0"/>
          <w:sz w:val="28"/>
          <w:szCs w:val="28"/>
          <w:rtl/>
          <w:lang w:bidi="ar-SA"/>
        </w:rPr>
        <w:t>وغرف</w:t>
      </w:r>
      <w:r w:rsidRPr="00A35AA4">
        <w:rPr>
          <w:rFonts w:ascii="Sakkal Majalla" w:hAnsi="Sakkal Majalla" w:cs="Sakkal Majalla"/>
          <w:kern w:val="0"/>
          <w:sz w:val="28"/>
          <w:szCs w:val="28"/>
          <w:rtl/>
          <w:lang w:bidi="ar-SA"/>
        </w:rPr>
        <w:t xml:space="preserve"> صفية مجهزة </w:t>
      </w:r>
      <w:r w:rsidR="00966615" w:rsidRPr="00A35AA4">
        <w:rPr>
          <w:rFonts w:ascii="Sakkal Majalla" w:hAnsi="Sakkal Majalla" w:cs="Sakkal Majalla"/>
          <w:kern w:val="0"/>
          <w:sz w:val="28"/>
          <w:szCs w:val="28"/>
          <w:rtl/>
          <w:lang w:bidi="ar-SA"/>
        </w:rPr>
        <w:t>وعدد</w:t>
      </w:r>
      <w:r w:rsidRPr="00A35AA4">
        <w:rPr>
          <w:rFonts w:ascii="Sakkal Majalla" w:hAnsi="Sakkal Majalla" w:cs="Sakkal Majalla"/>
          <w:kern w:val="0"/>
          <w:sz w:val="28"/>
          <w:szCs w:val="28"/>
          <w:rtl/>
          <w:lang w:bidi="ar-SA"/>
        </w:rPr>
        <w:t xml:space="preserve"> من المختبرات التدريسية </w:t>
      </w:r>
      <w:r w:rsidR="00966615" w:rsidRPr="00A35AA4">
        <w:rPr>
          <w:rFonts w:ascii="Sakkal Majalla" w:hAnsi="Sakkal Majalla" w:cs="Sakkal Majalla"/>
          <w:kern w:val="0"/>
          <w:sz w:val="28"/>
          <w:szCs w:val="28"/>
          <w:rtl/>
          <w:lang w:bidi="ar-SA"/>
        </w:rPr>
        <w:t>والبحثية</w:t>
      </w:r>
      <w:r w:rsidRPr="00A35AA4">
        <w:rPr>
          <w:rFonts w:ascii="Sakkal Majalla" w:hAnsi="Sakkal Majalla" w:cs="Sakkal Majalla"/>
          <w:kern w:val="0"/>
          <w:sz w:val="28"/>
          <w:szCs w:val="28"/>
          <w:rtl/>
          <w:lang w:bidi="ar-SA"/>
        </w:rPr>
        <w:t xml:space="preserve">. ويضم حرم الكلية منشآت متعددة، مثل القاعات ومباني الغرف الصفية، وحقول زراعية واسعة، ومختبرات للتدريب </w:t>
      </w:r>
      <w:r w:rsidR="00966615" w:rsidRPr="00A35AA4">
        <w:rPr>
          <w:rFonts w:ascii="Sakkal Majalla" w:hAnsi="Sakkal Majalla" w:cs="Sakkal Majalla"/>
          <w:kern w:val="0"/>
          <w:sz w:val="28"/>
          <w:szCs w:val="28"/>
          <w:rtl/>
          <w:lang w:bidi="ar-SA"/>
        </w:rPr>
        <w:t>والأبحاث،</w:t>
      </w:r>
      <w:r w:rsidRPr="00A35AA4">
        <w:rPr>
          <w:rFonts w:ascii="Sakkal Majalla" w:hAnsi="Sakkal Majalla" w:cs="Sakkal Majalla"/>
          <w:kern w:val="0"/>
          <w:sz w:val="28"/>
          <w:szCs w:val="28"/>
          <w:rtl/>
          <w:lang w:bidi="ar-SA"/>
        </w:rPr>
        <w:t xml:space="preserve"> ومكتبة زراعية ومطعم وكافتيريا، ومختبرات حاسوب، ومركز للصيانة، ومحطة للبحوث الزراعية في الربة وفي الأغوار الجنوبية، كما يستضيف حرم الكلية محطة الأرصاد الجوية/وزارة الاتصالات وتكنولوجيا المعلومات.</w:t>
      </w:r>
    </w:p>
    <w:p w14:paraId="7B2C6B3F" w14:textId="77777777" w:rsidR="004568BF" w:rsidRPr="00A35AA4" w:rsidRDefault="004568BF" w:rsidP="00966615">
      <w:pPr>
        <w:bidi/>
        <w:spacing w:after="0" w:line="360" w:lineRule="auto"/>
        <w:ind w:firstLine="720"/>
        <w:jc w:val="both"/>
        <w:rPr>
          <w:rFonts w:ascii="Sakkal Majalla" w:hAnsi="Sakkal Majalla" w:cs="Sakkal Majalla"/>
          <w:kern w:val="0"/>
          <w:sz w:val="28"/>
          <w:szCs w:val="28"/>
          <w:rtl/>
          <w:lang w:bidi="ar-SA"/>
        </w:rPr>
      </w:pPr>
      <w:r w:rsidRPr="00A35AA4">
        <w:rPr>
          <w:rFonts w:ascii="Sakkal Majalla" w:hAnsi="Sakkal Majalla" w:cs="Sakkal Majalla"/>
          <w:kern w:val="0"/>
          <w:sz w:val="28"/>
          <w:szCs w:val="28"/>
          <w:rtl/>
          <w:lang w:bidi="ar-SA"/>
        </w:rPr>
        <w:t>يتبع إلى كلية الزراعة محطة للبحوث الزراعية تشتمل على حقول الإنتاج النباتي والحيواني ومصنع للألبان كما أنه يتبع إلى الكلية محمية رعوية بمساحة (3700) دونما في منطقة اللجون/حوض المحيسن تعنى بإعادة تأهيل المناطق الهامشية ووقف التصحر.</w:t>
      </w:r>
    </w:p>
    <w:p w14:paraId="479875E1" w14:textId="77777777" w:rsidR="004424CF" w:rsidRPr="00A35AA4" w:rsidRDefault="004568BF" w:rsidP="00966615">
      <w:pPr>
        <w:bidi/>
        <w:spacing w:after="0" w:line="360" w:lineRule="auto"/>
        <w:ind w:firstLine="720"/>
        <w:jc w:val="both"/>
        <w:rPr>
          <w:rFonts w:ascii="Sakkal Majalla" w:hAnsi="Sakkal Majalla" w:cs="Sakkal Majalla"/>
          <w:sz w:val="24"/>
          <w:szCs w:val="24"/>
          <w:rtl/>
        </w:rPr>
      </w:pPr>
      <w:r w:rsidRPr="00A35AA4">
        <w:rPr>
          <w:rFonts w:ascii="Sakkal Majalla" w:hAnsi="Sakkal Majalla" w:cs="Sakkal Majalla"/>
          <w:kern w:val="0"/>
          <w:sz w:val="28"/>
          <w:szCs w:val="28"/>
          <w:rtl/>
          <w:lang w:bidi="ar-SA"/>
        </w:rPr>
        <w:lastRenderedPageBreak/>
        <w:t>قامت الكلية بإنشاء مركز البحوث والتدريب والإرشاد الزراعي في منطقة الأغوار الجنوبية/ غور المزرعة بمساحة (270) هكتار من أجل تدريب الطلبة على الزراعات والأنظمة الزراعية الحديثة، وتدريب وإرشاد المزارعين، وتم إنشاء مزرعة على نظام الزراعة المائية بمساحة 7140م2 تعمل بأحدث التقنيات العالمية، وهناك بعض المشاريع الإنتاجية قيد الدراسة مثل زراعة النخيل والأعلاف وإنتاج الأسماك</w:t>
      </w:r>
      <w:r w:rsidRPr="00A35AA4">
        <w:rPr>
          <w:rFonts w:ascii="Sakkal Majalla" w:hAnsi="Sakkal Majalla" w:cs="Sakkal Majalla"/>
          <w:sz w:val="24"/>
          <w:szCs w:val="24"/>
          <w:rtl/>
        </w:rPr>
        <w:t>.</w:t>
      </w:r>
    </w:p>
    <w:p w14:paraId="036A2C5E" w14:textId="32AE5629" w:rsidR="00501206" w:rsidRPr="00A35AA4" w:rsidRDefault="00501206" w:rsidP="00501206">
      <w:pPr>
        <w:spacing w:line="240" w:lineRule="auto"/>
        <w:jc w:val="right"/>
        <w:rPr>
          <w:rFonts w:ascii="Sakkal Majalla" w:hAnsi="Sakkal Majalla" w:cs="Sakkal Majalla"/>
          <w:b/>
          <w:bCs/>
          <w:sz w:val="24"/>
          <w:szCs w:val="24"/>
          <w:rtl/>
        </w:rPr>
      </w:pPr>
      <w:r w:rsidRPr="00A35AA4">
        <w:rPr>
          <w:rFonts w:ascii="Sakkal Majalla" w:hAnsi="Sakkal Majalla" w:cs="Sakkal Majalla"/>
          <w:b/>
          <w:bCs/>
          <w:kern w:val="0"/>
          <w:sz w:val="28"/>
          <w:szCs w:val="28"/>
          <w:rtl/>
          <w:lang w:bidi="ar-SA"/>
        </w:rPr>
        <w:t>*الأقسام والدرجات العلمية التي تمنحها</w:t>
      </w:r>
      <w:r w:rsidRPr="00A35AA4">
        <w:rPr>
          <w:rFonts w:ascii="Sakkal Majalla" w:hAnsi="Sakkal Majalla" w:cs="Sakkal Majalla"/>
          <w:b/>
          <w:bCs/>
          <w:sz w:val="24"/>
          <w:szCs w:val="24"/>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7"/>
        <w:gridCol w:w="2494"/>
        <w:gridCol w:w="2606"/>
      </w:tblGrid>
      <w:tr w:rsidR="00966615" w:rsidRPr="00A35AA4" w14:paraId="2C23508B" w14:textId="77777777" w:rsidTr="00966615">
        <w:trPr>
          <w:trHeight w:val="494"/>
        </w:trPr>
        <w:tc>
          <w:tcPr>
            <w:tcW w:w="2123" w:type="dxa"/>
          </w:tcPr>
          <w:p w14:paraId="017C0484" w14:textId="77777777" w:rsidR="00966615" w:rsidRPr="00A35AA4" w:rsidRDefault="00966615" w:rsidP="00966615">
            <w:pPr>
              <w:shd w:val="clear" w:color="auto" w:fill="FFFFFF"/>
              <w:bidi/>
              <w:spacing w:after="0" w:line="240" w:lineRule="auto"/>
              <w:rPr>
                <w:rFonts w:ascii="Sakkal Majalla" w:hAnsi="Sakkal Majalla" w:cs="Sakkal Majalla"/>
                <w:b/>
                <w:bCs/>
                <w:sz w:val="24"/>
                <w:szCs w:val="24"/>
                <w:rtl/>
              </w:rPr>
            </w:pPr>
            <w:r w:rsidRPr="00A35AA4">
              <w:rPr>
                <w:rFonts w:ascii="Sakkal Majalla" w:hAnsi="Sakkal Majalla" w:cs="Sakkal Majalla"/>
                <w:b/>
                <w:bCs/>
                <w:sz w:val="24"/>
                <w:szCs w:val="24"/>
                <w:rtl/>
              </w:rPr>
              <w:t xml:space="preserve">الإنتاج النباتي </w:t>
            </w:r>
          </w:p>
          <w:p w14:paraId="1061AB6C" w14:textId="1AE93B70" w:rsidR="00966615" w:rsidRPr="00A35AA4" w:rsidRDefault="00966615" w:rsidP="00966615">
            <w:pPr>
              <w:bidi/>
              <w:rPr>
                <w:rFonts w:ascii="Sakkal Majalla" w:hAnsi="Sakkal Majalla" w:cs="Sakkal Majalla"/>
                <w:sz w:val="24"/>
                <w:szCs w:val="24"/>
                <w:rtl/>
              </w:rPr>
            </w:pPr>
          </w:p>
        </w:tc>
        <w:tc>
          <w:tcPr>
            <w:tcW w:w="2127" w:type="dxa"/>
          </w:tcPr>
          <w:p w14:paraId="5486D0B7" w14:textId="77777777" w:rsidR="00966615" w:rsidRPr="00A35AA4" w:rsidRDefault="00966615" w:rsidP="00966615">
            <w:pPr>
              <w:shd w:val="clear" w:color="auto" w:fill="FFFFFF"/>
              <w:bidi/>
              <w:spacing w:after="0" w:line="240" w:lineRule="auto"/>
              <w:ind w:left="360"/>
              <w:rPr>
                <w:rFonts w:ascii="Sakkal Majalla" w:hAnsi="Sakkal Majalla" w:cs="Sakkal Majalla"/>
                <w:b/>
                <w:bCs/>
                <w:sz w:val="24"/>
                <w:szCs w:val="24"/>
                <w:rtl/>
                <w:lang w:bidi="ar-SA"/>
              </w:rPr>
            </w:pPr>
            <w:r w:rsidRPr="00A35AA4">
              <w:rPr>
                <w:rFonts w:ascii="Sakkal Majalla" w:hAnsi="Sakkal Majalla" w:cs="Sakkal Majalla"/>
                <w:b/>
                <w:bCs/>
                <w:sz w:val="24"/>
                <w:szCs w:val="24"/>
                <w:rtl/>
                <w:lang w:bidi="ar-SA"/>
              </w:rPr>
              <w:t>الإنتاج</w:t>
            </w:r>
            <w:r w:rsidRPr="00A35AA4">
              <w:rPr>
                <w:rFonts w:ascii="Sakkal Majalla" w:hAnsi="Sakkal Majalla" w:cs="Sakkal Majalla"/>
                <w:b/>
                <w:bCs/>
                <w:sz w:val="24"/>
                <w:szCs w:val="24"/>
                <w:rtl/>
              </w:rPr>
              <w:t xml:space="preserve"> الحيواني </w:t>
            </w:r>
          </w:p>
          <w:p w14:paraId="0DFA0C34" w14:textId="4059ABAA" w:rsidR="00966615" w:rsidRPr="00A35AA4" w:rsidRDefault="00966615" w:rsidP="00966615">
            <w:pPr>
              <w:bidi/>
              <w:rPr>
                <w:rFonts w:ascii="Sakkal Majalla" w:hAnsi="Sakkal Majalla" w:cs="Sakkal Majalla"/>
                <w:sz w:val="24"/>
                <w:szCs w:val="24"/>
                <w:rtl/>
              </w:rPr>
            </w:pPr>
          </w:p>
        </w:tc>
        <w:tc>
          <w:tcPr>
            <w:tcW w:w="2494" w:type="dxa"/>
          </w:tcPr>
          <w:p w14:paraId="4CB2E2AF" w14:textId="1C211E5D" w:rsidR="00966615" w:rsidRPr="00A35AA4" w:rsidRDefault="00966615" w:rsidP="00966615">
            <w:pPr>
              <w:pStyle w:val="ListParagraph"/>
              <w:shd w:val="clear" w:color="auto" w:fill="FFFFFF"/>
              <w:spacing w:after="0" w:line="240" w:lineRule="auto"/>
              <w:ind w:left="391"/>
              <w:contextualSpacing w:val="0"/>
              <w:rPr>
                <w:rFonts w:ascii="Sakkal Majalla" w:hAnsi="Sakkal Majalla" w:cs="Sakkal Majalla"/>
                <w:b/>
                <w:bCs/>
                <w:sz w:val="24"/>
                <w:szCs w:val="24"/>
                <w:rtl/>
              </w:rPr>
            </w:pPr>
            <w:r w:rsidRPr="00A35AA4">
              <w:rPr>
                <w:rFonts w:ascii="Sakkal Majalla" w:hAnsi="Sakkal Majalla" w:cs="Sakkal Majalla"/>
                <w:b/>
                <w:bCs/>
                <w:sz w:val="24"/>
                <w:szCs w:val="24"/>
                <w:rtl/>
              </w:rPr>
              <w:t xml:space="preserve">التغذية والصناعات الغذائية </w:t>
            </w:r>
          </w:p>
        </w:tc>
        <w:tc>
          <w:tcPr>
            <w:tcW w:w="2606" w:type="dxa"/>
          </w:tcPr>
          <w:p w14:paraId="05AF2B78" w14:textId="0B6EC64C" w:rsidR="00966615" w:rsidRPr="00A35AA4" w:rsidRDefault="00966615" w:rsidP="00966615">
            <w:pPr>
              <w:pStyle w:val="ListParagraph"/>
              <w:shd w:val="clear" w:color="auto" w:fill="FFFFFF"/>
              <w:spacing w:after="0" w:line="240" w:lineRule="auto"/>
              <w:ind w:left="375"/>
              <w:contextualSpacing w:val="0"/>
              <w:rPr>
                <w:rFonts w:ascii="Sakkal Majalla" w:hAnsi="Sakkal Majalla" w:cs="Sakkal Majalla"/>
                <w:b/>
                <w:bCs/>
                <w:sz w:val="24"/>
                <w:szCs w:val="24"/>
                <w:rtl/>
              </w:rPr>
            </w:pPr>
            <w:r w:rsidRPr="00A35AA4">
              <w:rPr>
                <w:rFonts w:ascii="Sakkal Majalla" w:hAnsi="Sakkal Majalla" w:cs="Sakkal Majalla"/>
                <w:b/>
                <w:bCs/>
                <w:sz w:val="24"/>
                <w:szCs w:val="24"/>
                <w:rtl/>
              </w:rPr>
              <w:t xml:space="preserve">الوقاية والمكافحة المتكاملة </w:t>
            </w:r>
          </w:p>
        </w:tc>
      </w:tr>
      <w:tr w:rsidR="00501206" w:rsidRPr="00A35AA4" w14:paraId="4979448E" w14:textId="77777777" w:rsidTr="00966615">
        <w:trPr>
          <w:trHeight w:val="1790"/>
        </w:trPr>
        <w:tc>
          <w:tcPr>
            <w:tcW w:w="2123" w:type="dxa"/>
          </w:tcPr>
          <w:p w14:paraId="5296FC68" w14:textId="0F9DBB88" w:rsidR="00501206" w:rsidRPr="00A35AA4" w:rsidRDefault="00501206" w:rsidP="00B03077">
            <w:pPr>
              <w:pStyle w:val="ListParagraph"/>
              <w:numPr>
                <w:ilvl w:val="0"/>
                <w:numId w:val="1"/>
              </w:numPr>
              <w:shd w:val="clear" w:color="auto" w:fill="FFFFFF"/>
              <w:spacing w:after="0" w:line="240" w:lineRule="auto"/>
              <w:ind w:left="363"/>
              <w:contextualSpacing w:val="0"/>
              <w:rPr>
                <w:rFonts w:ascii="Sakkal Majalla" w:hAnsi="Sakkal Majalla" w:cs="Sakkal Majalla"/>
                <w:b/>
                <w:bCs/>
                <w:sz w:val="24"/>
                <w:szCs w:val="24"/>
              </w:rPr>
            </w:pPr>
            <w:r w:rsidRPr="00A35AA4">
              <w:rPr>
                <w:rFonts w:ascii="Sakkal Majalla" w:hAnsi="Sakkal Majalla" w:cs="Sakkal Majalla"/>
                <w:b/>
                <w:bCs/>
                <w:sz w:val="24"/>
                <w:szCs w:val="24"/>
                <w:rtl/>
              </w:rPr>
              <w:t xml:space="preserve">درجة </w:t>
            </w:r>
            <w:r w:rsidR="00966615" w:rsidRPr="00A35AA4">
              <w:rPr>
                <w:rFonts w:ascii="Sakkal Majalla" w:hAnsi="Sakkal Majalla" w:cs="Sakkal Majalla"/>
                <w:b/>
                <w:bCs/>
                <w:sz w:val="24"/>
                <w:szCs w:val="24"/>
                <w:rtl/>
              </w:rPr>
              <w:t>البكالوريوس.</w:t>
            </w:r>
          </w:p>
          <w:p w14:paraId="055E152D" w14:textId="23BB3A28" w:rsidR="00501206" w:rsidRPr="00A35AA4" w:rsidRDefault="00501206" w:rsidP="00B03077">
            <w:pPr>
              <w:pStyle w:val="ListParagraph"/>
              <w:numPr>
                <w:ilvl w:val="0"/>
                <w:numId w:val="1"/>
              </w:numPr>
              <w:shd w:val="clear" w:color="auto" w:fill="FFFFFF"/>
              <w:spacing w:after="0" w:line="240" w:lineRule="auto"/>
              <w:ind w:left="363"/>
              <w:contextualSpacing w:val="0"/>
              <w:rPr>
                <w:rFonts w:ascii="Sakkal Majalla" w:hAnsi="Sakkal Majalla" w:cs="Sakkal Majalla"/>
                <w:b/>
                <w:bCs/>
                <w:sz w:val="24"/>
                <w:szCs w:val="24"/>
                <w:rtl/>
              </w:rPr>
            </w:pPr>
            <w:r w:rsidRPr="00A35AA4">
              <w:rPr>
                <w:rFonts w:ascii="Sakkal Majalla" w:hAnsi="Sakkal Majalla" w:cs="Sakkal Majalla"/>
                <w:b/>
                <w:bCs/>
                <w:sz w:val="24"/>
                <w:szCs w:val="24"/>
                <w:rtl/>
              </w:rPr>
              <w:t xml:space="preserve">درجة </w:t>
            </w:r>
            <w:r w:rsidR="00966615" w:rsidRPr="00A35AA4">
              <w:rPr>
                <w:rFonts w:ascii="Sakkal Majalla" w:hAnsi="Sakkal Majalla" w:cs="Sakkal Majalla"/>
                <w:b/>
                <w:bCs/>
                <w:sz w:val="24"/>
                <w:szCs w:val="24"/>
                <w:rtl/>
              </w:rPr>
              <w:t>الماجستير.</w:t>
            </w:r>
          </w:p>
        </w:tc>
        <w:tc>
          <w:tcPr>
            <w:tcW w:w="2127" w:type="dxa"/>
          </w:tcPr>
          <w:p w14:paraId="29CF8C6E" w14:textId="77777777" w:rsidR="00501206" w:rsidRPr="00A35AA4" w:rsidRDefault="00501206" w:rsidP="00B03077">
            <w:pPr>
              <w:pStyle w:val="ListParagraph"/>
              <w:numPr>
                <w:ilvl w:val="0"/>
                <w:numId w:val="2"/>
              </w:numPr>
              <w:shd w:val="clear" w:color="auto" w:fill="FFFFFF"/>
              <w:spacing w:after="0" w:line="240" w:lineRule="auto"/>
              <w:ind w:left="366"/>
              <w:contextualSpacing w:val="0"/>
              <w:rPr>
                <w:rFonts w:ascii="Sakkal Majalla" w:hAnsi="Sakkal Majalla" w:cs="Sakkal Majalla"/>
                <w:b/>
                <w:bCs/>
                <w:sz w:val="24"/>
                <w:szCs w:val="24"/>
                <w:rtl/>
              </w:rPr>
            </w:pPr>
            <w:r w:rsidRPr="00A35AA4">
              <w:rPr>
                <w:rFonts w:ascii="Sakkal Majalla" w:hAnsi="Sakkal Majalla" w:cs="Sakkal Majalla"/>
                <w:b/>
                <w:bCs/>
                <w:sz w:val="24"/>
                <w:szCs w:val="24"/>
                <w:rtl/>
              </w:rPr>
              <w:t>درجة البكالوريوس</w:t>
            </w:r>
          </w:p>
        </w:tc>
        <w:tc>
          <w:tcPr>
            <w:tcW w:w="2494" w:type="dxa"/>
          </w:tcPr>
          <w:p w14:paraId="51EA9555" w14:textId="334F3128" w:rsidR="00501206" w:rsidRPr="00A35AA4" w:rsidRDefault="00501206" w:rsidP="00B03077">
            <w:pPr>
              <w:pStyle w:val="ListParagraph"/>
              <w:numPr>
                <w:ilvl w:val="0"/>
                <w:numId w:val="3"/>
              </w:numPr>
              <w:shd w:val="clear" w:color="auto" w:fill="FFFFFF"/>
              <w:spacing w:after="0" w:line="240" w:lineRule="auto"/>
              <w:ind w:left="391"/>
              <w:contextualSpacing w:val="0"/>
              <w:rPr>
                <w:rFonts w:ascii="Sakkal Majalla" w:hAnsi="Sakkal Majalla" w:cs="Sakkal Majalla"/>
                <w:b/>
                <w:bCs/>
                <w:sz w:val="24"/>
                <w:szCs w:val="24"/>
                <w:rtl/>
              </w:rPr>
            </w:pPr>
            <w:r w:rsidRPr="00A35AA4">
              <w:rPr>
                <w:rFonts w:ascii="Sakkal Majalla" w:hAnsi="Sakkal Majalla" w:cs="Sakkal Majalla"/>
                <w:b/>
                <w:bCs/>
                <w:sz w:val="24"/>
                <w:szCs w:val="24"/>
                <w:rtl/>
              </w:rPr>
              <w:t xml:space="preserve">درجة </w:t>
            </w:r>
            <w:r w:rsidR="00966615" w:rsidRPr="00A35AA4">
              <w:rPr>
                <w:rFonts w:ascii="Sakkal Majalla" w:hAnsi="Sakkal Majalla" w:cs="Sakkal Majalla"/>
                <w:b/>
                <w:bCs/>
                <w:sz w:val="24"/>
                <w:szCs w:val="24"/>
                <w:rtl/>
              </w:rPr>
              <w:t>البكالوريوس.</w:t>
            </w:r>
          </w:p>
          <w:p w14:paraId="2F6FCA4D" w14:textId="77777777" w:rsidR="00501206" w:rsidRPr="00A35AA4" w:rsidRDefault="00501206" w:rsidP="00B03077">
            <w:pPr>
              <w:pStyle w:val="ListParagraph"/>
              <w:numPr>
                <w:ilvl w:val="0"/>
                <w:numId w:val="3"/>
              </w:numPr>
              <w:shd w:val="clear" w:color="auto" w:fill="FFFFFF"/>
              <w:spacing w:after="0" w:line="240" w:lineRule="auto"/>
              <w:ind w:left="391"/>
              <w:contextualSpacing w:val="0"/>
              <w:rPr>
                <w:rFonts w:ascii="Sakkal Majalla" w:hAnsi="Sakkal Majalla" w:cs="Sakkal Majalla"/>
                <w:b/>
                <w:bCs/>
                <w:sz w:val="24"/>
                <w:szCs w:val="24"/>
              </w:rPr>
            </w:pPr>
            <w:r w:rsidRPr="00A35AA4">
              <w:rPr>
                <w:rFonts w:ascii="Sakkal Majalla" w:hAnsi="Sakkal Majalla" w:cs="Sakkal Majalla"/>
                <w:b/>
                <w:bCs/>
                <w:sz w:val="24"/>
                <w:szCs w:val="24"/>
                <w:rtl/>
              </w:rPr>
              <w:t>درجة ماجستير في علم الغذاء والتغذية.</w:t>
            </w:r>
          </w:p>
        </w:tc>
        <w:tc>
          <w:tcPr>
            <w:tcW w:w="2606" w:type="dxa"/>
          </w:tcPr>
          <w:p w14:paraId="0DAD393B" w14:textId="77777777" w:rsidR="00501206" w:rsidRPr="00A35AA4" w:rsidRDefault="00501206" w:rsidP="00B03077">
            <w:pPr>
              <w:pStyle w:val="ListParagraph"/>
              <w:numPr>
                <w:ilvl w:val="0"/>
                <w:numId w:val="3"/>
              </w:numPr>
              <w:shd w:val="clear" w:color="auto" w:fill="FFFFFF"/>
              <w:spacing w:after="0" w:line="240" w:lineRule="auto"/>
              <w:ind w:left="375"/>
              <w:contextualSpacing w:val="0"/>
              <w:rPr>
                <w:rFonts w:ascii="Sakkal Majalla" w:hAnsi="Sakkal Majalla" w:cs="Sakkal Majalla"/>
                <w:b/>
                <w:bCs/>
                <w:sz w:val="24"/>
                <w:szCs w:val="24"/>
                <w:rtl/>
              </w:rPr>
            </w:pPr>
            <w:r w:rsidRPr="00A35AA4">
              <w:rPr>
                <w:rFonts w:ascii="Sakkal Majalla" w:hAnsi="Sakkal Majalla" w:cs="Sakkal Majalla"/>
                <w:b/>
                <w:bCs/>
                <w:sz w:val="24"/>
                <w:szCs w:val="24"/>
                <w:rtl/>
              </w:rPr>
              <w:t xml:space="preserve">درجة البكالوريوس </w:t>
            </w:r>
          </w:p>
        </w:tc>
      </w:tr>
    </w:tbl>
    <w:p w14:paraId="4C47D74C" w14:textId="77777777" w:rsidR="00501206" w:rsidRPr="00A35AA4" w:rsidRDefault="00501206" w:rsidP="00501206">
      <w:pPr>
        <w:shd w:val="clear" w:color="auto" w:fill="FFFFFF"/>
        <w:spacing w:after="150" w:line="240" w:lineRule="auto"/>
        <w:rPr>
          <w:rFonts w:ascii="Sakkal Majalla" w:hAnsi="Sakkal Majalla" w:cs="Sakkal Majalla"/>
          <w:b/>
          <w:bCs/>
          <w:sz w:val="24"/>
          <w:szCs w:val="24"/>
          <w:rtl/>
        </w:rPr>
      </w:pPr>
    </w:p>
    <w:p w14:paraId="7B1B6508" w14:textId="2DE4EE05" w:rsidR="00501206" w:rsidRPr="00A35AA4" w:rsidRDefault="00501206" w:rsidP="00501206">
      <w:pPr>
        <w:shd w:val="clear" w:color="auto" w:fill="FFFFFF"/>
        <w:spacing w:after="150" w:line="240" w:lineRule="auto"/>
        <w:jc w:val="right"/>
        <w:rPr>
          <w:rFonts w:ascii="Sakkal Majalla" w:hAnsi="Sakkal Majalla" w:cs="Sakkal Majalla"/>
          <w:b/>
          <w:bCs/>
          <w:kern w:val="0"/>
          <w:sz w:val="28"/>
          <w:szCs w:val="28"/>
          <w:rtl/>
          <w:lang w:bidi="ar-SA"/>
        </w:rPr>
      </w:pPr>
      <w:r w:rsidRPr="00A35AA4">
        <w:rPr>
          <w:rFonts w:ascii="Sakkal Majalla" w:hAnsi="Sakkal Majalla" w:cs="Sakkal Majalla"/>
          <w:b/>
          <w:bCs/>
          <w:kern w:val="0"/>
          <w:sz w:val="28"/>
          <w:szCs w:val="28"/>
          <w:rtl/>
          <w:lang w:bidi="ar-SA"/>
        </w:rPr>
        <w:t xml:space="preserve">أعداد أعضاء هيئة التدريس في كلية الزراعة </w:t>
      </w:r>
      <w:r w:rsidR="00357ED3" w:rsidRPr="00A35AA4">
        <w:rPr>
          <w:rFonts w:ascii="Sakkal Majalla" w:hAnsi="Sakkal Majalla" w:cs="Sakkal Majalla"/>
          <w:b/>
          <w:bCs/>
          <w:kern w:val="0"/>
          <w:sz w:val="28"/>
          <w:szCs w:val="28"/>
          <w:rtl/>
          <w:lang w:bidi="ar-SA"/>
        </w:rPr>
        <w:t>2023-2024:</w:t>
      </w:r>
    </w:p>
    <w:p w14:paraId="64FFEFB8" w14:textId="77777777" w:rsidR="00501206" w:rsidRPr="00A35AA4" w:rsidRDefault="00501206" w:rsidP="00501206">
      <w:pPr>
        <w:pStyle w:val="NormalWeb"/>
        <w:bidi/>
        <w:spacing w:before="120" w:beforeAutospacing="0" w:after="120" w:afterAutospacing="0"/>
        <w:ind w:left="-64" w:right="-630"/>
        <w:rPr>
          <w:rFonts w:ascii="Sakkal Majalla" w:eastAsiaTheme="minorHAnsi" w:hAnsi="Sakkal Majalla" w:cs="Sakkal Majalla"/>
          <w:sz w:val="28"/>
          <w:szCs w:val="28"/>
          <w:rtl/>
          <w14:ligatures w14:val="standardContextual"/>
        </w:rPr>
      </w:pPr>
      <w:r w:rsidRPr="00A35AA4">
        <w:rPr>
          <w:rFonts w:ascii="Sakkal Majalla" w:eastAsiaTheme="minorHAnsi" w:hAnsi="Sakkal Majalla" w:cs="Sakkal Majalla"/>
          <w:sz w:val="28"/>
          <w:szCs w:val="28"/>
          <w:rtl/>
          <w14:ligatures w14:val="standardContextual"/>
        </w:rPr>
        <w:t>يندرج تحت مظلة كلية الزراعة (</w:t>
      </w:r>
      <w:r w:rsidRPr="00A35AA4">
        <w:rPr>
          <w:rFonts w:ascii="Sakkal Majalla" w:eastAsiaTheme="minorHAnsi" w:hAnsi="Sakkal Majalla" w:cs="Sakkal Majalla"/>
          <w:sz w:val="28"/>
          <w:szCs w:val="28"/>
          <w14:ligatures w14:val="standardContextual"/>
        </w:rPr>
        <w:t>26</w:t>
      </w:r>
      <w:r w:rsidRPr="00A35AA4">
        <w:rPr>
          <w:rFonts w:ascii="Sakkal Majalla" w:eastAsiaTheme="minorHAnsi" w:hAnsi="Sakkal Majalla" w:cs="Sakkal Majalla"/>
          <w:sz w:val="28"/>
          <w:szCs w:val="28"/>
          <w:rtl/>
          <w14:ligatures w14:val="standardContextual"/>
        </w:rPr>
        <w:t>) عضو هيئة تدريس من كافة الرتب الأكاديمية على النحو الآتي:</w:t>
      </w:r>
    </w:p>
    <w:tbl>
      <w:tblPr>
        <w:bidiVisual/>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448"/>
        <w:gridCol w:w="1543"/>
        <w:gridCol w:w="1572"/>
        <w:gridCol w:w="1584"/>
        <w:gridCol w:w="1570"/>
      </w:tblGrid>
      <w:tr w:rsidR="00501206" w:rsidRPr="00A35AA4" w14:paraId="0CF9BB19" w14:textId="77777777" w:rsidTr="00B03077">
        <w:trPr>
          <w:trHeight w:hRule="exact" w:val="454"/>
        </w:trPr>
        <w:tc>
          <w:tcPr>
            <w:tcW w:w="1542" w:type="dxa"/>
          </w:tcPr>
          <w:p w14:paraId="499C63F3" w14:textId="77777777" w:rsidR="00501206" w:rsidRPr="00524052" w:rsidRDefault="00501206" w:rsidP="00B03077">
            <w:pPr>
              <w:pStyle w:val="NormalWeb"/>
              <w:bidi/>
              <w:spacing w:before="120" w:beforeAutospacing="0" w:after="120" w:afterAutospacing="0"/>
              <w:jc w:val="center"/>
              <w:rPr>
                <w:rFonts w:ascii="Sakkal Majalla" w:eastAsiaTheme="minorHAnsi" w:hAnsi="Sakkal Majalla" w:cs="Sakkal Majalla"/>
                <w:b/>
                <w:bCs/>
                <w:sz w:val="28"/>
                <w:szCs w:val="28"/>
                <w:rtl/>
                <w14:ligatures w14:val="standardContextual"/>
              </w:rPr>
            </w:pPr>
            <w:r w:rsidRPr="00524052">
              <w:rPr>
                <w:rFonts w:ascii="Sakkal Majalla" w:eastAsiaTheme="minorHAnsi" w:hAnsi="Sakkal Majalla" w:cs="Sakkal Majalla"/>
                <w:b/>
                <w:bCs/>
                <w:sz w:val="28"/>
                <w:szCs w:val="28"/>
                <w:rtl/>
                <w14:ligatures w14:val="standardContextual"/>
              </w:rPr>
              <w:t>الرتبة</w:t>
            </w:r>
          </w:p>
        </w:tc>
        <w:tc>
          <w:tcPr>
            <w:tcW w:w="1448" w:type="dxa"/>
          </w:tcPr>
          <w:p w14:paraId="0FB32FA8" w14:textId="77777777" w:rsidR="00501206" w:rsidRPr="00524052" w:rsidRDefault="00501206" w:rsidP="00B03077">
            <w:pPr>
              <w:pStyle w:val="NormalWeb"/>
              <w:bidi/>
              <w:spacing w:before="120" w:beforeAutospacing="0" w:after="120" w:afterAutospacing="0"/>
              <w:jc w:val="center"/>
              <w:rPr>
                <w:rFonts w:ascii="Sakkal Majalla" w:eastAsiaTheme="minorHAnsi" w:hAnsi="Sakkal Majalla" w:cs="Sakkal Majalla"/>
                <w:b/>
                <w:bCs/>
                <w:sz w:val="28"/>
                <w:szCs w:val="28"/>
                <w:rtl/>
                <w14:ligatures w14:val="standardContextual"/>
              </w:rPr>
            </w:pPr>
            <w:r w:rsidRPr="00524052">
              <w:rPr>
                <w:rFonts w:ascii="Sakkal Majalla" w:eastAsiaTheme="minorHAnsi" w:hAnsi="Sakkal Majalla" w:cs="Sakkal Majalla"/>
                <w:b/>
                <w:bCs/>
                <w:sz w:val="28"/>
                <w:szCs w:val="28"/>
                <w:rtl/>
                <w14:ligatures w14:val="standardContextual"/>
              </w:rPr>
              <w:t>أستاذ</w:t>
            </w:r>
          </w:p>
        </w:tc>
        <w:tc>
          <w:tcPr>
            <w:tcW w:w="1543" w:type="dxa"/>
          </w:tcPr>
          <w:p w14:paraId="6837F35B" w14:textId="77777777" w:rsidR="00501206" w:rsidRPr="00524052" w:rsidRDefault="00501206" w:rsidP="00B03077">
            <w:pPr>
              <w:pStyle w:val="NormalWeb"/>
              <w:bidi/>
              <w:spacing w:before="120" w:beforeAutospacing="0" w:after="120" w:afterAutospacing="0"/>
              <w:jc w:val="center"/>
              <w:rPr>
                <w:rFonts w:ascii="Sakkal Majalla" w:eastAsiaTheme="minorHAnsi" w:hAnsi="Sakkal Majalla" w:cs="Sakkal Majalla"/>
                <w:b/>
                <w:bCs/>
                <w:sz w:val="28"/>
                <w:szCs w:val="28"/>
                <w:rtl/>
                <w14:ligatures w14:val="standardContextual"/>
              </w:rPr>
            </w:pPr>
            <w:r w:rsidRPr="00524052">
              <w:rPr>
                <w:rFonts w:ascii="Sakkal Majalla" w:eastAsiaTheme="minorHAnsi" w:hAnsi="Sakkal Majalla" w:cs="Sakkal Majalla"/>
                <w:b/>
                <w:bCs/>
                <w:sz w:val="28"/>
                <w:szCs w:val="28"/>
                <w:rtl/>
                <w14:ligatures w14:val="standardContextual"/>
              </w:rPr>
              <w:t>أستاذ مشارك</w:t>
            </w:r>
          </w:p>
        </w:tc>
        <w:tc>
          <w:tcPr>
            <w:tcW w:w="1572" w:type="dxa"/>
          </w:tcPr>
          <w:p w14:paraId="457FD428" w14:textId="77777777" w:rsidR="00501206" w:rsidRPr="00524052" w:rsidRDefault="00501206" w:rsidP="00B03077">
            <w:pPr>
              <w:pStyle w:val="NormalWeb"/>
              <w:bidi/>
              <w:spacing w:before="120" w:beforeAutospacing="0" w:after="120" w:afterAutospacing="0"/>
              <w:jc w:val="center"/>
              <w:rPr>
                <w:rFonts w:ascii="Sakkal Majalla" w:eastAsiaTheme="minorHAnsi" w:hAnsi="Sakkal Majalla" w:cs="Sakkal Majalla"/>
                <w:b/>
                <w:bCs/>
                <w:sz w:val="28"/>
                <w:szCs w:val="28"/>
                <w:rtl/>
                <w14:ligatures w14:val="standardContextual"/>
              </w:rPr>
            </w:pPr>
            <w:r w:rsidRPr="00524052">
              <w:rPr>
                <w:rFonts w:ascii="Sakkal Majalla" w:eastAsiaTheme="minorHAnsi" w:hAnsi="Sakkal Majalla" w:cs="Sakkal Majalla"/>
                <w:b/>
                <w:bCs/>
                <w:sz w:val="28"/>
                <w:szCs w:val="28"/>
                <w:rtl/>
                <w14:ligatures w14:val="standardContextual"/>
              </w:rPr>
              <w:t>أستاذ مساعد</w:t>
            </w:r>
          </w:p>
        </w:tc>
        <w:tc>
          <w:tcPr>
            <w:tcW w:w="1584" w:type="dxa"/>
          </w:tcPr>
          <w:p w14:paraId="53FAE429" w14:textId="77777777" w:rsidR="00501206" w:rsidRPr="00524052" w:rsidRDefault="00501206" w:rsidP="00B03077">
            <w:pPr>
              <w:pStyle w:val="NormalWeb"/>
              <w:bidi/>
              <w:spacing w:before="120" w:beforeAutospacing="0" w:after="120" w:afterAutospacing="0"/>
              <w:jc w:val="center"/>
              <w:rPr>
                <w:rFonts w:ascii="Sakkal Majalla" w:eastAsiaTheme="minorHAnsi" w:hAnsi="Sakkal Majalla" w:cs="Sakkal Majalla"/>
                <w:b/>
                <w:bCs/>
                <w:sz w:val="28"/>
                <w:szCs w:val="28"/>
                <w:rtl/>
                <w14:ligatures w14:val="standardContextual"/>
              </w:rPr>
            </w:pPr>
            <w:r w:rsidRPr="00524052">
              <w:rPr>
                <w:rFonts w:ascii="Sakkal Majalla" w:eastAsiaTheme="minorHAnsi" w:hAnsi="Sakkal Majalla" w:cs="Sakkal Majalla"/>
                <w:b/>
                <w:bCs/>
                <w:sz w:val="28"/>
                <w:szCs w:val="28"/>
                <w:rtl/>
                <w14:ligatures w14:val="standardContextual"/>
              </w:rPr>
              <w:t xml:space="preserve">محاضر متفرغ </w:t>
            </w:r>
          </w:p>
        </w:tc>
        <w:tc>
          <w:tcPr>
            <w:tcW w:w="1570" w:type="dxa"/>
          </w:tcPr>
          <w:p w14:paraId="5B0FECBB" w14:textId="77777777" w:rsidR="00501206" w:rsidRPr="00524052" w:rsidRDefault="00501206" w:rsidP="00B03077">
            <w:pPr>
              <w:pStyle w:val="NormalWeb"/>
              <w:bidi/>
              <w:spacing w:before="120" w:beforeAutospacing="0" w:after="120" w:afterAutospacing="0"/>
              <w:jc w:val="center"/>
              <w:rPr>
                <w:rFonts w:ascii="Sakkal Majalla" w:eastAsiaTheme="minorHAnsi" w:hAnsi="Sakkal Majalla" w:cs="Sakkal Majalla"/>
                <w:b/>
                <w:bCs/>
                <w:sz w:val="28"/>
                <w:szCs w:val="28"/>
                <w:rtl/>
                <w14:ligatures w14:val="standardContextual"/>
              </w:rPr>
            </w:pPr>
            <w:r w:rsidRPr="00524052">
              <w:rPr>
                <w:rFonts w:ascii="Sakkal Majalla" w:eastAsiaTheme="minorHAnsi" w:hAnsi="Sakkal Majalla" w:cs="Sakkal Majalla"/>
                <w:b/>
                <w:bCs/>
                <w:sz w:val="28"/>
                <w:szCs w:val="28"/>
                <w:rtl/>
                <w14:ligatures w14:val="standardContextual"/>
              </w:rPr>
              <w:t>مدرس</w:t>
            </w:r>
          </w:p>
        </w:tc>
      </w:tr>
      <w:tr w:rsidR="00501206" w:rsidRPr="00A35AA4" w14:paraId="20AD08EA" w14:textId="77777777" w:rsidTr="00B03077">
        <w:trPr>
          <w:trHeight w:hRule="exact" w:val="454"/>
        </w:trPr>
        <w:tc>
          <w:tcPr>
            <w:tcW w:w="1542" w:type="dxa"/>
          </w:tcPr>
          <w:p w14:paraId="638B568B" w14:textId="77777777" w:rsidR="00501206" w:rsidRPr="00524052" w:rsidRDefault="00501206" w:rsidP="00B03077">
            <w:pPr>
              <w:pStyle w:val="NormalWeb"/>
              <w:bidi/>
              <w:spacing w:before="120" w:beforeAutospacing="0" w:after="120" w:afterAutospacing="0"/>
              <w:jc w:val="center"/>
              <w:rPr>
                <w:rFonts w:ascii="Sakkal Majalla" w:eastAsiaTheme="minorHAnsi" w:hAnsi="Sakkal Majalla" w:cs="Sakkal Majalla"/>
                <w:b/>
                <w:bCs/>
                <w:sz w:val="28"/>
                <w:szCs w:val="28"/>
                <w:rtl/>
                <w14:ligatures w14:val="standardContextual"/>
              </w:rPr>
            </w:pPr>
            <w:r w:rsidRPr="00524052">
              <w:rPr>
                <w:rFonts w:ascii="Sakkal Majalla" w:eastAsiaTheme="minorHAnsi" w:hAnsi="Sakkal Majalla" w:cs="Sakkal Majalla"/>
                <w:b/>
                <w:bCs/>
                <w:sz w:val="28"/>
                <w:szCs w:val="28"/>
                <w:rtl/>
                <w14:ligatures w14:val="standardContextual"/>
              </w:rPr>
              <w:t>العدد</w:t>
            </w:r>
          </w:p>
        </w:tc>
        <w:tc>
          <w:tcPr>
            <w:tcW w:w="1448" w:type="dxa"/>
          </w:tcPr>
          <w:p w14:paraId="7383EFA1" w14:textId="3545828F" w:rsidR="00501206" w:rsidRPr="00A35AA4" w:rsidRDefault="00370487" w:rsidP="00B03077">
            <w:pPr>
              <w:pStyle w:val="NormalWeb"/>
              <w:bidi/>
              <w:spacing w:before="120" w:beforeAutospacing="0" w:after="120" w:afterAutospacing="0"/>
              <w:jc w:val="center"/>
              <w:rPr>
                <w:rFonts w:ascii="Sakkal Majalla" w:eastAsiaTheme="minorHAnsi" w:hAnsi="Sakkal Majalla" w:cs="Sakkal Majalla"/>
                <w:sz w:val="28"/>
                <w:szCs w:val="28"/>
                <w:rtl/>
                <w14:ligatures w14:val="standardContextual"/>
              </w:rPr>
            </w:pPr>
            <w:r>
              <w:rPr>
                <w:rFonts w:ascii="Sakkal Majalla" w:eastAsiaTheme="minorHAnsi" w:hAnsi="Sakkal Majalla" w:cs="Sakkal Majalla" w:hint="cs"/>
                <w:sz w:val="28"/>
                <w:szCs w:val="28"/>
                <w:rtl/>
                <w14:ligatures w14:val="standardContextual"/>
              </w:rPr>
              <w:t>15</w:t>
            </w:r>
          </w:p>
        </w:tc>
        <w:tc>
          <w:tcPr>
            <w:tcW w:w="1543" w:type="dxa"/>
          </w:tcPr>
          <w:p w14:paraId="278CEB3A" w14:textId="1092451B" w:rsidR="00501206" w:rsidRPr="00A35AA4" w:rsidRDefault="00364776" w:rsidP="00B03077">
            <w:pPr>
              <w:pStyle w:val="NormalWeb"/>
              <w:bidi/>
              <w:spacing w:before="120" w:beforeAutospacing="0" w:after="120" w:afterAutospacing="0"/>
              <w:jc w:val="center"/>
              <w:rPr>
                <w:rFonts w:ascii="Sakkal Majalla" w:eastAsiaTheme="minorHAnsi" w:hAnsi="Sakkal Majalla" w:cs="Sakkal Majalla"/>
                <w:sz w:val="28"/>
                <w:szCs w:val="28"/>
                <w:rtl/>
                <w14:ligatures w14:val="standardContextual"/>
              </w:rPr>
            </w:pPr>
            <w:r w:rsidRPr="00A35AA4">
              <w:rPr>
                <w:rFonts w:ascii="Sakkal Majalla" w:eastAsiaTheme="minorHAnsi" w:hAnsi="Sakkal Majalla" w:cs="Sakkal Majalla"/>
                <w:sz w:val="28"/>
                <w:szCs w:val="28"/>
                <w:rtl/>
                <w14:ligatures w14:val="standardContextual"/>
              </w:rPr>
              <w:t>6</w:t>
            </w:r>
          </w:p>
        </w:tc>
        <w:tc>
          <w:tcPr>
            <w:tcW w:w="1572" w:type="dxa"/>
          </w:tcPr>
          <w:p w14:paraId="6428CDBC" w14:textId="2DF23D52" w:rsidR="00501206" w:rsidRPr="00A35AA4" w:rsidRDefault="00072B8C" w:rsidP="00B03077">
            <w:pPr>
              <w:pStyle w:val="NormalWeb"/>
              <w:bidi/>
              <w:spacing w:before="120" w:beforeAutospacing="0" w:after="120" w:afterAutospacing="0"/>
              <w:jc w:val="center"/>
              <w:rPr>
                <w:rFonts w:ascii="Sakkal Majalla" w:eastAsiaTheme="minorHAnsi" w:hAnsi="Sakkal Majalla" w:cs="Sakkal Majalla"/>
                <w:sz w:val="28"/>
                <w:szCs w:val="28"/>
                <w:rtl/>
                <w14:ligatures w14:val="standardContextual"/>
              </w:rPr>
            </w:pPr>
            <w:r>
              <w:rPr>
                <w:rFonts w:ascii="Sakkal Majalla" w:eastAsiaTheme="minorHAnsi" w:hAnsi="Sakkal Majalla" w:cs="Sakkal Majalla" w:hint="cs"/>
                <w:sz w:val="28"/>
                <w:szCs w:val="28"/>
                <w:rtl/>
                <w14:ligatures w14:val="standardContextual"/>
              </w:rPr>
              <w:t>2</w:t>
            </w:r>
          </w:p>
        </w:tc>
        <w:tc>
          <w:tcPr>
            <w:tcW w:w="1584" w:type="dxa"/>
          </w:tcPr>
          <w:p w14:paraId="0C6991F2" w14:textId="77777777" w:rsidR="00501206" w:rsidRPr="00A35AA4" w:rsidRDefault="00501206" w:rsidP="00B03077">
            <w:pPr>
              <w:pStyle w:val="NormalWeb"/>
              <w:bidi/>
              <w:spacing w:before="120" w:beforeAutospacing="0" w:after="120" w:afterAutospacing="0"/>
              <w:jc w:val="center"/>
              <w:rPr>
                <w:rFonts w:ascii="Sakkal Majalla" w:eastAsiaTheme="minorHAnsi" w:hAnsi="Sakkal Majalla" w:cs="Sakkal Majalla"/>
                <w:sz w:val="28"/>
                <w:szCs w:val="28"/>
                <w:rtl/>
                <w14:ligatures w14:val="standardContextual"/>
              </w:rPr>
            </w:pPr>
            <w:r w:rsidRPr="00A35AA4">
              <w:rPr>
                <w:rFonts w:ascii="Sakkal Majalla" w:eastAsiaTheme="minorHAnsi" w:hAnsi="Sakkal Majalla" w:cs="Sakkal Majalla"/>
                <w:sz w:val="28"/>
                <w:szCs w:val="28"/>
                <w:rtl/>
                <w14:ligatures w14:val="standardContextual"/>
              </w:rPr>
              <w:t>0</w:t>
            </w:r>
          </w:p>
        </w:tc>
        <w:tc>
          <w:tcPr>
            <w:tcW w:w="1570" w:type="dxa"/>
          </w:tcPr>
          <w:p w14:paraId="4910B2ED" w14:textId="77777777" w:rsidR="00501206" w:rsidRPr="00A35AA4" w:rsidRDefault="00501206" w:rsidP="00B03077">
            <w:pPr>
              <w:pStyle w:val="NormalWeb"/>
              <w:bidi/>
              <w:spacing w:before="120" w:beforeAutospacing="0" w:after="120" w:afterAutospacing="0"/>
              <w:jc w:val="center"/>
              <w:rPr>
                <w:rFonts w:ascii="Sakkal Majalla" w:eastAsiaTheme="minorHAnsi" w:hAnsi="Sakkal Majalla" w:cs="Sakkal Majalla"/>
                <w:sz w:val="28"/>
                <w:szCs w:val="28"/>
                <w14:ligatures w14:val="standardContextual"/>
              </w:rPr>
            </w:pPr>
            <w:r w:rsidRPr="00A35AA4">
              <w:rPr>
                <w:rFonts w:ascii="Sakkal Majalla" w:eastAsiaTheme="minorHAnsi" w:hAnsi="Sakkal Majalla" w:cs="Sakkal Majalla"/>
                <w:sz w:val="28"/>
                <w:szCs w:val="28"/>
                <w:rtl/>
                <w14:ligatures w14:val="standardContextual"/>
              </w:rPr>
              <w:t>3</w:t>
            </w:r>
          </w:p>
        </w:tc>
      </w:tr>
    </w:tbl>
    <w:p w14:paraId="7EF6719D" w14:textId="70260BD6" w:rsidR="00524052" w:rsidRDefault="00524052">
      <w:pPr>
        <w:rPr>
          <w:rFonts w:ascii="Sakkal Majalla" w:hAnsi="Sakkal Majalla" w:cs="Sakkal Majalla"/>
          <w:b/>
          <w:bCs/>
          <w:kern w:val="0"/>
          <w:sz w:val="28"/>
          <w:szCs w:val="28"/>
          <w:rtl/>
          <w:lang w:bidi="ar-SA"/>
        </w:rPr>
      </w:pPr>
    </w:p>
    <w:p w14:paraId="722F58E3" w14:textId="5189C4C1" w:rsidR="00501206" w:rsidRPr="00A35AA4" w:rsidRDefault="00501206" w:rsidP="00501206">
      <w:pPr>
        <w:pStyle w:val="NormalWeb"/>
        <w:bidi/>
        <w:spacing w:before="120" w:beforeAutospacing="0" w:after="120" w:afterAutospacing="0"/>
        <w:rPr>
          <w:rFonts w:ascii="Sakkal Majalla" w:eastAsiaTheme="minorHAnsi" w:hAnsi="Sakkal Majalla" w:cs="Sakkal Majalla"/>
          <w:b/>
          <w:bCs/>
          <w:sz w:val="28"/>
          <w:szCs w:val="28"/>
          <w:rtl/>
          <w14:ligatures w14:val="standardContextual"/>
        </w:rPr>
      </w:pPr>
      <w:r w:rsidRPr="00A35AA4">
        <w:rPr>
          <w:rFonts w:ascii="Sakkal Majalla" w:eastAsiaTheme="minorHAnsi" w:hAnsi="Sakkal Majalla" w:cs="Sakkal Majalla"/>
          <w:b/>
          <w:bCs/>
          <w:sz w:val="28"/>
          <w:szCs w:val="28"/>
          <w:rtl/>
          <w14:ligatures w14:val="standardContextual"/>
        </w:rPr>
        <w:t xml:space="preserve">أعداد الطلبة في كلية الزراعة على بداية العام الدراسي </w:t>
      </w:r>
      <w:r w:rsidR="007712F9">
        <w:rPr>
          <w:rFonts w:ascii="Sakkal Majalla" w:eastAsiaTheme="minorHAnsi" w:hAnsi="Sakkal Majalla" w:cs="Sakkal Majalla" w:hint="cs"/>
          <w:b/>
          <w:bCs/>
          <w:sz w:val="28"/>
          <w:szCs w:val="28"/>
          <w:rtl/>
          <w14:ligatures w14:val="standardContextual"/>
        </w:rPr>
        <w:t>2024\2025</w:t>
      </w:r>
      <w:r w:rsidRPr="00A35AA4">
        <w:rPr>
          <w:rFonts w:ascii="Sakkal Majalla" w:eastAsiaTheme="minorHAnsi" w:hAnsi="Sakkal Majalla" w:cs="Sakkal Majalla"/>
          <w:b/>
          <w:bCs/>
          <w:sz w:val="28"/>
          <w:szCs w:val="28"/>
          <w:rtl/>
          <w14:ligatures w14:val="standardContextual"/>
        </w:rPr>
        <w:t>:</w:t>
      </w:r>
    </w:p>
    <w:p w14:paraId="1D71F5ED" w14:textId="65CBAAE0" w:rsidR="00501206" w:rsidRPr="00A35AA4" w:rsidRDefault="00501206" w:rsidP="00501206">
      <w:pPr>
        <w:pStyle w:val="NormalWeb"/>
        <w:bidi/>
        <w:spacing w:before="120" w:beforeAutospacing="0" w:after="120" w:afterAutospacing="0"/>
        <w:ind w:left="206"/>
        <w:rPr>
          <w:rFonts w:ascii="Sakkal Majalla" w:eastAsiaTheme="minorHAnsi" w:hAnsi="Sakkal Majalla" w:cs="Sakkal Majalla"/>
          <w:sz w:val="28"/>
          <w:szCs w:val="28"/>
          <w:rtl/>
          <w14:ligatures w14:val="standardContextual"/>
        </w:rPr>
      </w:pPr>
      <w:r w:rsidRPr="00A35AA4">
        <w:rPr>
          <w:rFonts w:ascii="Sakkal Majalla" w:eastAsiaTheme="minorHAnsi" w:hAnsi="Sakkal Majalla" w:cs="Sakkal Majalla"/>
          <w:sz w:val="28"/>
          <w:szCs w:val="28"/>
          <w:rtl/>
          <w14:ligatures w14:val="standardContextual"/>
        </w:rPr>
        <w:t xml:space="preserve">عدد الطلبة المسجلين في كلية الزراعة </w:t>
      </w:r>
      <w:r w:rsidRPr="00A35AA4">
        <w:rPr>
          <w:rFonts w:ascii="Sakkal Majalla" w:eastAsiaTheme="minorHAnsi" w:hAnsi="Sakkal Majalla" w:cs="Sakkal Majalla"/>
          <w:sz w:val="28"/>
          <w:szCs w:val="28"/>
          <w14:ligatures w14:val="standardContextual"/>
        </w:rPr>
        <w:t>(</w:t>
      </w:r>
      <w:r w:rsidR="00876875" w:rsidRPr="00A35AA4">
        <w:rPr>
          <w:rFonts w:ascii="Sakkal Majalla" w:eastAsiaTheme="minorHAnsi" w:hAnsi="Sakkal Majalla" w:cs="Sakkal Majalla"/>
          <w:sz w:val="28"/>
          <w:szCs w:val="28"/>
          <w14:ligatures w14:val="standardContextual"/>
        </w:rPr>
        <w:t>1013</w:t>
      </w:r>
      <w:r w:rsidRPr="00A35AA4">
        <w:rPr>
          <w:rFonts w:ascii="Sakkal Majalla" w:eastAsiaTheme="minorHAnsi" w:hAnsi="Sakkal Majalla" w:cs="Sakkal Majalla"/>
          <w:sz w:val="28"/>
          <w:szCs w:val="28"/>
          <w14:ligatures w14:val="standardContextual"/>
        </w:rPr>
        <w:t>)</w:t>
      </w:r>
      <w:r w:rsidRPr="00A35AA4">
        <w:rPr>
          <w:rFonts w:ascii="Sakkal Majalla" w:eastAsiaTheme="minorHAnsi" w:hAnsi="Sakkal Majalla" w:cs="Sakkal Majalla"/>
          <w:sz w:val="28"/>
          <w:szCs w:val="28"/>
          <w:rtl/>
          <w14:ligatures w14:val="standardContextual"/>
        </w:rPr>
        <w:t xml:space="preserve"> طالب وطالبة وكما يلي:</w:t>
      </w:r>
    </w:p>
    <w:tbl>
      <w:tblPr>
        <w:bidiVisual/>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79"/>
        <w:gridCol w:w="2274"/>
        <w:gridCol w:w="2380"/>
      </w:tblGrid>
      <w:tr w:rsidR="00876875" w:rsidRPr="00A35AA4" w14:paraId="78DF9CF4" w14:textId="77777777" w:rsidTr="00057973">
        <w:trPr>
          <w:trHeight w:val="692"/>
        </w:trPr>
        <w:tc>
          <w:tcPr>
            <w:tcW w:w="2317" w:type="dxa"/>
          </w:tcPr>
          <w:p w14:paraId="2D70835C" w14:textId="0FF0C134" w:rsidR="00876875" w:rsidRPr="00524052" w:rsidRDefault="00876875" w:rsidP="00524052">
            <w:pPr>
              <w:pStyle w:val="ListParagraph"/>
              <w:shd w:val="clear" w:color="auto" w:fill="FFFFFF"/>
              <w:spacing w:after="0" w:line="240" w:lineRule="auto"/>
              <w:ind w:left="363"/>
              <w:contextualSpacing w:val="0"/>
              <w:rPr>
                <w:rFonts w:ascii="Sakkal Majalla" w:eastAsiaTheme="minorHAnsi" w:hAnsi="Sakkal Majalla" w:cs="Sakkal Majalla"/>
                <w:b/>
                <w:bCs/>
                <w:sz w:val="28"/>
                <w:szCs w:val="28"/>
                <w:rtl/>
                <w:lang w:bidi="ar-JO"/>
                <w14:ligatures w14:val="standardContextual"/>
              </w:rPr>
            </w:pPr>
            <w:r w:rsidRPr="00524052">
              <w:rPr>
                <w:rFonts w:ascii="Sakkal Majalla" w:eastAsiaTheme="minorHAnsi" w:hAnsi="Sakkal Majalla" w:cs="Sakkal Majalla"/>
                <w:b/>
                <w:bCs/>
                <w:sz w:val="28"/>
                <w:szCs w:val="28"/>
                <w:rtl/>
                <w:lang w:bidi="ar-JO"/>
                <w14:ligatures w14:val="standardContextual"/>
              </w:rPr>
              <w:t>قسم الإنتاج النباتي</w:t>
            </w:r>
          </w:p>
        </w:tc>
        <w:tc>
          <w:tcPr>
            <w:tcW w:w="2379" w:type="dxa"/>
          </w:tcPr>
          <w:p w14:paraId="506C30AB" w14:textId="2230A988" w:rsidR="00876875" w:rsidRPr="00524052" w:rsidRDefault="00876875" w:rsidP="00524052">
            <w:pPr>
              <w:pStyle w:val="ListParagraph"/>
              <w:shd w:val="clear" w:color="auto" w:fill="FFFFFF"/>
              <w:spacing w:after="0" w:line="240" w:lineRule="auto"/>
              <w:ind w:left="366"/>
              <w:contextualSpacing w:val="0"/>
              <w:rPr>
                <w:rFonts w:ascii="Sakkal Majalla" w:eastAsiaTheme="minorHAnsi" w:hAnsi="Sakkal Majalla" w:cs="Sakkal Majalla"/>
                <w:b/>
                <w:bCs/>
                <w:sz w:val="28"/>
                <w:szCs w:val="28"/>
                <w:rtl/>
                <w14:ligatures w14:val="standardContextual"/>
              </w:rPr>
            </w:pPr>
            <w:r w:rsidRPr="00524052">
              <w:rPr>
                <w:rFonts w:ascii="Sakkal Majalla" w:eastAsiaTheme="minorHAnsi" w:hAnsi="Sakkal Majalla" w:cs="Sakkal Majalla"/>
                <w:b/>
                <w:bCs/>
                <w:sz w:val="28"/>
                <w:szCs w:val="28"/>
                <w:rtl/>
                <w14:ligatures w14:val="standardContextual"/>
              </w:rPr>
              <w:t>قسم الإنتاج الحيواني</w:t>
            </w:r>
          </w:p>
        </w:tc>
        <w:tc>
          <w:tcPr>
            <w:tcW w:w="2274" w:type="dxa"/>
          </w:tcPr>
          <w:p w14:paraId="6193FE90" w14:textId="3FE47E61" w:rsidR="00876875" w:rsidRPr="00524052" w:rsidRDefault="00876875" w:rsidP="00524052">
            <w:pPr>
              <w:shd w:val="clear" w:color="auto" w:fill="FFFFFF"/>
              <w:bidi/>
              <w:spacing w:after="0" w:line="240" w:lineRule="auto"/>
              <w:jc w:val="center"/>
              <w:rPr>
                <w:rFonts w:ascii="Sakkal Majalla" w:hAnsi="Sakkal Majalla" w:cs="Sakkal Majalla"/>
                <w:b/>
                <w:bCs/>
                <w:sz w:val="28"/>
                <w:szCs w:val="28"/>
                <w:rtl/>
              </w:rPr>
            </w:pPr>
            <w:r w:rsidRPr="00524052">
              <w:rPr>
                <w:rFonts w:ascii="Sakkal Majalla" w:hAnsi="Sakkal Majalla" w:cs="Sakkal Majalla"/>
                <w:b/>
                <w:bCs/>
                <w:sz w:val="28"/>
                <w:szCs w:val="28"/>
                <w:rtl/>
              </w:rPr>
              <w:t>قسم التغذية والصناعات الغذائية</w:t>
            </w:r>
          </w:p>
        </w:tc>
        <w:tc>
          <w:tcPr>
            <w:tcW w:w="2380" w:type="dxa"/>
          </w:tcPr>
          <w:p w14:paraId="0599D07A" w14:textId="3BD11D04" w:rsidR="00876875" w:rsidRPr="00524052" w:rsidRDefault="00876875" w:rsidP="00524052">
            <w:pPr>
              <w:shd w:val="clear" w:color="auto" w:fill="FFFFFF"/>
              <w:bidi/>
              <w:spacing w:after="0" w:line="240" w:lineRule="auto"/>
              <w:jc w:val="center"/>
              <w:rPr>
                <w:rFonts w:ascii="Sakkal Majalla" w:hAnsi="Sakkal Majalla" w:cs="Sakkal Majalla"/>
                <w:b/>
                <w:bCs/>
                <w:sz w:val="28"/>
                <w:szCs w:val="28"/>
                <w:rtl/>
              </w:rPr>
            </w:pPr>
            <w:r w:rsidRPr="00524052">
              <w:rPr>
                <w:rFonts w:ascii="Sakkal Majalla" w:hAnsi="Sakkal Majalla" w:cs="Sakkal Majalla"/>
                <w:b/>
                <w:bCs/>
                <w:sz w:val="28"/>
                <w:szCs w:val="28"/>
                <w:rtl/>
              </w:rPr>
              <w:t>قسم الوقاية والمكافحة المتكاملة</w:t>
            </w:r>
          </w:p>
        </w:tc>
      </w:tr>
      <w:tr w:rsidR="00501206" w:rsidRPr="00A35AA4" w14:paraId="340C65B4" w14:textId="77777777" w:rsidTr="00057973">
        <w:trPr>
          <w:trHeight w:val="692"/>
        </w:trPr>
        <w:tc>
          <w:tcPr>
            <w:tcW w:w="2317" w:type="dxa"/>
          </w:tcPr>
          <w:p w14:paraId="31B4D3D9" w14:textId="0BB79A1A" w:rsidR="00501206" w:rsidRPr="00A35AA4" w:rsidRDefault="00501206" w:rsidP="00B03077">
            <w:pPr>
              <w:pStyle w:val="ListParagraph"/>
              <w:numPr>
                <w:ilvl w:val="0"/>
                <w:numId w:val="1"/>
              </w:numPr>
              <w:shd w:val="clear" w:color="auto" w:fill="FFFFFF"/>
              <w:spacing w:after="0" w:line="240" w:lineRule="auto"/>
              <w:ind w:left="363"/>
              <w:contextualSpacing w:val="0"/>
              <w:rPr>
                <w:rFonts w:ascii="Sakkal Majalla" w:eastAsiaTheme="minorHAnsi" w:hAnsi="Sakkal Majalla" w:cs="Sakkal Majalla"/>
                <w:sz w:val="28"/>
                <w:szCs w:val="28"/>
                <w:rtl/>
                <w14:ligatures w14:val="standardContextual"/>
              </w:rPr>
            </w:pPr>
            <w:r w:rsidRPr="00A35AA4">
              <w:rPr>
                <w:rFonts w:ascii="Sakkal Majalla" w:eastAsiaTheme="minorHAnsi" w:hAnsi="Sakkal Majalla" w:cs="Sakkal Majalla"/>
                <w:sz w:val="28"/>
                <w:szCs w:val="28"/>
                <w:rtl/>
                <w14:ligatures w14:val="standardContextual"/>
              </w:rPr>
              <w:t>درجة البكالوريوس (</w:t>
            </w:r>
            <w:r w:rsidR="00E971C1" w:rsidRPr="00A35AA4">
              <w:rPr>
                <w:rFonts w:ascii="Sakkal Majalla" w:eastAsiaTheme="minorHAnsi" w:hAnsi="Sakkal Majalla" w:cs="Sakkal Majalla"/>
                <w:sz w:val="28"/>
                <w:szCs w:val="28"/>
                <w14:ligatures w14:val="standardContextual"/>
              </w:rPr>
              <w:t>371</w:t>
            </w:r>
            <w:r w:rsidRPr="00A35AA4">
              <w:rPr>
                <w:rFonts w:ascii="Sakkal Majalla" w:eastAsiaTheme="minorHAnsi" w:hAnsi="Sakkal Majalla" w:cs="Sakkal Majalla"/>
                <w:sz w:val="28"/>
                <w:szCs w:val="28"/>
                <w:rtl/>
                <w14:ligatures w14:val="standardContextual"/>
              </w:rPr>
              <w:t>)</w:t>
            </w:r>
          </w:p>
          <w:p w14:paraId="012FFA96" w14:textId="3913E8BB" w:rsidR="00501206" w:rsidRPr="00A35AA4" w:rsidRDefault="00501206" w:rsidP="00B03077">
            <w:pPr>
              <w:pStyle w:val="ListParagraph"/>
              <w:numPr>
                <w:ilvl w:val="0"/>
                <w:numId w:val="1"/>
              </w:numPr>
              <w:shd w:val="clear" w:color="auto" w:fill="FFFFFF"/>
              <w:spacing w:after="0" w:line="240" w:lineRule="auto"/>
              <w:ind w:left="363"/>
              <w:contextualSpacing w:val="0"/>
              <w:rPr>
                <w:rFonts w:ascii="Sakkal Majalla" w:eastAsiaTheme="minorHAnsi" w:hAnsi="Sakkal Majalla" w:cs="Sakkal Majalla"/>
                <w:sz w:val="28"/>
                <w:szCs w:val="28"/>
                <w14:ligatures w14:val="standardContextual"/>
              </w:rPr>
            </w:pPr>
            <w:r w:rsidRPr="00A35AA4">
              <w:rPr>
                <w:rFonts w:ascii="Sakkal Majalla" w:eastAsiaTheme="minorHAnsi" w:hAnsi="Sakkal Majalla" w:cs="Sakkal Majalla"/>
                <w:sz w:val="28"/>
                <w:szCs w:val="28"/>
                <w:rtl/>
                <w14:ligatures w14:val="standardContextual"/>
              </w:rPr>
              <w:t>درجة الماجستير (</w:t>
            </w:r>
            <w:r w:rsidR="00E971C1" w:rsidRPr="00A35AA4">
              <w:rPr>
                <w:rFonts w:ascii="Sakkal Majalla" w:eastAsiaTheme="minorHAnsi" w:hAnsi="Sakkal Majalla" w:cs="Sakkal Majalla"/>
                <w:sz w:val="28"/>
                <w:szCs w:val="28"/>
                <w14:ligatures w14:val="standardContextual"/>
              </w:rPr>
              <w:t>11</w:t>
            </w:r>
            <w:r w:rsidRPr="00A35AA4">
              <w:rPr>
                <w:rFonts w:ascii="Sakkal Majalla" w:eastAsiaTheme="minorHAnsi" w:hAnsi="Sakkal Majalla" w:cs="Sakkal Majalla"/>
                <w:sz w:val="28"/>
                <w:szCs w:val="28"/>
                <w:rtl/>
                <w14:ligatures w14:val="standardContextual"/>
              </w:rPr>
              <w:t>)</w:t>
            </w:r>
          </w:p>
          <w:p w14:paraId="28ACFC4C" w14:textId="0805818B" w:rsidR="00501206" w:rsidRPr="00A35AA4" w:rsidRDefault="00501206" w:rsidP="00B03077">
            <w:pPr>
              <w:pStyle w:val="ListParagraph"/>
              <w:numPr>
                <w:ilvl w:val="0"/>
                <w:numId w:val="1"/>
              </w:numPr>
              <w:shd w:val="clear" w:color="auto" w:fill="FFFFFF"/>
              <w:spacing w:after="0" w:line="240" w:lineRule="auto"/>
              <w:ind w:left="363"/>
              <w:contextualSpacing w:val="0"/>
              <w:rPr>
                <w:rFonts w:ascii="Sakkal Majalla" w:eastAsiaTheme="minorHAnsi" w:hAnsi="Sakkal Majalla" w:cs="Sakkal Majalla"/>
                <w:sz w:val="28"/>
                <w:szCs w:val="28"/>
                <w:rtl/>
                <w14:ligatures w14:val="standardContextual"/>
              </w:rPr>
            </w:pPr>
            <w:r w:rsidRPr="00A35AA4">
              <w:rPr>
                <w:rFonts w:ascii="Sakkal Majalla" w:eastAsiaTheme="minorHAnsi" w:hAnsi="Sakkal Majalla" w:cs="Sakkal Majalla"/>
                <w:sz w:val="28"/>
                <w:szCs w:val="28"/>
                <w:rtl/>
                <w14:ligatures w14:val="standardContextual"/>
              </w:rPr>
              <w:t>المجموع (</w:t>
            </w:r>
            <w:r w:rsidR="00876875" w:rsidRPr="00A35AA4">
              <w:rPr>
                <w:rFonts w:ascii="Sakkal Majalla" w:eastAsiaTheme="minorHAnsi" w:hAnsi="Sakkal Majalla" w:cs="Sakkal Majalla"/>
                <w:sz w:val="28"/>
                <w:szCs w:val="28"/>
                <w:rtl/>
                <w14:ligatures w14:val="standardContextual"/>
              </w:rPr>
              <w:t>382</w:t>
            </w:r>
            <w:r w:rsidRPr="00A35AA4">
              <w:rPr>
                <w:rFonts w:ascii="Sakkal Majalla" w:eastAsiaTheme="minorHAnsi" w:hAnsi="Sakkal Majalla" w:cs="Sakkal Majalla"/>
                <w:sz w:val="28"/>
                <w:szCs w:val="28"/>
                <w:rtl/>
                <w14:ligatures w14:val="standardContextual"/>
              </w:rPr>
              <w:t>)</w:t>
            </w:r>
          </w:p>
        </w:tc>
        <w:tc>
          <w:tcPr>
            <w:tcW w:w="2379" w:type="dxa"/>
          </w:tcPr>
          <w:p w14:paraId="35316574" w14:textId="2F03A42B" w:rsidR="00501206" w:rsidRPr="00A35AA4" w:rsidRDefault="00501206" w:rsidP="00B03077">
            <w:pPr>
              <w:pStyle w:val="ListParagraph"/>
              <w:numPr>
                <w:ilvl w:val="0"/>
                <w:numId w:val="2"/>
              </w:numPr>
              <w:shd w:val="clear" w:color="auto" w:fill="FFFFFF"/>
              <w:spacing w:after="0" w:line="240" w:lineRule="auto"/>
              <w:ind w:left="366"/>
              <w:contextualSpacing w:val="0"/>
              <w:rPr>
                <w:rFonts w:ascii="Sakkal Majalla" w:eastAsiaTheme="minorHAnsi" w:hAnsi="Sakkal Majalla" w:cs="Sakkal Majalla"/>
                <w:sz w:val="28"/>
                <w:szCs w:val="28"/>
                <w14:ligatures w14:val="standardContextual"/>
              </w:rPr>
            </w:pPr>
            <w:r w:rsidRPr="00A35AA4">
              <w:rPr>
                <w:rFonts w:ascii="Sakkal Majalla" w:eastAsiaTheme="minorHAnsi" w:hAnsi="Sakkal Majalla" w:cs="Sakkal Majalla"/>
                <w:sz w:val="28"/>
                <w:szCs w:val="28"/>
                <w:rtl/>
                <w14:ligatures w14:val="standardContextual"/>
              </w:rPr>
              <w:t>درجة البكالوريوس (</w:t>
            </w:r>
            <w:r w:rsidR="00876875" w:rsidRPr="00A35AA4">
              <w:rPr>
                <w:rFonts w:ascii="Sakkal Majalla" w:eastAsiaTheme="minorHAnsi" w:hAnsi="Sakkal Majalla" w:cs="Sakkal Majalla"/>
                <w:sz w:val="28"/>
                <w:szCs w:val="28"/>
                <w:rtl/>
                <w14:ligatures w14:val="standardContextual"/>
              </w:rPr>
              <w:t>193</w:t>
            </w:r>
            <w:r w:rsidRPr="00A35AA4">
              <w:rPr>
                <w:rFonts w:ascii="Sakkal Majalla" w:eastAsiaTheme="minorHAnsi" w:hAnsi="Sakkal Majalla" w:cs="Sakkal Majalla"/>
                <w:sz w:val="28"/>
                <w:szCs w:val="28"/>
                <w:rtl/>
                <w14:ligatures w14:val="standardContextual"/>
              </w:rPr>
              <w:t>).</w:t>
            </w:r>
          </w:p>
          <w:p w14:paraId="430DDDA8" w14:textId="77777777" w:rsidR="00501206" w:rsidRPr="00A35AA4" w:rsidRDefault="00501206" w:rsidP="00B03077">
            <w:pPr>
              <w:pStyle w:val="ListParagraph"/>
              <w:numPr>
                <w:ilvl w:val="0"/>
                <w:numId w:val="2"/>
              </w:numPr>
              <w:shd w:val="clear" w:color="auto" w:fill="FFFFFF"/>
              <w:spacing w:after="0" w:line="240" w:lineRule="auto"/>
              <w:ind w:left="366"/>
              <w:contextualSpacing w:val="0"/>
              <w:rPr>
                <w:rFonts w:ascii="Sakkal Majalla" w:eastAsiaTheme="minorHAnsi" w:hAnsi="Sakkal Majalla" w:cs="Sakkal Majalla"/>
                <w:sz w:val="28"/>
                <w:szCs w:val="28"/>
                <w:rtl/>
                <w14:ligatures w14:val="standardContextual"/>
              </w:rPr>
            </w:pPr>
            <w:r w:rsidRPr="00A35AA4">
              <w:rPr>
                <w:rFonts w:ascii="Sakkal Majalla" w:eastAsiaTheme="minorHAnsi" w:hAnsi="Sakkal Majalla" w:cs="Sakkal Majalla"/>
                <w:sz w:val="28"/>
                <w:szCs w:val="28"/>
                <w:rtl/>
                <w14:ligatures w14:val="standardContextual"/>
              </w:rPr>
              <w:t>المجموع (</w:t>
            </w:r>
            <w:r w:rsidRPr="00A35AA4">
              <w:rPr>
                <w:rFonts w:ascii="Sakkal Majalla" w:eastAsiaTheme="minorHAnsi" w:hAnsi="Sakkal Majalla" w:cs="Sakkal Majalla"/>
                <w:sz w:val="28"/>
                <w:szCs w:val="28"/>
                <w14:ligatures w14:val="standardContextual"/>
              </w:rPr>
              <w:t>193</w:t>
            </w:r>
            <w:r w:rsidRPr="00A35AA4">
              <w:rPr>
                <w:rFonts w:ascii="Sakkal Majalla" w:eastAsiaTheme="minorHAnsi" w:hAnsi="Sakkal Majalla" w:cs="Sakkal Majalla"/>
                <w:sz w:val="28"/>
                <w:szCs w:val="28"/>
                <w:rtl/>
                <w14:ligatures w14:val="standardContextual"/>
              </w:rPr>
              <w:t>)</w:t>
            </w:r>
          </w:p>
        </w:tc>
        <w:tc>
          <w:tcPr>
            <w:tcW w:w="2274" w:type="dxa"/>
          </w:tcPr>
          <w:p w14:paraId="62BE5645" w14:textId="77C7F7E8" w:rsidR="00501206" w:rsidRPr="00A35AA4" w:rsidRDefault="00501206" w:rsidP="00B03077">
            <w:pPr>
              <w:pStyle w:val="ListParagraph"/>
              <w:numPr>
                <w:ilvl w:val="0"/>
                <w:numId w:val="3"/>
              </w:numPr>
              <w:shd w:val="clear" w:color="auto" w:fill="FFFFFF"/>
              <w:spacing w:after="0" w:line="240" w:lineRule="auto"/>
              <w:ind w:left="391"/>
              <w:contextualSpacing w:val="0"/>
              <w:rPr>
                <w:rFonts w:ascii="Sakkal Majalla" w:eastAsiaTheme="minorHAnsi" w:hAnsi="Sakkal Majalla" w:cs="Sakkal Majalla"/>
                <w:sz w:val="28"/>
                <w:szCs w:val="28"/>
                <w:rtl/>
                <w14:ligatures w14:val="standardContextual"/>
              </w:rPr>
            </w:pPr>
            <w:r w:rsidRPr="00A35AA4">
              <w:rPr>
                <w:rFonts w:ascii="Sakkal Majalla" w:eastAsiaTheme="minorHAnsi" w:hAnsi="Sakkal Majalla" w:cs="Sakkal Majalla"/>
                <w:sz w:val="28"/>
                <w:szCs w:val="28"/>
                <w:rtl/>
                <w14:ligatures w14:val="standardContextual"/>
              </w:rPr>
              <w:t>درجة البكالوريوس (</w:t>
            </w:r>
            <w:r w:rsidR="00876875" w:rsidRPr="00A35AA4">
              <w:rPr>
                <w:rFonts w:ascii="Sakkal Majalla" w:eastAsiaTheme="minorHAnsi" w:hAnsi="Sakkal Majalla" w:cs="Sakkal Majalla"/>
                <w:sz w:val="28"/>
                <w:szCs w:val="28"/>
                <w:rtl/>
                <w14:ligatures w14:val="standardContextual"/>
              </w:rPr>
              <w:t>265</w:t>
            </w:r>
            <w:r w:rsidRPr="00A35AA4">
              <w:rPr>
                <w:rFonts w:ascii="Sakkal Majalla" w:eastAsiaTheme="minorHAnsi" w:hAnsi="Sakkal Majalla" w:cs="Sakkal Majalla"/>
                <w:sz w:val="28"/>
                <w:szCs w:val="28"/>
                <w:rtl/>
                <w14:ligatures w14:val="standardContextual"/>
              </w:rPr>
              <w:t>).</w:t>
            </w:r>
          </w:p>
          <w:p w14:paraId="3B00731A" w14:textId="493E2612" w:rsidR="00501206" w:rsidRPr="00A35AA4" w:rsidRDefault="00501206" w:rsidP="00B03077">
            <w:pPr>
              <w:pStyle w:val="ListParagraph"/>
              <w:numPr>
                <w:ilvl w:val="0"/>
                <w:numId w:val="3"/>
              </w:numPr>
              <w:shd w:val="clear" w:color="auto" w:fill="FFFFFF"/>
              <w:spacing w:after="0" w:line="240" w:lineRule="auto"/>
              <w:ind w:left="391"/>
              <w:contextualSpacing w:val="0"/>
              <w:rPr>
                <w:rFonts w:ascii="Sakkal Majalla" w:eastAsiaTheme="minorHAnsi" w:hAnsi="Sakkal Majalla" w:cs="Sakkal Majalla"/>
                <w:sz w:val="28"/>
                <w:szCs w:val="28"/>
                <w14:ligatures w14:val="standardContextual"/>
              </w:rPr>
            </w:pPr>
            <w:r w:rsidRPr="00A35AA4">
              <w:rPr>
                <w:rFonts w:ascii="Sakkal Majalla" w:eastAsiaTheme="minorHAnsi" w:hAnsi="Sakkal Majalla" w:cs="Sakkal Majalla"/>
                <w:sz w:val="28"/>
                <w:szCs w:val="28"/>
                <w:rtl/>
                <w14:ligatures w14:val="standardContextual"/>
              </w:rPr>
              <w:t>درجة ماجستير (</w:t>
            </w:r>
            <w:r w:rsidR="00876875" w:rsidRPr="00A35AA4">
              <w:rPr>
                <w:rFonts w:ascii="Sakkal Majalla" w:eastAsiaTheme="minorHAnsi" w:hAnsi="Sakkal Majalla" w:cs="Sakkal Majalla"/>
                <w:sz w:val="28"/>
                <w:szCs w:val="28"/>
                <w:rtl/>
                <w14:ligatures w14:val="standardContextual"/>
              </w:rPr>
              <w:t>29</w:t>
            </w:r>
            <w:r w:rsidRPr="00A35AA4">
              <w:rPr>
                <w:rFonts w:ascii="Sakkal Majalla" w:eastAsiaTheme="minorHAnsi" w:hAnsi="Sakkal Majalla" w:cs="Sakkal Majalla"/>
                <w:sz w:val="28"/>
                <w:szCs w:val="28"/>
                <w:rtl/>
                <w14:ligatures w14:val="standardContextual"/>
              </w:rPr>
              <w:t>)</w:t>
            </w:r>
          </w:p>
          <w:p w14:paraId="1B4C84B7" w14:textId="0957F423" w:rsidR="00501206" w:rsidRPr="00A35AA4" w:rsidRDefault="00501206" w:rsidP="00B03077">
            <w:pPr>
              <w:pStyle w:val="ListParagraph"/>
              <w:numPr>
                <w:ilvl w:val="0"/>
                <w:numId w:val="3"/>
              </w:numPr>
              <w:shd w:val="clear" w:color="auto" w:fill="FFFFFF"/>
              <w:spacing w:after="0" w:line="240" w:lineRule="auto"/>
              <w:ind w:left="391"/>
              <w:contextualSpacing w:val="0"/>
              <w:rPr>
                <w:rFonts w:ascii="Sakkal Majalla" w:eastAsiaTheme="minorHAnsi" w:hAnsi="Sakkal Majalla" w:cs="Sakkal Majalla"/>
                <w:sz w:val="28"/>
                <w:szCs w:val="28"/>
                <w14:ligatures w14:val="standardContextual"/>
              </w:rPr>
            </w:pPr>
            <w:r w:rsidRPr="00A35AA4">
              <w:rPr>
                <w:rFonts w:ascii="Sakkal Majalla" w:eastAsiaTheme="minorHAnsi" w:hAnsi="Sakkal Majalla" w:cs="Sakkal Majalla"/>
                <w:sz w:val="28"/>
                <w:szCs w:val="28"/>
                <w:rtl/>
                <w14:ligatures w14:val="standardContextual"/>
              </w:rPr>
              <w:t>المجموع (</w:t>
            </w:r>
            <w:r w:rsidR="00876875" w:rsidRPr="00A35AA4">
              <w:rPr>
                <w:rFonts w:ascii="Sakkal Majalla" w:eastAsiaTheme="minorHAnsi" w:hAnsi="Sakkal Majalla" w:cs="Sakkal Majalla"/>
                <w:sz w:val="28"/>
                <w:szCs w:val="28"/>
                <w:rtl/>
                <w14:ligatures w14:val="standardContextual"/>
              </w:rPr>
              <w:t>294</w:t>
            </w:r>
            <w:r w:rsidRPr="00A35AA4">
              <w:rPr>
                <w:rFonts w:ascii="Sakkal Majalla" w:eastAsiaTheme="minorHAnsi" w:hAnsi="Sakkal Majalla" w:cs="Sakkal Majalla"/>
                <w:sz w:val="28"/>
                <w:szCs w:val="28"/>
                <w:rtl/>
                <w14:ligatures w14:val="standardContextual"/>
              </w:rPr>
              <w:t>)</w:t>
            </w:r>
          </w:p>
        </w:tc>
        <w:tc>
          <w:tcPr>
            <w:tcW w:w="2380" w:type="dxa"/>
          </w:tcPr>
          <w:p w14:paraId="55BE317C" w14:textId="6BF4B169" w:rsidR="00501206" w:rsidRPr="00A35AA4" w:rsidRDefault="00501206" w:rsidP="00B03077">
            <w:pPr>
              <w:pStyle w:val="ListParagraph"/>
              <w:numPr>
                <w:ilvl w:val="0"/>
                <w:numId w:val="3"/>
              </w:numPr>
              <w:shd w:val="clear" w:color="auto" w:fill="FFFFFF"/>
              <w:spacing w:after="0" w:line="240" w:lineRule="auto"/>
              <w:ind w:left="375"/>
              <w:contextualSpacing w:val="0"/>
              <w:rPr>
                <w:rFonts w:ascii="Sakkal Majalla" w:eastAsiaTheme="minorHAnsi" w:hAnsi="Sakkal Majalla" w:cs="Sakkal Majalla"/>
                <w:sz w:val="28"/>
                <w:szCs w:val="28"/>
                <w14:ligatures w14:val="standardContextual"/>
              </w:rPr>
            </w:pPr>
            <w:r w:rsidRPr="00A35AA4">
              <w:rPr>
                <w:rFonts w:ascii="Sakkal Majalla" w:eastAsiaTheme="minorHAnsi" w:hAnsi="Sakkal Majalla" w:cs="Sakkal Majalla"/>
                <w:sz w:val="28"/>
                <w:szCs w:val="28"/>
                <w:rtl/>
                <w14:ligatures w14:val="standardContextual"/>
              </w:rPr>
              <w:t>درجة البكالوريوس (</w:t>
            </w:r>
            <w:r w:rsidR="00876875" w:rsidRPr="00A35AA4">
              <w:rPr>
                <w:rFonts w:ascii="Sakkal Majalla" w:eastAsiaTheme="minorHAnsi" w:hAnsi="Sakkal Majalla" w:cs="Sakkal Majalla"/>
                <w:sz w:val="28"/>
                <w:szCs w:val="28"/>
                <w:rtl/>
                <w14:ligatures w14:val="standardContextual"/>
              </w:rPr>
              <w:t>144</w:t>
            </w:r>
            <w:r w:rsidRPr="00A35AA4">
              <w:rPr>
                <w:rFonts w:ascii="Sakkal Majalla" w:eastAsiaTheme="minorHAnsi" w:hAnsi="Sakkal Majalla" w:cs="Sakkal Majalla"/>
                <w:sz w:val="28"/>
                <w:szCs w:val="28"/>
                <w:rtl/>
                <w14:ligatures w14:val="standardContextual"/>
              </w:rPr>
              <w:t>)</w:t>
            </w:r>
          </w:p>
          <w:p w14:paraId="7C7D4EC4" w14:textId="2C91A9F2" w:rsidR="00501206" w:rsidRPr="00A35AA4" w:rsidRDefault="00501206" w:rsidP="00B03077">
            <w:pPr>
              <w:pStyle w:val="ListParagraph"/>
              <w:numPr>
                <w:ilvl w:val="0"/>
                <w:numId w:val="3"/>
              </w:numPr>
              <w:shd w:val="clear" w:color="auto" w:fill="FFFFFF"/>
              <w:spacing w:after="0" w:line="240" w:lineRule="auto"/>
              <w:ind w:left="375"/>
              <w:contextualSpacing w:val="0"/>
              <w:rPr>
                <w:rFonts w:ascii="Sakkal Majalla" w:eastAsiaTheme="minorHAnsi" w:hAnsi="Sakkal Majalla" w:cs="Sakkal Majalla"/>
                <w:sz w:val="28"/>
                <w:szCs w:val="28"/>
                <w14:ligatures w14:val="standardContextual"/>
              </w:rPr>
            </w:pPr>
            <w:r w:rsidRPr="00A35AA4">
              <w:rPr>
                <w:rFonts w:ascii="Sakkal Majalla" w:eastAsiaTheme="minorHAnsi" w:hAnsi="Sakkal Majalla" w:cs="Sakkal Majalla"/>
                <w:sz w:val="28"/>
                <w:szCs w:val="28"/>
                <w:rtl/>
                <w14:ligatures w14:val="standardContextual"/>
              </w:rPr>
              <w:t>المجموع (</w:t>
            </w:r>
            <w:r w:rsidR="00876875" w:rsidRPr="00A35AA4">
              <w:rPr>
                <w:rFonts w:ascii="Sakkal Majalla" w:eastAsiaTheme="minorHAnsi" w:hAnsi="Sakkal Majalla" w:cs="Sakkal Majalla"/>
                <w:sz w:val="28"/>
                <w:szCs w:val="28"/>
                <w:rtl/>
                <w14:ligatures w14:val="standardContextual"/>
              </w:rPr>
              <w:t>144</w:t>
            </w:r>
            <w:r w:rsidRPr="00A35AA4">
              <w:rPr>
                <w:rFonts w:ascii="Sakkal Majalla" w:eastAsiaTheme="minorHAnsi" w:hAnsi="Sakkal Majalla" w:cs="Sakkal Majalla"/>
                <w:sz w:val="28"/>
                <w:szCs w:val="28"/>
                <w:rtl/>
                <w14:ligatures w14:val="standardContextual"/>
              </w:rPr>
              <w:t>)</w:t>
            </w:r>
          </w:p>
          <w:p w14:paraId="6E43A48B" w14:textId="77777777" w:rsidR="00501206" w:rsidRPr="00A35AA4" w:rsidRDefault="00501206" w:rsidP="00B03077">
            <w:pPr>
              <w:pStyle w:val="ListParagraph"/>
              <w:shd w:val="clear" w:color="auto" w:fill="FFFFFF"/>
              <w:spacing w:line="240" w:lineRule="auto"/>
              <w:contextualSpacing w:val="0"/>
              <w:rPr>
                <w:rFonts w:ascii="Sakkal Majalla" w:eastAsiaTheme="minorHAnsi" w:hAnsi="Sakkal Majalla" w:cs="Sakkal Majalla"/>
                <w:sz w:val="28"/>
                <w:szCs w:val="28"/>
                <w:rtl/>
                <w14:ligatures w14:val="standardContextual"/>
              </w:rPr>
            </w:pPr>
          </w:p>
        </w:tc>
      </w:tr>
    </w:tbl>
    <w:p w14:paraId="4B1DB7F6" w14:textId="1A004B10" w:rsidR="00583330" w:rsidRPr="00A35AA4" w:rsidRDefault="00583330" w:rsidP="004424CF">
      <w:pPr>
        <w:pStyle w:val="1"/>
        <w:bidi/>
        <w:spacing w:after="200" w:line="240" w:lineRule="auto"/>
        <w:ind w:right="720"/>
        <w:rPr>
          <w:rFonts w:ascii="Sakkal Majalla" w:eastAsiaTheme="minorHAnsi" w:hAnsi="Sakkal Majalla" w:cs="Sakkal Majalla"/>
          <w:color w:val="auto"/>
          <w:sz w:val="28"/>
          <w:szCs w:val="28"/>
          <w:rtl/>
          <w14:ligatures w14:val="standardContextual"/>
        </w:rPr>
      </w:pPr>
    </w:p>
    <w:p w14:paraId="0659A5EF" w14:textId="066E680C" w:rsidR="00A206D1" w:rsidRPr="00524052" w:rsidRDefault="00A206D1" w:rsidP="00A206D1">
      <w:pPr>
        <w:bidi/>
        <w:spacing w:after="0" w:line="240" w:lineRule="auto"/>
        <w:rPr>
          <w:rFonts w:ascii="Sakkal Majalla" w:hAnsi="Sakkal Majalla" w:cs="Sakkal Majalla"/>
          <w:b/>
          <w:bCs/>
          <w:kern w:val="0"/>
          <w:sz w:val="32"/>
          <w:szCs w:val="32"/>
          <w:rtl/>
          <w:lang w:bidi="ar-SA"/>
        </w:rPr>
      </w:pPr>
      <w:r w:rsidRPr="00524052">
        <w:rPr>
          <w:rFonts w:ascii="Sakkal Majalla" w:hAnsi="Sakkal Majalla" w:cs="Sakkal Majalla"/>
          <w:b/>
          <w:bCs/>
          <w:kern w:val="0"/>
          <w:sz w:val="32"/>
          <w:szCs w:val="32"/>
          <w:rtl/>
          <w:lang w:bidi="ar-SA"/>
        </w:rPr>
        <w:lastRenderedPageBreak/>
        <w:t xml:space="preserve">رؤية </w:t>
      </w:r>
      <w:r w:rsidR="00867B52" w:rsidRPr="00524052">
        <w:rPr>
          <w:rFonts w:ascii="Sakkal Majalla" w:hAnsi="Sakkal Majalla" w:cs="Sakkal Majalla"/>
          <w:b/>
          <w:bCs/>
          <w:kern w:val="0"/>
          <w:sz w:val="32"/>
          <w:szCs w:val="32"/>
          <w:rtl/>
          <w:lang w:bidi="ar-SA"/>
        </w:rPr>
        <w:t>الكلية</w:t>
      </w:r>
      <w:r w:rsidR="00867B52" w:rsidRPr="00524052">
        <w:rPr>
          <w:rFonts w:ascii="Sakkal Majalla" w:hAnsi="Sakkal Majalla" w:cs="Sakkal Majalla"/>
          <w:b/>
          <w:bCs/>
          <w:kern w:val="0"/>
          <w:sz w:val="32"/>
          <w:szCs w:val="32"/>
          <w:lang w:bidi="ar-SA"/>
        </w:rPr>
        <w:t>:</w:t>
      </w:r>
    </w:p>
    <w:p w14:paraId="383F632B" w14:textId="77777777" w:rsidR="00A206D1" w:rsidRPr="00057973" w:rsidRDefault="00A206D1" w:rsidP="00A206D1">
      <w:pPr>
        <w:bidi/>
        <w:spacing w:after="0" w:line="240" w:lineRule="auto"/>
        <w:rPr>
          <w:rFonts w:ascii="Sakkal Majalla" w:hAnsi="Sakkal Majalla" w:cs="Sakkal Majalla"/>
          <w:kern w:val="0"/>
          <w:sz w:val="16"/>
          <w:szCs w:val="16"/>
          <w:rtl/>
          <w:lang w:bidi="ar-SA"/>
        </w:rPr>
      </w:pPr>
    </w:p>
    <w:p w14:paraId="72CC3BF0" w14:textId="77777777" w:rsidR="00A206D1" w:rsidRPr="00A35AA4" w:rsidRDefault="00A206D1" w:rsidP="00867B52">
      <w:pPr>
        <w:bidi/>
        <w:spacing w:after="0" w:line="360" w:lineRule="auto"/>
        <w:ind w:firstLine="720"/>
        <w:jc w:val="both"/>
        <w:rPr>
          <w:rFonts w:ascii="Sakkal Majalla" w:hAnsi="Sakkal Majalla" w:cs="Sakkal Majalla"/>
          <w:kern w:val="0"/>
          <w:sz w:val="28"/>
          <w:szCs w:val="28"/>
          <w:rtl/>
          <w:lang w:bidi="ar-SA"/>
        </w:rPr>
      </w:pPr>
      <w:r w:rsidRPr="00A35AA4">
        <w:rPr>
          <w:rFonts w:ascii="Sakkal Majalla" w:hAnsi="Sakkal Majalla" w:cs="Sakkal Majalla"/>
          <w:kern w:val="0"/>
          <w:sz w:val="28"/>
          <w:szCs w:val="28"/>
          <w:rtl/>
          <w:lang w:bidi="ar-SA"/>
        </w:rPr>
        <w:t>تهدف كلية الزراعة إلى تكوين شخصية علمية متميزة أكاديمياً وبحثياً واجتماعياً، وتأسيس قاعدة أكاديمية وعلمية متميزة للعلوم الزراعية الأساسية والتطبيقية</w:t>
      </w:r>
      <w:r w:rsidRPr="00A35AA4">
        <w:rPr>
          <w:rFonts w:ascii="Sakkal Majalla" w:hAnsi="Sakkal Majalla" w:cs="Sakkal Majalla"/>
          <w:kern w:val="0"/>
          <w:sz w:val="28"/>
          <w:szCs w:val="28"/>
          <w:lang w:bidi="ar-SA"/>
        </w:rPr>
        <w:t>.</w:t>
      </w:r>
    </w:p>
    <w:p w14:paraId="202465CB" w14:textId="77777777" w:rsidR="00A206D1" w:rsidRPr="00057973" w:rsidRDefault="00A206D1" w:rsidP="00A206D1">
      <w:pPr>
        <w:bidi/>
        <w:spacing w:after="0" w:line="240" w:lineRule="auto"/>
        <w:ind w:firstLine="720"/>
        <w:rPr>
          <w:rFonts w:ascii="Sakkal Majalla" w:hAnsi="Sakkal Majalla" w:cs="Sakkal Majalla"/>
          <w:kern w:val="0"/>
          <w:sz w:val="4"/>
          <w:szCs w:val="4"/>
          <w:rtl/>
          <w:lang w:bidi="ar-SA"/>
        </w:rPr>
      </w:pPr>
    </w:p>
    <w:p w14:paraId="2F61DD1C" w14:textId="788D3DE8" w:rsidR="00A206D1" w:rsidRPr="00524052" w:rsidRDefault="00A206D1" w:rsidP="00867B52">
      <w:pPr>
        <w:bidi/>
        <w:spacing w:after="0" w:line="240" w:lineRule="auto"/>
        <w:ind w:firstLine="146"/>
        <w:rPr>
          <w:rFonts w:ascii="Sakkal Majalla" w:hAnsi="Sakkal Majalla" w:cs="Sakkal Majalla"/>
          <w:b/>
          <w:bCs/>
          <w:kern w:val="0"/>
          <w:sz w:val="32"/>
          <w:szCs w:val="32"/>
          <w:rtl/>
          <w:lang w:bidi="ar-SA"/>
        </w:rPr>
      </w:pPr>
      <w:r w:rsidRPr="00524052">
        <w:rPr>
          <w:rFonts w:ascii="Sakkal Majalla" w:hAnsi="Sakkal Majalla" w:cs="Sakkal Majalla"/>
          <w:b/>
          <w:bCs/>
          <w:kern w:val="0"/>
          <w:sz w:val="32"/>
          <w:szCs w:val="32"/>
          <w:rtl/>
          <w:lang w:bidi="ar-SA"/>
        </w:rPr>
        <w:t xml:space="preserve">رسالة </w:t>
      </w:r>
      <w:r w:rsidR="00867B52" w:rsidRPr="00524052">
        <w:rPr>
          <w:rFonts w:ascii="Sakkal Majalla" w:hAnsi="Sakkal Majalla" w:cs="Sakkal Majalla"/>
          <w:b/>
          <w:bCs/>
          <w:kern w:val="0"/>
          <w:sz w:val="32"/>
          <w:szCs w:val="32"/>
          <w:rtl/>
          <w:lang w:bidi="ar-SA"/>
        </w:rPr>
        <w:t>الكلية</w:t>
      </w:r>
      <w:r w:rsidR="00867B52" w:rsidRPr="00524052">
        <w:rPr>
          <w:rFonts w:ascii="Sakkal Majalla" w:hAnsi="Sakkal Majalla" w:cs="Sakkal Majalla"/>
          <w:b/>
          <w:bCs/>
          <w:kern w:val="0"/>
          <w:sz w:val="32"/>
          <w:szCs w:val="32"/>
          <w:lang w:bidi="ar-SA"/>
        </w:rPr>
        <w:t>:</w:t>
      </w:r>
    </w:p>
    <w:p w14:paraId="586C5622" w14:textId="77777777" w:rsidR="00A206D1" w:rsidRPr="00A35AA4" w:rsidRDefault="00A206D1" w:rsidP="00867B52">
      <w:pPr>
        <w:bidi/>
        <w:spacing w:after="0" w:line="360" w:lineRule="auto"/>
        <w:ind w:firstLine="720"/>
        <w:rPr>
          <w:rFonts w:ascii="Sakkal Majalla" w:hAnsi="Sakkal Majalla" w:cs="Sakkal Majalla"/>
          <w:kern w:val="0"/>
          <w:sz w:val="28"/>
          <w:szCs w:val="28"/>
          <w:rtl/>
          <w:lang w:bidi="ar-SA"/>
        </w:rPr>
      </w:pPr>
      <w:r w:rsidRPr="00A35AA4">
        <w:rPr>
          <w:rFonts w:ascii="Sakkal Majalla" w:hAnsi="Sakkal Majalla" w:cs="Sakkal Majalla"/>
          <w:kern w:val="0"/>
          <w:sz w:val="28"/>
          <w:szCs w:val="28"/>
          <w:rtl/>
          <w:lang w:bidi="ar-SA"/>
        </w:rPr>
        <w:t>تلتزم كلية الزراعة بأن تقدم للمجتمع خريج (مهندس زراعي قادر) على تقديم خدمات زراعية متميزة، وتقديم بحوث علمية تصل إلى العالمية بما يتفق مع قيم المجتمع المحلي، وتوفير خدمات متميزة للحفاظ على البيئة وزيادة الإنتاج الزراعي المحلي وسلامة الغذاء</w:t>
      </w:r>
      <w:r w:rsidRPr="00A35AA4">
        <w:rPr>
          <w:rFonts w:ascii="Sakkal Majalla" w:hAnsi="Sakkal Majalla" w:cs="Sakkal Majalla"/>
          <w:kern w:val="0"/>
          <w:sz w:val="28"/>
          <w:szCs w:val="28"/>
          <w:lang w:bidi="ar-SA"/>
        </w:rPr>
        <w:t>.</w:t>
      </w:r>
    </w:p>
    <w:p w14:paraId="4F3143D2" w14:textId="77777777" w:rsidR="00A206D1" w:rsidRPr="00057973" w:rsidRDefault="00A206D1" w:rsidP="00A206D1">
      <w:pPr>
        <w:bidi/>
        <w:spacing w:after="0" w:line="240" w:lineRule="auto"/>
        <w:ind w:firstLine="720"/>
        <w:rPr>
          <w:rFonts w:ascii="Sakkal Majalla" w:hAnsi="Sakkal Majalla" w:cs="Sakkal Majalla"/>
          <w:kern w:val="0"/>
          <w:sz w:val="6"/>
          <w:szCs w:val="6"/>
          <w:rtl/>
          <w:lang w:bidi="ar-SA"/>
        </w:rPr>
      </w:pPr>
    </w:p>
    <w:p w14:paraId="3003B797" w14:textId="6209DB95" w:rsidR="00A206D1" w:rsidRPr="00524052" w:rsidRDefault="00A206D1" w:rsidP="00867B52">
      <w:pPr>
        <w:bidi/>
        <w:spacing w:after="0" w:line="240" w:lineRule="auto"/>
        <w:ind w:firstLine="146"/>
        <w:rPr>
          <w:rFonts w:ascii="Sakkal Majalla" w:hAnsi="Sakkal Majalla" w:cs="Sakkal Majalla"/>
          <w:b/>
          <w:bCs/>
          <w:kern w:val="0"/>
          <w:sz w:val="32"/>
          <w:szCs w:val="32"/>
          <w:rtl/>
          <w:lang w:bidi="ar-SA"/>
        </w:rPr>
      </w:pPr>
      <w:r w:rsidRPr="00524052">
        <w:rPr>
          <w:rFonts w:ascii="Sakkal Majalla" w:hAnsi="Sakkal Majalla" w:cs="Sakkal Majalla"/>
          <w:b/>
          <w:bCs/>
          <w:kern w:val="0"/>
          <w:sz w:val="32"/>
          <w:szCs w:val="32"/>
          <w:rtl/>
          <w:lang w:bidi="ar-SA"/>
        </w:rPr>
        <w:t xml:space="preserve">أهداف </w:t>
      </w:r>
      <w:r w:rsidR="00E971C1" w:rsidRPr="00524052">
        <w:rPr>
          <w:rFonts w:ascii="Sakkal Majalla" w:hAnsi="Sakkal Majalla" w:cs="Sakkal Majalla"/>
          <w:b/>
          <w:bCs/>
          <w:kern w:val="0"/>
          <w:sz w:val="32"/>
          <w:szCs w:val="32"/>
          <w:rtl/>
          <w:lang w:bidi="ar-SA"/>
        </w:rPr>
        <w:t>الكلية</w:t>
      </w:r>
      <w:r w:rsidR="00E971C1" w:rsidRPr="00524052">
        <w:rPr>
          <w:rFonts w:ascii="Sakkal Majalla" w:hAnsi="Sakkal Majalla" w:cs="Sakkal Majalla"/>
          <w:b/>
          <w:bCs/>
          <w:kern w:val="0"/>
          <w:sz w:val="32"/>
          <w:szCs w:val="32"/>
          <w:lang w:bidi="ar-SA"/>
        </w:rPr>
        <w:t>:</w:t>
      </w:r>
    </w:p>
    <w:p w14:paraId="1F583D49" w14:textId="4EBC5127" w:rsidR="00867B52" w:rsidRPr="00A35AA4" w:rsidRDefault="00A206D1" w:rsidP="000533F3">
      <w:pPr>
        <w:pStyle w:val="ListParagraph"/>
        <w:numPr>
          <w:ilvl w:val="0"/>
          <w:numId w:val="7"/>
        </w:numPr>
        <w:spacing w:after="0" w:line="360" w:lineRule="auto"/>
        <w:rPr>
          <w:rFonts w:ascii="Sakkal Majalla" w:hAnsi="Sakkal Majalla" w:cs="Sakkal Majalla"/>
          <w:sz w:val="28"/>
          <w:szCs w:val="28"/>
        </w:rPr>
      </w:pPr>
      <w:r w:rsidRPr="00A35AA4">
        <w:rPr>
          <w:rFonts w:ascii="Sakkal Majalla" w:hAnsi="Sakkal Majalla" w:cs="Sakkal Majalla"/>
          <w:sz w:val="28"/>
          <w:szCs w:val="28"/>
          <w:rtl/>
        </w:rPr>
        <w:t xml:space="preserve">وضع وتحديث خطط وبرامج دراسية لمرحلتي البكالوريوس والدراسات العليا في شتى العلوم الزراعية </w:t>
      </w:r>
      <w:r w:rsidR="000533F3" w:rsidRPr="00A35AA4">
        <w:rPr>
          <w:rFonts w:ascii="Sakkal Majalla" w:hAnsi="Sakkal Majalla" w:cs="Sakkal Majalla"/>
          <w:sz w:val="28"/>
          <w:szCs w:val="28"/>
          <w:rtl/>
        </w:rPr>
        <w:t>ونهج</w:t>
      </w:r>
      <w:r w:rsidRPr="00A35AA4">
        <w:rPr>
          <w:rFonts w:ascii="Sakkal Majalla" w:hAnsi="Sakkal Majalla" w:cs="Sakkal Majalla"/>
          <w:sz w:val="28"/>
          <w:szCs w:val="28"/>
          <w:rtl/>
        </w:rPr>
        <w:t xml:space="preserve"> أسلوب التحسين المستمر للخطط والبرامج الدراسية للنهوض الدائم بمستوى الخريج القادر على المنافسة الدائمة في سوق العمل الذي أصبح ذو سيادة التكنولوجيا الحيوية والرقمية والعالمية.</w:t>
      </w:r>
    </w:p>
    <w:p w14:paraId="2F39F873" w14:textId="77777777" w:rsidR="00867B52" w:rsidRPr="00A35AA4" w:rsidRDefault="00A206D1" w:rsidP="000533F3">
      <w:pPr>
        <w:pStyle w:val="ListParagraph"/>
        <w:numPr>
          <w:ilvl w:val="0"/>
          <w:numId w:val="7"/>
        </w:numPr>
        <w:spacing w:after="0" w:line="360" w:lineRule="auto"/>
        <w:rPr>
          <w:rFonts w:ascii="Sakkal Majalla" w:hAnsi="Sakkal Majalla" w:cs="Sakkal Majalla"/>
          <w:sz w:val="28"/>
          <w:szCs w:val="28"/>
        </w:rPr>
      </w:pPr>
      <w:r w:rsidRPr="00A35AA4">
        <w:rPr>
          <w:rFonts w:ascii="Sakkal Majalla" w:hAnsi="Sakkal Majalla" w:cs="Sakkal Majalla"/>
          <w:sz w:val="28"/>
          <w:szCs w:val="28"/>
          <w:rtl/>
        </w:rPr>
        <w:t>رفد المجتمع بخريج قادر على التعامل مع متطلبات البحث العلمي وإنشاء القواعد البحثية المتطورة القادرة على متابعة التطور السريع والمذهل في شتى العلوم الزراعية.</w:t>
      </w:r>
    </w:p>
    <w:p w14:paraId="352BECAD" w14:textId="01AE72B9" w:rsidR="00867B52" w:rsidRPr="00A35AA4" w:rsidRDefault="00A206D1" w:rsidP="000533F3">
      <w:pPr>
        <w:pStyle w:val="ListParagraph"/>
        <w:numPr>
          <w:ilvl w:val="0"/>
          <w:numId w:val="7"/>
        </w:numPr>
        <w:spacing w:after="0" w:line="360" w:lineRule="auto"/>
        <w:rPr>
          <w:rFonts w:ascii="Sakkal Majalla" w:hAnsi="Sakkal Majalla" w:cs="Sakkal Majalla"/>
          <w:sz w:val="28"/>
          <w:szCs w:val="28"/>
        </w:rPr>
      </w:pPr>
      <w:r w:rsidRPr="00A35AA4">
        <w:rPr>
          <w:rFonts w:ascii="Sakkal Majalla" w:hAnsi="Sakkal Majalla" w:cs="Sakkal Majalla"/>
          <w:sz w:val="28"/>
          <w:szCs w:val="28"/>
          <w:rtl/>
        </w:rPr>
        <w:t>الحصول على مستوى عالي من الثقة في خريج الكلية من خلال نشر ثقافة الإبداع ونهج الوسائل التعليمية المتطور</w:t>
      </w:r>
    </w:p>
    <w:p w14:paraId="1C5B7412" w14:textId="15E86A1E" w:rsidR="00867B52" w:rsidRPr="00A35AA4" w:rsidRDefault="00A206D1" w:rsidP="000533F3">
      <w:pPr>
        <w:pStyle w:val="ListParagraph"/>
        <w:numPr>
          <w:ilvl w:val="0"/>
          <w:numId w:val="7"/>
        </w:numPr>
        <w:spacing w:after="0" w:line="360" w:lineRule="auto"/>
        <w:rPr>
          <w:rFonts w:ascii="Sakkal Majalla" w:hAnsi="Sakkal Majalla" w:cs="Sakkal Majalla"/>
          <w:sz w:val="28"/>
          <w:szCs w:val="28"/>
        </w:rPr>
      </w:pPr>
      <w:r w:rsidRPr="00A35AA4">
        <w:rPr>
          <w:rFonts w:ascii="Sakkal Majalla" w:hAnsi="Sakkal Majalla" w:cs="Sakkal Majalla"/>
          <w:sz w:val="28"/>
          <w:szCs w:val="28"/>
          <w:rtl/>
        </w:rPr>
        <w:t>تحديد متطلبات المجتمع الحقيقية بدقة وجعلها نقطة للانطلاق الناجح والمتميز لخدمة المجتمع على المستوى المحلي والدولي</w:t>
      </w:r>
    </w:p>
    <w:p w14:paraId="02C542E6" w14:textId="297F6F6E" w:rsidR="00867B52" w:rsidRPr="00A35AA4" w:rsidRDefault="00A206D1" w:rsidP="000533F3">
      <w:pPr>
        <w:pStyle w:val="ListParagraph"/>
        <w:numPr>
          <w:ilvl w:val="0"/>
          <w:numId w:val="7"/>
        </w:numPr>
        <w:spacing w:after="0" w:line="360" w:lineRule="auto"/>
        <w:rPr>
          <w:rFonts w:ascii="Sakkal Majalla" w:hAnsi="Sakkal Majalla" w:cs="Sakkal Majalla"/>
          <w:sz w:val="28"/>
          <w:szCs w:val="28"/>
        </w:rPr>
      </w:pPr>
      <w:r w:rsidRPr="00A35AA4">
        <w:rPr>
          <w:rFonts w:ascii="Sakkal Majalla" w:hAnsi="Sakkal Majalla" w:cs="Sakkal Majalla"/>
          <w:sz w:val="28"/>
          <w:szCs w:val="28"/>
          <w:rtl/>
        </w:rPr>
        <w:t xml:space="preserve">مد جسور التعاون في المجالات البحثية المختلفة والانفتاح على المؤسسات العلمية والبحثية المتطورة محلياً ودولياً لإعداد خريج ذو فكر تطبيقي متميز قادر على الإنتاج وتطبيق التكنولوجيا الحديثة والمساهمة </w:t>
      </w:r>
      <w:r w:rsidR="00867B52" w:rsidRPr="00A35AA4">
        <w:rPr>
          <w:rFonts w:ascii="Sakkal Majalla" w:hAnsi="Sakkal Majalla" w:cs="Sakkal Majalla"/>
          <w:sz w:val="28"/>
          <w:szCs w:val="28"/>
          <w:rtl/>
        </w:rPr>
        <w:t>فيها</w:t>
      </w:r>
      <w:r w:rsidR="00867B52" w:rsidRPr="00A35AA4">
        <w:rPr>
          <w:rFonts w:ascii="Sakkal Majalla" w:hAnsi="Sakkal Majalla" w:cs="Sakkal Majalla"/>
          <w:sz w:val="28"/>
          <w:szCs w:val="28"/>
        </w:rPr>
        <w:t>.</w:t>
      </w:r>
    </w:p>
    <w:p w14:paraId="03A54506" w14:textId="77777777" w:rsidR="000533F3" w:rsidRPr="00A35AA4" w:rsidRDefault="00A206D1" w:rsidP="000533F3">
      <w:pPr>
        <w:pStyle w:val="ListParagraph"/>
        <w:numPr>
          <w:ilvl w:val="0"/>
          <w:numId w:val="7"/>
        </w:numPr>
        <w:spacing w:after="0" w:line="360" w:lineRule="auto"/>
        <w:jc w:val="both"/>
        <w:rPr>
          <w:rFonts w:ascii="Sakkal Majalla" w:hAnsi="Sakkal Majalla" w:cs="Sakkal Majalla"/>
          <w:sz w:val="28"/>
          <w:szCs w:val="28"/>
        </w:rPr>
      </w:pPr>
      <w:r w:rsidRPr="00A35AA4">
        <w:rPr>
          <w:rFonts w:ascii="Sakkal Majalla" w:hAnsi="Sakkal Majalla" w:cs="Sakkal Majalla"/>
          <w:sz w:val="28"/>
          <w:szCs w:val="28"/>
          <w:rtl/>
        </w:rPr>
        <w:t xml:space="preserve">تحقيق أهداف ومخرجات التعليم للوفاء بالمعايير الأكاديمية </w:t>
      </w:r>
      <w:r w:rsidR="00867B52" w:rsidRPr="00A35AA4">
        <w:rPr>
          <w:rFonts w:ascii="Sakkal Majalla" w:hAnsi="Sakkal Majalla" w:cs="Sakkal Majalla"/>
          <w:sz w:val="28"/>
          <w:szCs w:val="28"/>
          <w:rtl/>
        </w:rPr>
        <w:t>المتميز</w:t>
      </w:r>
    </w:p>
    <w:p w14:paraId="4CF237C6" w14:textId="0DD01AEA" w:rsidR="00867B52" w:rsidRPr="00A35AA4" w:rsidRDefault="00867B52" w:rsidP="000533F3">
      <w:pPr>
        <w:pStyle w:val="ListParagraph"/>
        <w:numPr>
          <w:ilvl w:val="0"/>
          <w:numId w:val="7"/>
        </w:numPr>
        <w:spacing w:after="0" w:line="360" w:lineRule="auto"/>
        <w:jc w:val="both"/>
        <w:rPr>
          <w:rFonts w:ascii="Sakkal Majalla" w:hAnsi="Sakkal Majalla" w:cs="Sakkal Majalla"/>
          <w:sz w:val="28"/>
          <w:szCs w:val="28"/>
        </w:rPr>
      </w:pPr>
      <w:r w:rsidRPr="00A35AA4">
        <w:rPr>
          <w:rFonts w:ascii="Sakkal Majalla" w:hAnsi="Sakkal Majalla" w:cs="Sakkal Majalla"/>
          <w:sz w:val="28"/>
          <w:szCs w:val="28"/>
          <w:rtl/>
        </w:rPr>
        <w:t>ت</w:t>
      </w:r>
      <w:r w:rsidR="00A206D1" w:rsidRPr="00A35AA4">
        <w:rPr>
          <w:rFonts w:ascii="Sakkal Majalla" w:hAnsi="Sakkal Majalla" w:cs="Sakkal Majalla"/>
          <w:sz w:val="28"/>
          <w:szCs w:val="28"/>
          <w:rtl/>
        </w:rPr>
        <w:t>طوير كفاءة المصادر المالية والمادية والبشرية في كلية الزراعة</w:t>
      </w:r>
    </w:p>
    <w:p w14:paraId="27C07D54" w14:textId="28E516EE" w:rsidR="00A206D1" w:rsidRPr="00A35AA4" w:rsidRDefault="00A206D1" w:rsidP="000533F3">
      <w:pPr>
        <w:pStyle w:val="ListParagraph"/>
        <w:numPr>
          <w:ilvl w:val="0"/>
          <w:numId w:val="7"/>
        </w:numPr>
        <w:spacing w:after="0" w:line="360" w:lineRule="auto"/>
        <w:jc w:val="both"/>
        <w:rPr>
          <w:rFonts w:ascii="Sakkal Majalla" w:hAnsi="Sakkal Majalla" w:cs="Sakkal Majalla"/>
          <w:sz w:val="28"/>
          <w:szCs w:val="28"/>
          <w:rtl/>
        </w:rPr>
      </w:pPr>
      <w:r w:rsidRPr="00A35AA4">
        <w:rPr>
          <w:rFonts w:ascii="Sakkal Majalla" w:hAnsi="Sakkal Majalla" w:cs="Sakkal Majalla"/>
          <w:sz w:val="28"/>
          <w:szCs w:val="28"/>
          <w:rtl/>
        </w:rPr>
        <w:t>الحصول على الاعتمادية الدولية لبرامج البكالوريوس مثل الاعتمادية الألمانية (</w:t>
      </w:r>
      <w:r w:rsidRPr="00A35AA4">
        <w:rPr>
          <w:rFonts w:ascii="Sakkal Majalla" w:hAnsi="Sakkal Majalla" w:cs="Sakkal Majalla"/>
          <w:sz w:val="28"/>
          <w:szCs w:val="28"/>
        </w:rPr>
        <w:t>ASIIN</w:t>
      </w:r>
      <w:r w:rsidRPr="00A35AA4">
        <w:rPr>
          <w:rFonts w:ascii="Sakkal Majalla" w:hAnsi="Sakkal Majalla" w:cs="Sakkal Majalla"/>
          <w:sz w:val="28"/>
          <w:szCs w:val="28"/>
          <w:rtl/>
        </w:rPr>
        <w:t xml:space="preserve">) </w:t>
      </w:r>
      <w:r w:rsidR="00E67EAA" w:rsidRPr="00A35AA4">
        <w:rPr>
          <w:rFonts w:ascii="Sakkal Majalla" w:hAnsi="Sakkal Majalla" w:cs="Sakkal Majalla"/>
          <w:sz w:val="28"/>
          <w:szCs w:val="28"/>
          <w:rtl/>
        </w:rPr>
        <w:t>او الأمريكية</w:t>
      </w:r>
      <w:r w:rsidRPr="00A35AA4">
        <w:rPr>
          <w:rFonts w:ascii="Sakkal Majalla" w:hAnsi="Sakkal Majalla" w:cs="Sakkal Majalla"/>
          <w:sz w:val="28"/>
          <w:szCs w:val="28"/>
          <w:rtl/>
        </w:rPr>
        <w:t xml:space="preserve"> (</w:t>
      </w:r>
      <w:r w:rsidRPr="00A35AA4">
        <w:rPr>
          <w:rFonts w:ascii="Sakkal Majalla" w:hAnsi="Sakkal Majalla" w:cs="Sakkal Majalla"/>
          <w:sz w:val="28"/>
          <w:szCs w:val="28"/>
        </w:rPr>
        <w:t>ABET</w:t>
      </w:r>
      <w:r w:rsidRPr="00A35AA4">
        <w:rPr>
          <w:rFonts w:ascii="Sakkal Majalla" w:hAnsi="Sakkal Majalla" w:cs="Sakkal Majalla"/>
          <w:sz w:val="28"/>
          <w:szCs w:val="28"/>
          <w:rtl/>
        </w:rPr>
        <w:t>)</w:t>
      </w:r>
    </w:p>
    <w:p w14:paraId="4A3BE517" w14:textId="66C02A88" w:rsidR="00A206D1" w:rsidRPr="00A35AA4" w:rsidRDefault="00A206D1" w:rsidP="000533F3">
      <w:pPr>
        <w:bidi/>
        <w:spacing w:after="0" w:line="360" w:lineRule="auto"/>
        <w:ind w:firstLine="720"/>
        <w:rPr>
          <w:rFonts w:ascii="Sakkal Majalla" w:hAnsi="Sakkal Majalla" w:cs="Sakkal Majalla"/>
          <w:kern w:val="0"/>
          <w:sz w:val="28"/>
          <w:szCs w:val="28"/>
          <w:rtl/>
          <w:lang w:bidi="ar-SA"/>
        </w:rPr>
      </w:pPr>
      <w:r w:rsidRPr="00A35AA4">
        <w:rPr>
          <w:rFonts w:ascii="Sakkal Majalla" w:hAnsi="Sakkal Majalla" w:cs="Sakkal Majalla"/>
          <w:kern w:val="0"/>
          <w:sz w:val="28"/>
          <w:szCs w:val="28"/>
          <w:lang w:bidi="ar-SA"/>
        </w:rPr>
        <w:t xml:space="preserve">   </w:t>
      </w:r>
      <w:r w:rsidRPr="00A35AA4">
        <w:rPr>
          <w:rFonts w:ascii="Sakkal Majalla" w:hAnsi="Sakkal Majalla" w:cs="Sakkal Majalla"/>
          <w:kern w:val="0"/>
          <w:sz w:val="28"/>
          <w:szCs w:val="28"/>
          <w:rtl/>
          <w:lang w:bidi="ar-SA"/>
        </w:rPr>
        <w:t xml:space="preserve">  </w:t>
      </w:r>
    </w:p>
    <w:p w14:paraId="4B46C3A8" w14:textId="6014CC96" w:rsidR="003B2B4D" w:rsidRPr="00A35AA4" w:rsidRDefault="003B2B4D" w:rsidP="003004E1">
      <w:pPr>
        <w:pStyle w:val="1"/>
        <w:bidi/>
        <w:spacing w:after="200" w:line="240" w:lineRule="auto"/>
        <w:ind w:right="720"/>
        <w:jc w:val="center"/>
        <w:rPr>
          <w:rFonts w:ascii="Sakkal Majalla" w:eastAsiaTheme="minorHAnsi" w:hAnsi="Sakkal Majalla" w:cs="Sakkal Majalla"/>
          <w:b/>
          <w:bCs/>
          <w:color w:val="auto"/>
          <w:sz w:val="32"/>
          <w:szCs w:val="32"/>
          <w:rtl/>
          <w14:ligatures w14:val="standardContextual"/>
        </w:rPr>
      </w:pPr>
      <w:r w:rsidRPr="00A35AA4">
        <w:rPr>
          <w:rFonts w:ascii="Sakkal Majalla" w:eastAsiaTheme="minorHAnsi" w:hAnsi="Sakkal Majalla" w:cs="Sakkal Majalla"/>
          <w:b/>
          <w:bCs/>
          <w:color w:val="auto"/>
          <w:sz w:val="32"/>
          <w:szCs w:val="32"/>
          <w:rtl/>
          <w14:ligatures w14:val="standardContextual"/>
        </w:rPr>
        <w:lastRenderedPageBreak/>
        <w:t>تحليل ظروف وبيئة العمل في كلية الزراعة / جامعة مؤتة</w:t>
      </w:r>
      <w:r w:rsidRPr="00A35AA4">
        <w:rPr>
          <w:rFonts w:ascii="Sakkal Majalla" w:eastAsiaTheme="minorHAnsi" w:hAnsi="Sakkal Majalla" w:cs="Sakkal Majalla"/>
          <w:b/>
          <w:bCs/>
          <w:color w:val="auto"/>
          <w:sz w:val="32"/>
          <w:szCs w:val="32"/>
          <w14:ligatures w14:val="standardContextual"/>
        </w:rPr>
        <w:t xml:space="preserve"> </w:t>
      </w:r>
    </w:p>
    <w:p w14:paraId="74CCF312" w14:textId="748E7010" w:rsidR="003B2B4D" w:rsidRPr="00524052" w:rsidRDefault="003B2B4D" w:rsidP="003B2B4D">
      <w:pPr>
        <w:pStyle w:val="1"/>
        <w:bidi/>
        <w:spacing w:after="200" w:line="240" w:lineRule="auto"/>
        <w:ind w:right="720"/>
        <w:rPr>
          <w:rFonts w:ascii="Sakkal Majalla" w:eastAsiaTheme="minorHAnsi" w:hAnsi="Sakkal Majalla" w:cs="Sakkal Majalla"/>
          <w:b/>
          <w:bCs/>
          <w:color w:val="auto"/>
          <w:sz w:val="32"/>
          <w:szCs w:val="32"/>
          <w:rtl/>
          <w14:ligatures w14:val="standardContextual"/>
        </w:rPr>
      </w:pPr>
      <w:r w:rsidRPr="00524052">
        <w:rPr>
          <w:rFonts w:ascii="Sakkal Majalla" w:eastAsiaTheme="minorHAnsi" w:hAnsi="Sakkal Majalla" w:cs="Sakkal Majalla"/>
          <w:b/>
          <w:bCs/>
          <w:color w:val="auto"/>
          <w:sz w:val="32"/>
          <w:szCs w:val="32"/>
          <w:rtl/>
          <w14:ligatures w14:val="standardContextual"/>
        </w:rPr>
        <w:t xml:space="preserve">نقاط </w:t>
      </w:r>
      <w:r w:rsidR="00867B52" w:rsidRPr="00524052">
        <w:rPr>
          <w:rFonts w:ascii="Sakkal Majalla" w:eastAsiaTheme="minorHAnsi" w:hAnsi="Sakkal Majalla" w:cs="Sakkal Majalla"/>
          <w:b/>
          <w:bCs/>
          <w:color w:val="auto"/>
          <w:sz w:val="32"/>
          <w:szCs w:val="32"/>
          <w:rtl/>
          <w14:ligatures w14:val="standardContextual"/>
        </w:rPr>
        <w:t>القوة</w:t>
      </w:r>
      <w:r w:rsidR="00867B52" w:rsidRPr="00524052">
        <w:rPr>
          <w:rFonts w:ascii="Sakkal Majalla" w:eastAsiaTheme="minorHAnsi" w:hAnsi="Sakkal Majalla" w:cs="Sakkal Majalla"/>
          <w:b/>
          <w:bCs/>
          <w:color w:val="auto"/>
          <w:sz w:val="32"/>
          <w:szCs w:val="32"/>
          <w14:ligatures w14:val="standardContextual"/>
        </w:rPr>
        <w:t>:</w:t>
      </w:r>
    </w:p>
    <w:p w14:paraId="16B47319" w14:textId="75BB7D80" w:rsidR="003B2B4D" w:rsidRPr="00A35AA4" w:rsidRDefault="003B2B4D" w:rsidP="00867B52">
      <w:pPr>
        <w:pStyle w:val="1"/>
        <w:numPr>
          <w:ilvl w:val="0"/>
          <w:numId w:val="4"/>
        </w:numPr>
        <w:bidi/>
        <w:spacing w:after="200" w:line="36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هناك رؤية ورسالة وغايات واضحة ومعلنة في الكلية وأقسامها، تعكس واقع الكلية بموضوعية وتصور مستقبلها المرغوب كما تتفق مع رؤية ورسالة الجامعة. وهذه الرؤية والرسالة قابلة للتطبيق من خلال خطة </w:t>
      </w:r>
      <w:r w:rsidR="00357ED3" w:rsidRPr="00A35AA4">
        <w:rPr>
          <w:rFonts w:ascii="Sakkal Majalla" w:eastAsiaTheme="minorHAnsi" w:hAnsi="Sakkal Majalla" w:cs="Sakkal Majalla"/>
          <w:color w:val="auto"/>
          <w:sz w:val="28"/>
          <w:szCs w:val="28"/>
          <w:rtl/>
          <w14:ligatures w14:val="standardContextual"/>
        </w:rPr>
        <w:t xml:space="preserve">إجرائية </w:t>
      </w:r>
      <w:r w:rsidRPr="00A35AA4">
        <w:rPr>
          <w:rFonts w:ascii="Sakkal Majalla" w:eastAsiaTheme="minorHAnsi" w:hAnsi="Sakkal Majalla" w:cs="Sakkal Majalla"/>
          <w:color w:val="auto"/>
          <w:sz w:val="28"/>
          <w:szCs w:val="28"/>
          <w:rtl/>
          <w14:ligatures w14:val="standardContextual"/>
        </w:rPr>
        <w:t>لتحقيق غايات الكلية</w:t>
      </w:r>
      <w:r w:rsidRPr="00A35AA4">
        <w:rPr>
          <w:rFonts w:ascii="Sakkal Majalla" w:eastAsiaTheme="minorHAnsi" w:hAnsi="Sakkal Majalla" w:cs="Sakkal Majalla"/>
          <w:color w:val="auto"/>
          <w:sz w:val="28"/>
          <w:szCs w:val="28"/>
          <w14:ligatures w14:val="standardContextual"/>
        </w:rPr>
        <w:t>.</w:t>
      </w:r>
    </w:p>
    <w:p w14:paraId="7974BC57" w14:textId="34CA9F92" w:rsidR="003B2B4D" w:rsidRPr="00A35AA4" w:rsidRDefault="003B2B4D" w:rsidP="00867B52">
      <w:pPr>
        <w:pStyle w:val="1"/>
        <w:numPr>
          <w:ilvl w:val="0"/>
          <w:numId w:val="4"/>
        </w:numPr>
        <w:bidi/>
        <w:spacing w:after="200" w:line="360" w:lineRule="auto"/>
        <w:ind w:right="720"/>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14:ligatures w14:val="standardContextual"/>
        </w:rPr>
        <w:t xml:space="preserve"> </w:t>
      </w:r>
      <w:r w:rsidRPr="00A35AA4">
        <w:rPr>
          <w:rFonts w:ascii="Sakkal Majalla" w:eastAsiaTheme="minorHAnsi" w:hAnsi="Sakkal Majalla" w:cs="Sakkal Majalla"/>
          <w:color w:val="auto"/>
          <w:sz w:val="28"/>
          <w:szCs w:val="28"/>
          <w:rtl/>
          <w14:ligatures w14:val="standardContextual"/>
        </w:rPr>
        <w:t>تقوم الكلية وأقسامها بشكل دوري بمر</w:t>
      </w:r>
      <w:r w:rsidR="00357ED3" w:rsidRPr="00A35AA4">
        <w:rPr>
          <w:rFonts w:ascii="Sakkal Majalla" w:eastAsiaTheme="minorHAnsi" w:hAnsi="Sakkal Majalla" w:cs="Sakkal Majalla"/>
          <w:color w:val="auto"/>
          <w:sz w:val="28"/>
          <w:szCs w:val="28"/>
          <w:rtl/>
          <w14:ligatures w14:val="standardContextual"/>
        </w:rPr>
        <w:t>ا</w:t>
      </w:r>
      <w:r w:rsidRPr="00A35AA4">
        <w:rPr>
          <w:rFonts w:ascii="Sakkal Majalla" w:eastAsiaTheme="minorHAnsi" w:hAnsi="Sakkal Majalla" w:cs="Sakkal Majalla"/>
          <w:color w:val="auto"/>
          <w:sz w:val="28"/>
          <w:szCs w:val="28"/>
          <w:rtl/>
          <w14:ligatures w14:val="standardContextual"/>
        </w:rPr>
        <w:t>جعة الرؤية والرسالة والأهداف واستراتيجيات العمل وذلك عن طريق عملية التدقيق والمراجعة من خلال منهجية واضحة لكي تضمن وتتأكد من ان جميع الإجراءات والأنشطة في الجامعة وأقسامها تتفق مع الرؤية والرسالة.</w:t>
      </w:r>
    </w:p>
    <w:p w14:paraId="5925D112" w14:textId="4AE15963" w:rsidR="003B2B4D" w:rsidRPr="00A35AA4" w:rsidRDefault="003B2B4D" w:rsidP="00867B52">
      <w:pPr>
        <w:pStyle w:val="1"/>
        <w:numPr>
          <w:ilvl w:val="0"/>
          <w:numId w:val="4"/>
        </w:numPr>
        <w:bidi/>
        <w:spacing w:after="200" w:line="36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تضم الكلية عدد من أعضاء هيئة التدريس بمختلف الرتب الأكاديمية ولهم خبرة طويلة في البحث والتدريس </w:t>
      </w:r>
      <w:r w:rsidR="00867B52" w:rsidRPr="00A35AA4">
        <w:rPr>
          <w:rFonts w:ascii="Sakkal Majalla" w:eastAsiaTheme="minorHAnsi" w:hAnsi="Sakkal Majalla" w:cs="Sakkal Majalla"/>
          <w:color w:val="auto"/>
          <w:sz w:val="28"/>
          <w:szCs w:val="28"/>
          <w:rtl/>
          <w14:ligatures w14:val="standardContextual"/>
        </w:rPr>
        <w:t>وهم</w:t>
      </w:r>
      <w:r w:rsidRPr="00A35AA4">
        <w:rPr>
          <w:rFonts w:ascii="Sakkal Majalla" w:eastAsiaTheme="minorHAnsi" w:hAnsi="Sakkal Majalla" w:cs="Sakkal Majalla"/>
          <w:color w:val="auto"/>
          <w:sz w:val="28"/>
          <w:szCs w:val="28"/>
          <w:rtl/>
          <w14:ligatures w14:val="standardContextual"/>
        </w:rPr>
        <w:t xml:space="preserve"> من خريجي جامعات مرموقة</w:t>
      </w:r>
      <w:r w:rsidRPr="00A35AA4">
        <w:rPr>
          <w:rFonts w:ascii="Sakkal Majalla" w:eastAsiaTheme="minorHAnsi" w:hAnsi="Sakkal Majalla" w:cs="Sakkal Majalla"/>
          <w:color w:val="auto"/>
          <w:sz w:val="28"/>
          <w:szCs w:val="28"/>
          <w14:ligatures w14:val="standardContextual"/>
        </w:rPr>
        <w:t>.</w:t>
      </w:r>
      <w:r w:rsidRPr="00A35AA4">
        <w:rPr>
          <w:rFonts w:ascii="Sakkal Majalla" w:eastAsiaTheme="minorHAnsi" w:hAnsi="Sakkal Majalla" w:cs="Sakkal Majalla"/>
          <w:color w:val="auto"/>
          <w:sz w:val="28"/>
          <w:szCs w:val="28"/>
          <w:rtl/>
          <w14:ligatures w14:val="standardContextual"/>
        </w:rPr>
        <w:t xml:space="preserve"> </w:t>
      </w:r>
    </w:p>
    <w:p w14:paraId="1AD2764F" w14:textId="5C58787B" w:rsidR="003B2B4D" w:rsidRPr="00A35AA4" w:rsidRDefault="003B2B4D" w:rsidP="00867B52">
      <w:pPr>
        <w:pStyle w:val="1"/>
        <w:numPr>
          <w:ilvl w:val="0"/>
          <w:numId w:val="4"/>
        </w:numPr>
        <w:bidi/>
        <w:spacing w:after="200" w:line="36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منح الكلية درجة البكالوريوس في أربع تخصصات ودرجة الماجستير في تخصصين. بلغ عدد الطلبة الموجودين على مقاعد الدراسة أكثر من </w:t>
      </w:r>
      <w:r w:rsidR="00357ED3" w:rsidRPr="00A35AA4">
        <w:rPr>
          <w:rFonts w:ascii="Sakkal Majalla" w:eastAsiaTheme="minorHAnsi" w:hAnsi="Sakkal Majalla" w:cs="Sakkal Majalla"/>
          <w:color w:val="auto"/>
          <w:sz w:val="28"/>
          <w:szCs w:val="28"/>
          <w:rtl/>
          <w14:ligatures w14:val="standardContextual"/>
        </w:rPr>
        <w:t xml:space="preserve">1013 </w:t>
      </w:r>
      <w:r w:rsidRPr="00A35AA4">
        <w:rPr>
          <w:rFonts w:ascii="Sakkal Majalla" w:eastAsiaTheme="minorHAnsi" w:hAnsi="Sakkal Majalla" w:cs="Sakkal Majalla"/>
          <w:color w:val="auto"/>
          <w:sz w:val="28"/>
          <w:szCs w:val="28"/>
          <w:rtl/>
          <w14:ligatures w14:val="standardContextual"/>
        </w:rPr>
        <w:t>طالبا</w:t>
      </w:r>
    </w:p>
    <w:p w14:paraId="13CA8185" w14:textId="253BEA66" w:rsidR="003B2B4D" w:rsidRPr="00A35AA4" w:rsidRDefault="003B2B4D" w:rsidP="00A35AA4">
      <w:pPr>
        <w:pStyle w:val="1"/>
        <w:numPr>
          <w:ilvl w:val="0"/>
          <w:numId w:val="4"/>
        </w:numPr>
        <w:bidi/>
        <w:spacing w:after="200" w:line="36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الكلية في توسع مستمر في المباني والمختبرات، حيث قامت الجامعة بتوسعة في كلية الزراعة </w:t>
      </w:r>
      <w:r w:rsidR="00357ED3" w:rsidRPr="00A35AA4">
        <w:rPr>
          <w:rFonts w:ascii="Sakkal Majalla" w:eastAsiaTheme="minorHAnsi" w:hAnsi="Sakkal Majalla" w:cs="Sakkal Majalla"/>
          <w:color w:val="auto"/>
          <w:sz w:val="28"/>
          <w:szCs w:val="28"/>
          <w:rtl/>
          <w14:ligatures w14:val="standardContextual"/>
        </w:rPr>
        <w:t xml:space="preserve">وإنشاء </w:t>
      </w:r>
      <w:r w:rsidRPr="00A35AA4">
        <w:rPr>
          <w:rFonts w:ascii="Sakkal Majalla" w:eastAsiaTheme="minorHAnsi" w:hAnsi="Sakkal Majalla" w:cs="Sakkal Majalla"/>
          <w:color w:val="auto"/>
          <w:sz w:val="28"/>
          <w:szCs w:val="28"/>
          <w:rtl/>
          <w14:ligatures w14:val="standardContextual"/>
        </w:rPr>
        <w:t xml:space="preserve">مبنى كلية متكامل يضم العديد من القاعات ومدرج ومكاتب </w:t>
      </w:r>
      <w:r w:rsidR="00867B52" w:rsidRPr="00A35AA4">
        <w:rPr>
          <w:rFonts w:ascii="Sakkal Majalla" w:eastAsiaTheme="minorHAnsi" w:hAnsi="Sakkal Majalla" w:cs="Sakkal Majalla"/>
          <w:color w:val="auto"/>
          <w:sz w:val="28"/>
          <w:szCs w:val="28"/>
          <w:rtl/>
          <w14:ligatures w14:val="standardContextual"/>
        </w:rPr>
        <w:t>ومختبرات</w:t>
      </w:r>
      <w:r w:rsidRPr="00A35AA4">
        <w:rPr>
          <w:rFonts w:ascii="Sakkal Majalla" w:eastAsiaTheme="minorHAnsi" w:hAnsi="Sakkal Majalla" w:cs="Sakkal Majalla"/>
          <w:color w:val="auto"/>
          <w:sz w:val="28"/>
          <w:szCs w:val="28"/>
          <w:rtl/>
          <w14:ligatures w14:val="standardContextual"/>
        </w:rPr>
        <w:t xml:space="preserve"> بمساحة 2133 م</w:t>
      </w:r>
      <w:r w:rsidRPr="00A35AA4">
        <w:rPr>
          <w:rFonts w:ascii="Sakkal Majalla" w:eastAsiaTheme="minorHAnsi" w:hAnsi="Sakkal Majalla" w:cs="Sakkal Majalla"/>
          <w:color w:val="auto"/>
          <w:sz w:val="28"/>
          <w:szCs w:val="28"/>
          <w:vertAlign w:val="superscript"/>
          <w:rtl/>
          <w14:ligatures w14:val="standardContextual"/>
        </w:rPr>
        <w:t>2</w:t>
      </w:r>
    </w:p>
    <w:p w14:paraId="7215F4F0" w14:textId="37854D3C" w:rsidR="00524052" w:rsidRPr="00524052" w:rsidRDefault="003B2B4D" w:rsidP="00524052">
      <w:pPr>
        <w:jc w:val="right"/>
        <w:rPr>
          <w:rFonts w:ascii="Sakkal Majalla" w:hAnsi="Sakkal Majalla" w:cs="Sakkal Majalla"/>
          <w:b/>
          <w:bCs/>
          <w:sz w:val="32"/>
          <w:szCs w:val="32"/>
          <w:rtl/>
        </w:rPr>
      </w:pPr>
      <w:r w:rsidRPr="00524052">
        <w:rPr>
          <w:rFonts w:ascii="Sakkal Majalla" w:hAnsi="Sakkal Majalla" w:cs="Sakkal Majalla"/>
          <w:b/>
          <w:bCs/>
          <w:sz w:val="32"/>
          <w:szCs w:val="32"/>
          <w:rtl/>
        </w:rPr>
        <w:t>نقاط الضعف</w:t>
      </w:r>
      <w:r w:rsidR="00524052" w:rsidRPr="00524052">
        <w:rPr>
          <w:rFonts w:ascii="Sakkal Majalla" w:hAnsi="Sakkal Majalla" w:cs="Sakkal Majalla" w:hint="cs"/>
          <w:b/>
          <w:bCs/>
          <w:sz w:val="32"/>
          <w:szCs w:val="32"/>
          <w:rtl/>
        </w:rPr>
        <w:t>:</w:t>
      </w:r>
    </w:p>
    <w:p w14:paraId="7211EC62" w14:textId="5E335377" w:rsidR="003B2B4D" w:rsidRPr="00A35AA4" w:rsidRDefault="003B2B4D" w:rsidP="00524052">
      <w:pPr>
        <w:jc w:val="right"/>
        <w:rPr>
          <w:rFonts w:ascii="Sakkal Majalla" w:hAnsi="Sakkal Majalla" w:cs="Sakkal Majalla"/>
          <w:sz w:val="28"/>
          <w:szCs w:val="28"/>
          <w:rtl/>
        </w:rPr>
      </w:pPr>
      <w:r w:rsidRPr="00A35AA4">
        <w:rPr>
          <w:rFonts w:ascii="Sakkal Majalla" w:hAnsi="Sakkal Majalla" w:cs="Sakkal Majalla"/>
          <w:sz w:val="28"/>
          <w:szCs w:val="28"/>
        </w:rPr>
        <w:t xml:space="preserve"> </w:t>
      </w:r>
      <w:r w:rsidRPr="00A35AA4">
        <w:rPr>
          <w:rFonts w:ascii="Sakkal Majalla" w:hAnsi="Sakkal Majalla" w:cs="Sakkal Majalla"/>
          <w:sz w:val="28"/>
          <w:szCs w:val="28"/>
          <w:rtl/>
        </w:rPr>
        <w:t xml:space="preserve">الحاجة الى تطبيق معايير ضمان الجودة بفاعلية </w:t>
      </w:r>
      <w:r w:rsidR="00250FF9" w:rsidRPr="00A35AA4">
        <w:rPr>
          <w:rFonts w:ascii="Sakkal Majalla" w:hAnsi="Sakkal Majalla" w:cs="Sakkal Majalla"/>
          <w:sz w:val="28"/>
          <w:szCs w:val="28"/>
          <w:rtl/>
        </w:rPr>
        <w:t>أكبر</w:t>
      </w:r>
      <w:r w:rsidRPr="00A35AA4">
        <w:rPr>
          <w:rFonts w:ascii="Sakkal Majalla" w:hAnsi="Sakkal Majalla" w:cs="Sakkal Majalla"/>
          <w:sz w:val="28"/>
          <w:szCs w:val="28"/>
          <w:rtl/>
        </w:rPr>
        <w:t xml:space="preserve"> </w:t>
      </w:r>
      <w:r w:rsidR="00867B52" w:rsidRPr="00A35AA4">
        <w:rPr>
          <w:rFonts w:ascii="Sakkal Majalla" w:hAnsi="Sakkal Majalla" w:cs="Sakkal Majalla"/>
          <w:sz w:val="28"/>
          <w:szCs w:val="28"/>
          <w:rtl/>
        </w:rPr>
        <w:t>وإعادة</w:t>
      </w:r>
      <w:r w:rsidRPr="00A35AA4">
        <w:rPr>
          <w:rFonts w:ascii="Sakkal Majalla" w:hAnsi="Sakkal Majalla" w:cs="Sakkal Majalla"/>
          <w:sz w:val="28"/>
          <w:szCs w:val="28"/>
          <w:rtl/>
        </w:rPr>
        <w:t xml:space="preserve"> صياغة ومراجعة الرؤية والرسالة </w:t>
      </w:r>
      <w:r w:rsidR="00784072" w:rsidRPr="00A35AA4">
        <w:rPr>
          <w:rFonts w:ascii="Sakkal Majalla" w:hAnsi="Sakkal Majalla" w:cs="Sakkal Majalla"/>
          <w:sz w:val="28"/>
          <w:szCs w:val="28"/>
          <w:rtl/>
        </w:rPr>
        <w:t>الأهداف ‏</w:t>
      </w:r>
      <w:r w:rsidRPr="00A35AA4">
        <w:rPr>
          <w:rFonts w:ascii="Sakkal Majalla" w:hAnsi="Sakkal Majalla" w:cs="Sakkal Majalla"/>
          <w:sz w:val="28"/>
          <w:szCs w:val="28"/>
          <w:rtl/>
        </w:rPr>
        <w:t xml:space="preserve"> من خلال </w:t>
      </w:r>
      <w:r w:rsidR="00250FF9" w:rsidRPr="00A35AA4">
        <w:rPr>
          <w:rFonts w:ascii="Sakkal Majalla" w:hAnsi="Sakkal Majalla" w:cs="Sakkal Majalla"/>
          <w:sz w:val="28"/>
          <w:szCs w:val="28"/>
          <w:rtl/>
        </w:rPr>
        <w:t>أشراك</w:t>
      </w:r>
      <w:r w:rsidRPr="00A35AA4">
        <w:rPr>
          <w:rFonts w:ascii="Sakkal Majalla" w:hAnsi="Sakkal Majalla" w:cs="Sakkal Majalla"/>
          <w:sz w:val="28"/>
          <w:szCs w:val="28"/>
          <w:rtl/>
        </w:rPr>
        <w:t xml:space="preserve"> أصحاب العلاقة المعنيين في الكلية </w:t>
      </w:r>
      <w:r w:rsidR="00B25B6E" w:rsidRPr="00A35AA4">
        <w:rPr>
          <w:rFonts w:ascii="Sakkal Majalla" w:hAnsi="Sakkal Majalla" w:cs="Sakkal Majalla"/>
          <w:sz w:val="28"/>
          <w:szCs w:val="28"/>
          <w:rtl/>
        </w:rPr>
        <w:t>والأقسام</w:t>
      </w:r>
      <w:r w:rsidRPr="00A35AA4">
        <w:rPr>
          <w:rFonts w:ascii="Sakkal Majalla" w:hAnsi="Sakkal Majalla" w:cs="Sakkal Majalla"/>
          <w:sz w:val="28"/>
          <w:szCs w:val="28"/>
          <w:rtl/>
        </w:rPr>
        <w:t xml:space="preserve"> </w:t>
      </w:r>
      <w:r w:rsidR="004825A0" w:rsidRPr="00A35AA4">
        <w:rPr>
          <w:rFonts w:ascii="Sakkal Majalla" w:hAnsi="Sakkal Majalla" w:cs="Sakkal Majalla"/>
          <w:sz w:val="28"/>
          <w:szCs w:val="28"/>
          <w:rtl/>
        </w:rPr>
        <w:t>والوحدات</w:t>
      </w:r>
      <w:r w:rsidRPr="00A35AA4">
        <w:rPr>
          <w:rFonts w:ascii="Sakkal Majalla" w:hAnsi="Sakkal Majalla" w:cs="Sakkal Majalla"/>
          <w:sz w:val="28"/>
          <w:szCs w:val="28"/>
          <w:rtl/>
        </w:rPr>
        <w:t xml:space="preserve"> الإدارية</w:t>
      </w:r>
      <w:r w:rsidRPr="00A35AA4">
        <w:rPr>
          <w:rFonts w:ascii="Sakkal Majalla" w:hAnsi="Sakkal Majalla" w:cs="Sakkal Majalla"/>
          <w:sz w:val="28"/>
          <w:szCs w:val="28"/>
        </w:rPr>
        <w:t>.</w:t>
      </w:r>
    </w:p>
    <w:p w14:paraId="34A65F84" w14:textId="38246495" w:rsidR="003B2B4D" w:rsidRPr="00A35AA4" w:rsidRDefault="003B2B4D" w:rsidP="00E67EAA">
      <w:pPr>
        <w:pStyle w:val="1"/>
        <w:numPr>
          <w:ilvl w:val="0"/>
          <w:numId w:val="4"/>
        </w:numPr>
        <w:bidi/>
        <w:spacing w:after="200" w:line="360" w:lineRule="auto"/>
        <w:ind w:right="720"/>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 xml:space="preserve">الحاجة الى تطوير فرق عمل من جميع </w:t>
      </w:r>
      <w:r w:rsidR="00250FF9" w:rsidRPr="00A35AA4">
        <w:rPr>
          <w:rFonts w:ascii="Sakkal Majalla" w:eastAsiaTheme="minorHAnsi" w:hAnsi="Sakkal Majalla" w:cs="Sakkal Majalla"/>
          <w:color w:val="auto"/>
          <w:sz w:val="28"/>
          <w:szCs w:val="28"/>
          <w:rtl/>
          <w14:ligatures w14:val="standardContextual"/>
        </w:rPr>
        <w:t>أقسام</w:t>
      </w:r>
      <w:r w:rsidRPr="00A35AA4">
        <w:rPr>
          <w:rFonts w:ascii="Sakkal Majalla" w:eastAsiaTheme="minorHAnsi" w:hAnsi="Sakkal Majalla" w:cs="Sakkal Majalla"/>
          <w:color w:val="auto"/>
          <w:sz w:val="28"/>
          <w:szCs w:val="28"/>
          <w:rtl/>
          <w14:ligatures w14:val="standardContextual"/>
        </w:rPr>
        <w:t xml:space="preserve"> الكلية الأكاديمية </w:t>
      </w:r>
      <w:r w:rsidR="00250FF9" w:rsidRPr="00A35AA4">
        <w:rPr>
          <w:rFonts w:ascii="Sakkal Majalla" w:eastAsiaTheme="minorHAnsi" w:hAnsi="Sakkal Majalla" w:cs="Sakkal Majalla"/>
          <w:color w:val="auto"/>
          <w:sz w:val="28"/>
          <w:szCs w:val="28"/>
          <w:rtl/>
          <w14:ligatures w14:val="standardContextual"/>
        </w:rPr>
        <w:t>والإدارية</w:t>
      </w:r>
      <w:r w:rsidRPr="00A35AA4">
        <w:rPr>
          <w:rFonts w:ascii="Sakkal Majalla" w:eastAsiaTheme="minorHAnsi" w:hAnsi="Sakkal Majalla" w:cs="Sakkal Majalla"/>
          <w:color w:val="auto"/>
          <w:sz w:val="28"/>
          <w:szCs w:val="28"/>
          <w:rtl/>
          <w14:ligatures w14:val="standardContextual"/>
        </w:rPr>
        <w:t xml:space="preserve"> لضمان صياغة وتنفيذ الخطط الاست</w:t>
      </w:r>
      <w:r w:rsidR="00250FF9" w:rsidRPr="00A35AA4">
        <w:rPr>
          <w:rFonts w:ascii="Sakkal Majalla" w:eastAsiaTheme="minorHAnsi" w:hAnsi="Sakkal Majalla" w:cs="Sakkal Majalla"/>
          <w:color w:val="auto"/>
          <w:sz w:val="28"/>
          <w:szCs w:val="28"/>
          <w:rtl/>
          <w14:ligatures w14:val="standardContextual"/>
        </w:rPr>
        <w:t>ر</w:t>
      </w:r>
      <w:r w:rsidRPr="00A35AA4">
        <w:rPr>
          <w:rFonts w:ascii="Sakkal Majalla" w:eastAsiaTheme="minorHAnsi" w:hAnsi="Sakkal Majalla" w:cs="Sakkal Majalla"/>
          <w:color w:val="auto"/>
          <w:sz w:val="28"/>
          <w:szCs w:val="28"/>
          <w:rtl/>
          <w14:ligatures w14:val="standardContextual"/>
        </w:rPr>
        <w:t>اتيجية وم</w:t>
      </w:r>
      <w:r w:rsidR="00250FF9" w:rsidRPr="00A35AA4">
        <w:rPr>
          <w:rFonts w:ascii="Sakkal Majalla" w:eastAsiaTheme="minorHAnsi" w:hAnsi="Sakkal Majalla" w:cs="Sakkal Majalla"/>
          <w:color w:val="auto"/>
          <w:sz w:val="28"/>
          <w:szCs w:val="28"/>
          <w:rtl/>
          <w14:ligatures w14:val="standardContextual"/>
        </w:rPr>
        <w:t>را</w:t>
      </w:r>
      <w:r w:rsidRPr="00A35AA4">
        <w:rPr>
          <w:rFonts w:ascii="Sakkal Majalla" w:eastAsiaTheme="minorHAnsi" w:hAnsi="Sakkal Majalla" w:cs="Sakkal Majalla"/>
          <w:color w:val="auto"/>
          <w:sz w:val="28"/>
          <w:szCs w:val="28"/>
          <w:rtl/>
          <w14:ligatures w14:val="standardContextual"/>
        </w:rPr>
        <w:t>جعتها بشكل دوري منتظم</w:t>
      </w:r>
      <w:r w:rsidRPr="00A35AA4">
        <w:rPr>
          <w:rFonts w:ascii="Sakkal Majalla" w:eastAsiaTheme="minorHAnsi" w:hAnsi="Sakkal Majalla" w:cs="Sakkal Majalla"/>
          <w:color w:val="auto"/>
          <w:sz w:val="28"/>
          <w:szCs w:val="28"/>
          <w14:ligatures w14:val="standardContextual"/>
        </w:rPr>
        <w:t>.</w:t>
      </w:r>
    </w:p>
    <w:p w14:paraId="3193696D" w14:textId="31BB87D5" w:rsidR="00C2642E" w:rsidRPr="00A35AA4" w:rsidRDefault="00C2642E" w:rsidP="00E67EAA">
      <w:pPr>
        <w:pStyle w:val="1"/>
        <w:numPr>
          <w:ilvl w:val="0"/>
          <w:numId w:val="4"/>
        </w:numPr>
        <w:bidi/>
        <w:spacing w:after="200" w:line="36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عدم وجود خطة من أجل الحصول على الاعتمادية الدولية من أي من الجهات الدولية المانحة.</w:t>
      </w:r>
    </w:p>
    <w:p w14:paraId="59AF516B" w14:textId="459592F7" w:rsidR="003B2B4D" w:rsidRPr="00524052" w:rsidRDefault="00867B52" w:rsidP="003B2B4D">
      <w:pPr>
        <w:pStyle w:val="1"/>
        <w:bidi/>
        <w:spacing w:after="200" w:line="240" w:lineRule="auto"/>
        <w:ind w:right="720"/>
        <w:rPr>
          <w:rFonts w:ascii="Sakkal Majalla" w:eastAsiaTheme="minorHAnsi" w:hAnsi="Sakkal Majalla" w:cs="Sakkal Majalla"/>
          <w:b/>
          <w:bCs/>
          <w:color w:val="auto"/>
          <w:sz w:val="32"/>
          <w:szCs w:val="32"/>
          <w:rtl/>
          <w14:ligatures w14:val="standardContextual"/>
        </w:rPr>
      </w:pPr>
      <w:r w:rsidRPr="00524052">
        <w:rPr>
          <w:rFonts w:ascii="Sakkal Majalla" w:eastAsiaTheme="minorHAnsi" w:hAnsi="Sakkal Majalla" w:cs="Sakkal Majalla"/>
          <w:b/>
          <w:bCs/>
          <w:color w:val="auto"/>
          <w:sz w:val="32"/>
          <w:szCs w:val="32"/>
          <w:rtl/>
          <w14:ligatures w14:val="standardContextual"/>
        </w:rPr>
        <w:lastRenderedPageBreak/>
        <w:t>التوصيات</w:t>
      </w:r>
      <w:r w:rsidRPr="00524052">
        <w:rPr>
          <w:rFonts w:ascii="Sakkal Majalla" w:eastAsiaTheme="minorHAnsi" w:hAnsi="Sakkal Majalla" w:cs="Sakkal Majalla"/>
          <w:b/>
          <w:bCs/>
          <w:color w:val="auto"/>
          <w:sz w:val="32"/>
          <w:szCs w:val="32"/>
          <w14:ligatures w14:val="standardContextual"/>
        </w:rPr>
        <w:t>:</w:t>
      </w:r>
    </w:p>
    <w:p w14:paraId="35D34F69" w14:textId="2065745C" w:rsidR="003B2B4D" w:rsidRPr="00A35AA4" w:rsidRDefault="003B2B4D" w:rsidP="00A35AA4">
      <w:pPr>
        <w:pStyle w:val="1"/>
        <w:numPr>
          <w:ilvl w:val="0"/>
          <w:numId w:val="9"/>
        </w:numPr>
        <w:bidi/>
        <w:spacing w:after="200"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العمل على مر</w:t>
      </w:r>
      <w:r w:rsidR="00F729EF" w:rsidRPr="00A35AA4">
        <w:rPr>
          <w:rFonts w:ascii="Sakkal Majalla" w:eastAsiaTheme="minorHAnsi" w:hAnsi="Sakkal Majalla" w:cs="Sakkal Majalla"/>
          <w:color w:val="auto"/>
          <w:sz w:val="28"/>
          <w:szCs w:val="28"/>
          <w:rtl/>
          <w14:ligatures w14:val="standardContextual"/>
        </w:rPr>
        <w:t>ا</w:t>
      </w:r>
      <w:r w:rsidRPr="00A35AA4">
        <w:rPr>
          <w:rFonts w:ascii="Sakkal Majalla" w:eastAsiaTheme="minorHAnsi" w:hAnsi="Sakkal Majalla" w:cs="Sakkal Majalla"/>
          <w:color w:val="auto"/>
          <w:sz w:val="28"/>
          <w:szCs w:val="28"/>
          <w:rtl/>
          <w14:ligatures w14:val="standardContextual"/>
        </w:rPr>
        <w:t>جعة الرؤية والرسالة وال</w:t>
      </w:r>
      <w:r w:rsidR="00784072" w:rsidRPr="00A35AA4">
        <w:rPr>
          <w:rFonts w:ascii="Sakkal Majalla" w:eastAsiaTheme="minorHAnsi" w:hAnsi="Sakkal Majalla" w:cs="Sakkal Majalla"/>
          <w:color w:val="auto"/>
          <w:sz w:val="28"/>
          <w:szCs w:val="28"/>
          <w:rtl/>
          <w14:ligatures w14:val="standardContextual"/>
        </w:rPr>
        <w:t xml:space="preserve">أهداف </w:t>
      </w:r>
      <w:r w:rsidRPr="00A35AA4">
        <w:rPr>
          <w:rFonts w:ascii="Sakkal Majalla" w:eastAsiaTheme="minorHAnsi" w:hAnsi="Sakkal Majalla" w:cs="Sakkal Majalla"/>
          <w:color w:val="auto"/>
          <w:sz w:val="28"/>
          <w:szCs w:val="28"/>
          <w:rtl/>
          <w14:ligatures w14:val="standardContextual"/>
        </w:rPr>
        <w:t>بجميع محتوياتها على مستوى الكلية والأقسام وبشكل دوري</w:t>
      </w:r>
      <w:r w:rsidR="00784072" w:rsidRPr="00A35AA4">
        <w:rPr>
          <w:rFonts w:ascii="Sakkal Majalla" w:eastAsiaTheme="minorHAnsi" w:hAnsi="Sakkal Majalla" w:cs="Sakkal Majalla"/>
          <w:color w:val="auto"/>
          <w:sz w:val="28"/>
          <w:szCs w:val="28"/>
          <w:rtl/>
          <w14:ligatures w14:val="standardContextual"/>
        </w:rPr>
        <w:t>.</w:t>
      </w:r>
    </w:p>
    <w:p w14:paraId="069A4B4F" w14:textId="36EC06B9" w:rsidR="003B2B4D" w:rsidRPr="00A35AA4" w:rsidRDefault="003B2B4D" w:rsidP="00A35AA4">
      <w:pPr>
        <w:pStyle w:val="1"/>
        <w:numPr>
          <w:ilvl w:val="0"/>
          <w:numId w:val="9"/>
        </w:numPr>
        <w:bidi/>
        <w:spacing w:after="200"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التأكد من تنفيذ الاست</w:t>
      </w:r>
      <w:r w:rsidR="00784072" w:rsidRPr="00A35AA4">
        <w:rPr>
          <w:rFonts w:ascii="Sakkal Majalla" w:eastAsiaTheme="minorHAnsi" w:hAnsi="Sakkal Majalla" w:cs="Sakkal Majalla"/>
          <w:color w:val="auto"/>
          <w:sz w:val="28"/>
          <w:szCs w:val="28"/>
          <w:rtl/>
          <w14:ligatures w14:val="standardContextual"/>
        </w:rPr>
        <w:t>را</w:t>
      </w:r>
      <w:r w:rsidRPr="00A35AA4">
        <w:rPr>
          <w:rFonts w:ascii="Sakkal Majalla" w:eastAsiaTheme="minorHAnsi" w:hAnsi="Sakkal Majalla" w:cs="Sakkal Majalla"/>
          <w:color w:val="auto"/>
          <w:sz w:val="28"/>
          <w:szCs w:val="28"/>
          <w:rtl/>
          <w14:ligatures w14:val="standardContextual"/>
        </w:rPr>
        <w:t xml:space="preserve">تيجيات اللازمة لتحقيق </w:t>
      </w:r>
      <w:r w:rsidR="00784072" w:rsidRPr="00A35AA4">
        <w:rPr>
          <w:rFonts w:ascii="Sakkal Majalla" w:eastAsiaTheme="minorHAnsi" w:hAnsi="Sakkal Majalla" w:cs="Sakkal Majalla"/>
          <w:color w:val="auto"/>
          <w:sz w:val="28"/>
          <w:szCs w:val="28"/>
          <w:rtl/>
          <w14:ligatures w14:val="standardContextual"/>
        </w:rPr>
        <w:t>الأهداف ‏</w:t>
      </w:r>
      <w:r w:rsidRPr="00A35AA4">
        <w:rPr>
          <w:rFonts w:ascii="Sakkal Majalla" w:eastAsiaTheme="minorHAnsi" w:hAnsi="Sakkal Majalla" w:cs="Sakkal Majalla"/>
          <w:color w:val="auto"/>
          <w:sz w:val="28"/>
          <w:szCs w:val="28"/>
          <w:rtl/>
          <w14:ligatures w14:val="standardContextual"/>
        </w:rPr>
        <w:t xml:space="preserve"> وخدمة الرؤية والرسالة على أرض </w:t>
      </w:r>
      <w:r w:rsidR="00867B52" w:rsidRPr="00A35AA4">
        <w:rPr>
          <w:rFonts w:ascii="Sakkal Majalla" w:eastAsiaTheme="minorHAnsi" w:hAnsi="Sakkal Majalla" w:cs="Sakkal Majalla"/>
          <w:color w:val="auto"/>
          <w:sz w:val="28"/>
          <w:szCs w:val="28"/>
          <w:rtl/>
          <w14:ligatures w14:val="standardContextual"/>
        </w:rPr>
        <w:t>الواقع</w:t>
      </w:r>
      <w:r w:rsidR="00867B52" w:rsidRPr="00A35AA4">
        <w:rPr>
          <w:rFonts w:ascii="Sakkal Majalla" w:eastAsiaTheme="minorHAnsi" w:hAnsi="Sakkal Majalla" w:cs="Sakkal Majalla"/>
          <w:color w:val="auto"/>
          <w:sz w:val="28"/>
          <w:szCs w:val="28"/>
          <w14:ligatures w14:val="standardContextual"/>
        </w:rPr>
        <w:t>.</w:t>
      </w:r>
      <w:r w:rsidRPr="00A35AA4">
        <w:rPr>
          <w:rFonts w:ascii="Sakkal Majalla" w:eastAsiaTheme="minorHAnsi" w:hAnsi="Sakkal Majalla" w:cs="Sakkal Majalla"/>
          <w:color w:val="auto"/>
          <w:sz w:val="28"/>
          <w:szCs w:val="28"/>
          <w14:ligatures w14:val="standardContextual"/>
        </w:rPr>
        <w:t xml:space="preserve"> -</w:t>
      </w:r>
    </w:p>
    <w:p w14:paraId="6847D935" w14:textId="187D6E45" w:rsidR="003B2B4D" w:rsidRPr="00A35AA4" w:rsidRDefault="003B2B4D" w:rsidP="00A35AA4">
      <w:pPr>
        <w:pStyle w:val="1"/>
        <w:numPr>
          <w:ilvl w:val="0"/>
          <w:numId w:val="9"/>
        </w:numPr>
        <w:bidi/>
        <w:spacing w:after="200"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إيجاد آلية للمتابعة والرقابة على تنفيذ </w:t>
      </w:r>
      <w:r w:rsidR="00784072" w:rsidRPr="00A35AA4">
        <w:rPr>
          <w:rFonts w:ascii="Sakkal Majalla" w:eastAsiaTheme="minorHAnsi" w:hAnsi="Sakkal Majalla" w:cs="Sakkal Majalla"/>
          <w:color w:val="auto"/>
          <w:sz w:val="28"/>
          <w:szCs w:val="28"/>
          <w:rtl/>
          <w14:ligatures w14:val="standardContextual"/>
        </w:rPr>
        <w:t>إجراءات</w:t>
      </w:r>
      <w:r w:rsidRPr="00A35AA4">
        <w:rPr>
          <w:rFonts w:ascii="Sakkal Majalla" w:eastAsiaTheme="minorHAnsi" w:hAnsi="Sakkal Majalla" w:cs="Sakkal Majalla"/>
          <w:color w:val="auto"/>
          <w:sz w:val="28"/>
          <w:szCs w:val="28"/>
          <w:rtl/>
          <w14:ligatures w14:val="standardContextual"/>
        </w:rPr>
        <w:t xml:space="preserve"> وم</w:t>
      </w:r>
      <w:r w:rsidR="00784072" w:rsidRPr="00A35AA4">
        <w:rPr>
          <w:rFonts w:ascii="Sakkal Majalla" w:eastAsiaTheme="minorHAnsi" w:hAnsi="Sakkal Majalla" w:cs="Sakkal Majalla"/>
          <w:color w:val="auto"/>
          <w:sz w:val="28"/>
          <w:szCs w:val="28"/>
          <w:rtl/>
          <w14:ligatures w14:val="standardContextual"/>
        </w:rPr>
        <w:t>ر</w:t>
      </w:r>
      <w:r w:rsidRPr="00A35AA4">
        <w:rPr>
          <w:rFonts w:ascii="Sakkal Majalla" w:eastAsiaTheme="minorHAnsi" w:hAnsi="Sakkal Majalla" w:cs="Sakkal Majalla"/>
          <w:color w:val="auto"/>
          <w:sz w:val="28"/>
          <w:szCs w:val="28"/>
          <w:rtl/>
          <w14:ligatures w14:val="standardContextual"/>
        </w:rPr>
        <w:t xml:space="preserve">اجعة الرؤية </w:t>
      </w:r>
      <w:r w:rsidR="00867B52" w:rsidRPr="00A35AA4">
        <w:rPr>
          <w:rFonts w:ascii="Sakkal Majalla" w:eastAsiaTheme="minorHAnsi" w:hAnsi="Sakkal Majalla" w:cs="Sakkal Majalla"/>
          <w:color w:val="auto"/>
          <w:sz w:val="28"/>
          <w:szCs w:val="28"/>
          <w:rtl/>
          <w14:ligatures w14:val="standardContextual"/>
        </w:rPr>
        <w:t>والرسالة</w:t>
      </w:r>
      <w:r w:rsidR="00867B52" w:rsidRPr="00A35AA4">
        <w:rPr>
          <w:rFonts w:ascii="Sakkal Majalla" w:eastAsiaTheme="minorHAnsi" w:hAnsi="Sakkal Majalla" w:cs="Sakkal Majalla"/>
          <w:color w:val="auto"/>
          <w:sz w:val="28"/>
          <w:szCs w:val="28"/>
          <w14:ligatures w14:val="standardContextual"/>
        </w:rPr>
        <w:t>.</w:t>
      </w:r>
    </w:p>
    <w:p w14:paraId="2764B958" w14:textId="2AE4E90B" w:rsidR="003B2B4D" w:rsidRPr="00A35AA4" w:rsidRDefault="00784072" w:rsidP="00A35AA4">
      <w:pPr>
        <w:pStyle w:val="1"/>
        <w:numPr>
          <w:ilvl w:val="0"/>
          <w:numId w:val="9"/>
        </w:numPr>
        <w:bidi/>
        <w:spacing w:after="200"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إيجاد</w:t>
      </w:r>
      <w:r w:rsidR="003B2B4D" w:rsidRPr="00A35AA4">
        <w:rPr>
          <w:rFonts w:ascii="Sakkal Majalla" w:eastAsiaTheme="minorHAnsi" w:hAnsi="Sakkal Majalla" w:cs="Sakkal Majalla"/>
          <w:color w:val="auto"/>
          <w:sz w:val="28"/>
          <w:szCs w:val="28"/>
          <w:rtl/>
          <w14:ligatures w14:val="standardContextual"/>
        </w:rPr>
        <w:t xml:space="preserve"> آلية للتأكد من اعتماد رؤية الكلية ورسالتها على مستوى جميع أقسام </w:t>
      </w:r>
      <w:r w:rsidR="00867B52" w:rsidRPr="00A35AA4">
        <w:rPr>
          <w:rFonts w:ascii="Sakkal Majalla" w:eastAsiaTheme="minorHAnsi" w:hAnsi="Sakkal Majalla" w:cs="Sakkal Majalla"/>
          <w:color w:val="auto"/>
          <w:sz w:val="28"/>
          <w:szCs w:val="28"/>
          <w:rtl/>
          <w14:ligatures w14:val="standardContextual"/>
        </w:rPr>
        <w:t>الكلية</w:t>
      </w:r>
      <w:r w:rsidR="00867B52" w:rsidRPr="00A35AA4">
        <w:rPr>
          <w:rFonts w:ascii="Sakkal Majalla" w:eastAsiaTheme="minorHAnsi" w:hAnsi="Sakkal Majalla" w:cs="Sakkal Majalla"/>
          <w:color w:val="auto"/>
          <w:sz w:val="28"/>
          <w:szCs w:val="28"/>
          <w14:ligatures w14:val="standardContextual"/>
        </w:rPr>
        <w:t>.</w:t>
      </w:r>
    </w:p>
    <w:p w14:paraId="01CA63F8" w14:textId="4F719895" w:rsidR="003B2B4D" w:rsidRPr="00524052" w:rsidRDefault="003B2B4D" w:rsidP="003B2B4D">
      <w:pPr>
        <w:pStyle w:val="1"/>
        <w:bidi/>
        <w:spacing w:after="200" w:line="240" w:lineRule="auto"/>
        <w:ind w:right="720"/>
        <w:rPr>
          <w:rFonts w:ascii="Sakkal Majalla" w:eastAsiaTheme="minorHAnsi" w:hAnsi="Sakkal Majalla" w:cs="Sakkal Majalla"/>
          <w:b/>
          <w:bCs/>
          <w:color w:val="auto"/>
          <w:sz w:val="32"/>
          <w:szCs w:val="32"/>
          <w:rtl/>
          <w14:ligatures w14:val="standardContextual"/>
        </w:rPr>
      </w:pPr>
      <w:r w:rsidRPr="00524052">
        <w:rPr>
          <w:rFonts w:ascii="Sakkal Majalla" w:eastAsiaTheme="minorHAnsi" w:hAnsi="Sakkal Majalla" w:cs="Sakkal Majalla"/>
          <w:b/>
          <w:bCs/>
          <w:color w:val="auto"/>
          <w:sz w:val="32"/>
          <w:szCs w:val="32"/>
          <w:rtl/>
          <w14:ligatures w14:val="standardContextual"/>
        </w:rPr>
        <w:t>الخطط الإجرائية للوصول للغايات في كلية الزراعة</w:t>
      </w:r>
    </w:p>
    <w:p w14:paraId="6C202E67" w14:textId="49E3CF96" w:rsidR="00867B52" w:rsidRPr="00A35AA4" w:rsidRDefault="00B25B6E" w:rsidP="00867B52">
      <w:pPr>
        <w:pStyle w:val="1"/>
        <w:bidi/>
        <w:spacing w:after="200"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الهدف: 1</w:t>
      </w:r>
      <w:r w:rsidR="001440CB" w:rsidRPr="00A35AA4">
        <w:rPr>
          <w:rFonts w:ascii="Sakkal Majalla" w:eastAsiaTheme="minorHAnsi" w:hAnsi="Sakkal Majalla" w:cs="Sakkal Majalla"/>
          <w:color w:val="auto"/>
          <w:sz w:val="28"/>
          <w:szCs w:val="28"/>
          <w:rtl/>
          <w14:ligatures w14:val="standardContextual"/>
        </w:rPr>
        <w:t>+2+3</w:t>
      </w:r>
    </w:p>
    <w:p w14:paraId="7329A91B" w14:textId="7EEB85E6" w:rsidR="003B2B4D" w:rsidRPr="00A35AA4" w:rsidRDefault="003B2B4D" w:rsidP="00E67EAA">
      <w:pPr>
        <w:pStyle w:val="1"/>
        <w:numPr>
          <w:ilvl w:val="0"/>
          <w:numId w:val="8"/>
        </w:numPr>
        <w:bidi/>
        <w:spacing w:after="200" w:line="36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وضع خطط وبرامج دراسية لمرحلتي البكالوريوس والدراسات العليا في شتى العلوم الزراعية </w:t>
      </w:r>
      <w:r w:rsidR="00B25B6E" w:rsidRPr="00A35AA4">
        <w:rPr>
          <w:rFonts w:ascii="Sakkal Majalla" w:eastAsiaTheme="minorHAnsi" w:hAnsi="Sakkal Majalla" w:cs="Sakkal Majalla"/>
          <w:color w:val="auto"/>
          <w:sz w:val="28"/>
          <w:szCs w:val="28"/>
          <w:rtl/>
          <w14:ligatures w14:val="standardContextual"/>
        </w:rPr>
        <w:t>ونهج</w:t>
      </w:r>
      <w:r w:rsidRPr="00A35AA4">
        <w:rPr>
          <w:rFonts w:ascii="Sakkal Majalla" w:eastAsiaTheme="minorHAnsi" w:hAnsi="Sakkal Majalla" w:cs="Sakkal Majalla"/>
          <w:color w:val="auto"/>
          <w:sz w:val="28"/>
          <w:szCs w:val="28"/>
          <w:rtl/>
          <w14:ligatures w14:val="standardContextual"/>
        </w:rPr>
        <w:t xml:space="preserve"> أسلوب التحسين المستمر</w:t>
      </w:r>
      <w:r w:rsidR="006326D9" w:rsidRPr="00A35AA4">
        <w:rPr>
          <w:rFonts w:ascii="Sakkal Majalla" w:eastAsiaTheme="minorHAnsi" w:hAnsi="Sakkal Majalla" w:cs="Sakkal Majalla"/>
          <w:color w:val="auto"/>
          <w:sz w:val="28"/>
          <w:szCs w:val="28"/>
          <w14:ligatures w14:val="standardContextual"/>
        </w:rPr>
        <w:t xml:space="preserve"> </w:t>
      </w:r>
      <w:r w:rsidRPr="00A35AA4">
        <w:rPr>
          <w:rFonts w:ascii="Sakkal Majalla" w:eastAsiaTheme="minorHAnsi" w:hAnsi="Sakkal Majalla" w:cs="Sakkal Majalla"/>
          <w:color w:val="auto"/>
          <w:sz w:val="28"/>
          <w:szCs w:val="28"/>
          <w:rtl/>
          <w14:ligatures w14:val="standardContextual"/>
        </w:rPr>
        <w:t>للخطط والبرامج الدراسية للنهوض الدائم بمستوى الخريج القادر على المنافسة الدائمة في سوق العمل</w:t>
      </w:r>
    </w:p>
    <w:p w14:paraId="3A7069A2" w14:textId="5C678652" w:rsidR="003B2B4D" w:rsidRPr="00A35AA4" w:rsidRDefault="003B2B4D" w:rsidP="00E67EAA">
      <w:pPr>
        <w:pStyle w:val="1"/>
        <w:numPr>
          <w:ilvl w:val="0"/>
          <w:numId w:val="8"/>
        </w:numPr>
        <w:bidi/>
        <w:spacing w:after="200" w:line="36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رفد المجتمع بخريج قادر على التعامل مع متطلبات البحث العلمي وإنشاء القواعد البحثية المتطورة القادرة على متابعة التطور</w:t>
      </w:r>
      <w:r w:rsidR="006326D9" w:rsidRPr="00A35AA4">
        <w:rPr>
          <w:rFonts w:ascii="Sakkal Majalla" w:eastAsiaTheme="minorHAnsi" w:hAnsi="Sakkal Majalla" w:cs="Sakkal Majalla"/>
          <w:color w:val="auto"/>
          <w:sz w:val="28"/>
          <w:szCs w:val="28"/>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السريع والمذهل في شتى العلوم الزراعية</w:t>
      </w:r>
    </w:p>
    <w:p w14:paraId="05914339" w14:textId="4ED69522" w:rsidR="00745C1A" w:rsidRPr="00A35AA4" w:rsidRDefault="003B2B4D" w:rsidP="00E67EAA">
      <w:pPr>
        <w:pStyle w:val="1"/>
        <w:numPr>
          <w:ilvl w:val="0"/>
          <w:numId w:val="8"/>
        </w:numPr>
        <w:bidi/>
        <w:spacing w:after="200" w:line="360" w:lineRule="auto"/>
        <w:ind w:right="720"/>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الحصول على مستوى عالي من الثقة في خريج الكلية من خلال نشر ثقافة الإبداع ونهج الوسائل التعليمية المتطورة</w:t>
      </w:r>
      <w:r w:rsidRPr="00A35AA4">
        <w:rPr>
          <w:rFonts w:ascii="Sakkal Majalla" w:eastAsiaTheme="minorHAnsi" w:hAnsi="Sakkal Majalla" w:cs="Sakkal Majalla"/>
          <w:color w:val="auto"/>
          <w:sz w:val="28"/>
          <w:szCs w:val="28"/>
          <w14:ligatures w14:val="standardContextual"/>
        </w:rPr>
        <w:t>.</w:t>
      </w:r>
    </w:p>
    <w:p w14:paraId="50E32ED4" w14:textId="77777777" w:rsidR="00745C1A" w:rsidRPr="00A35AA4" w:rsidRDefault="00745C1A" w:rsidP="00745C1A">
      <w:pPr>
        <w:pStyle w:val="1"/>
        <w:bidi/>
        <w:spacing w:after="200" w:line="360" w:lineRule="auto"/>
        <w:ind w:left="360" w:right="720"/>
        <w:rPr>
          <w:rFonts w:ascii="Sakkal Majalla" w:eastAsiaTheme="minorHAnsi" w:hAnsi="Sakkal Majalla" w:cs="Sakkal Majalla"/>
          <w:color w:val="auto"/>
          <w:sz w:val="28"/>
          <w:szCs w:val="28"/>
          <w:rtl/>
          <w14:ligatures w14:val="standardContextual"/>
        </w:rPr>
        <w:sectPr w:rsidR="00745C1A" w:rsidRPr="00A35AA4" w:rsidSect="00A7228D">
          <w:pgSz w:w="12240" w:h="15840"/>
          <w:pgMar w:top="1440" w:right="1440" w:bottom="1440" w:left="1440" w:header="720" w:footer="720" w:gutter="0"/>
          <w:pgNumType w:start="0"/>
          <w:cols w:space="720"/>
          <w:titlePg/>
          <w:docGrid w:linePitch="360"/>
        </w:sectPr>
      </w:pPr>
    </w:p>
    <w:tbl>
      <w:tblPr>
        <w:tblStyle w:val="TableGrid"/>
        <w:bidiVisual/>
        <w:tblW w:w="13332" w:type="dxa"/>
        <w:tblInd w:w="93" w:type="dxa"/>
        <w:tblCellMar>
          <w:left w:w="0" w:type="dxa"/>
          <w:right w:w="0" w:type="dxa"/>
        </w:tblCellMar>
        <w:tblLook w:val="04A0" w:firstRow="1" w:lastRow="0" w:firstColumn="1" w:lastColumn="0" w:noHBand="0" w:noVBand="1"/>
      </w:tblPr>
      <w:tblGrid>
        <w:gridCol w:w="2122"/>
        <w:gridCol w:w="3126"/>
        <w:gridCol w:w="3022"/>
        <w:gridCol w:w="1974"/>
        <w:gridCol w:w="3088"/>
      </w:tblGrid>
      <w:tr w:rsidR="002A639E" w:rsidRPr="00A35AA4" w14:paraId="2C19913B" w14:textId="77777777" w:rsidTr="00745C1A">
        <w:tc>
          <w:tcPr>
            <w:tcW w:w="2122" w:type="dxa"/>
          </w:tcPr>
          <w:p w14:paraId="1C63D6A5" w14:textId="36DA496D" w:rsidR="002A639E" w:rsidRPr="00A35AA4" w:rsidRDefault="002A639E" w:rsidP="00286DD6">
            <w:pPr>
              <w:pStyle w:val="1"/>
              <w:bidi/>
              <w:spacing w:after="200" w:line="240" w:lineRule="auto"/>
              <w:ind w:right="720"/>
              <w:jc w:val="center"/>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lastRenderedPageBreak/>
              <w:t>الإستراتيجية</w:t>
            </w:r>
          </w:p>
        </w:tc>
        <w:tc>
          <w:tcPr>
            <w:tcW w:w="3126" w:type="dxa"/>
          </w:tcPr>
          <w:p w14:paraId="3D2E2DE4" w14:textId="7C7C8DFD" w:rsidR="002A639E" w:rsidRPr="00A35AA4" w:rsidRDefault="002A639E" w:rsidP="00286DD6">
            <w:pPr>
              <w:pStyle w:val="1"/>
              <w:bidi/>
              <w:spacing w:after="200" w:line="240" w:lineRule="auto"/>
              <w:ind w:right="720"/>
              <w:jc w:val="center"/>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t>الإجراءات التنفيذية</w:t>
            </w:r>
          </w:p>
        </w:tc>
        <w:tc>
          <w:tcPr>
            <w:tcW w:w="3022" w:type="dxa"/>
          </w:tcPr>
          <w:p w14:paraId="2FA35547" w14:textId="7206036D" w:rsidR="002A639E" w:rsidRPr="00A35AA4" w:rsidRDefault="002A639E" w:rsidP="00286DD6">
            <w:pPr>
              <w:pStyle w:val="1"/>
              <w:bidi/>
              <w:spacing w:after="200" w:line="240" w:lineRule="auto"/>
              <w:ind w:right="720"/>
              <w:jc w:val="center"/>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t>جهة التنفيذ</w:t>
            </w:r>
          </w:p>
        </w:tc>
        <w:tc>
          <w:tcPr>
            <w:tcW w:w="1974" w:type="dxa"/>
          </w:tcPr>
          <w:p w14:paraId="280B4947" w14:textId="54335EF2" w:rsidR="002A639E" w:rsidRPr="00A35AA4" w:rsidRDefault="002A639E" w:rsidP="00286DD6">
            <w:pPr>
              <w:pStyle w:val="1"/>
              <w:bidi/>
              <w:spacing w:after="200" w:line="240" w:lineRule="auto"/>
              <w:ind w:right="720"/>
              <w:jc w:val="center"/>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t>البرنامج الزمني</w:t>
            </w:r>
          </w:p>
        </w:tc>
        <w:tc>
          <w:tcPr>
            <w:tcW w:w="3088" w:type="dxa"/>
          </w:tcPr>
          <w:p w14:paraId="54070361" w14:textId="636FAB41" w:rsidR="002A639E" w:rsidRPr="00A35AA4" w:rsidRDefault="002A639E" w:rsidP="00286DD6">
            <w:pPr>
              <w:pStyle w:val="1"/>
              <w:bidi/>
              <w:spacing w:after="200" w:line="240" w:lineRule="auto"/>
              <w:ind w:right="720"/>
              <w:jc w:val="center"/>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t>مؤشرات الأداء</w:t>
            </w:r>
          </w:p>
        </w:tc>
      </w:tr>
      <w:tr w:rsidR="00C01F48" w:rsidRPr="00A35AA4" w14:paraId="2088C455" w14:textId="77777777" w:rsidTr="00286DD6">
        <w:tc>
          <w:tcPr>
            <w:tcW w:w="13332" w:type="dxa"/>
            <w:gridSpan w:val="5"/>
            <w:shd w:val="clear" w:color="auto" w:fill="D9D9D9" w:themeFill="background1" w:themeFillShade="D9"/>
          </w:tcPr>
          <w:p w14:paraId="342C3F65" w14:textId="0AE2DD2D" w:rsidR="00C01F48" w:rsidRPr="00A35AA4" w:rsidRDefault="00C01F48" w:rsidP="003B2B4D">
            <w:pPr>
              <w:pStyle w:val="1"/>
              <w:bidi/>
              <w:spacing w:after="200" w:line="240" w:lineRule="auto"/>
              <w:ind w:right="720"/>
              <w:rPr>
                <w:rFonts w:ascii="Sakkal Majalla" w:eastAsiaTheme="minorHAnsi" w:hAnsi="Sakkal Majalla" w:cs="Sakkal Majalla"/>
                <w:b/>
                <w:bCs/>
                <w:color w:val="auto"/>
                <w:sz w:val="28"/>
                <w:szCs w:val="28"/>
                <w:highlight w:val="lightGray"/>
                <w:rtl/>
                <w14:ligatures w14:val="standardContextual"/>
              </w:rPr>
            </w:pPr>
            <w:r w:rsidRPr="00A35AA4">
              <w:rPr>
                <w:rFonts w:ascii="Sakkal Majalla" w:eastAsiaTheme="minorHAnsi" w:hAnsi="Sakkal Majalla" w:cs="Sakkal Majalla"/>
                <w:b/>
                <w:bCs/>
                <w:color w:val="auto"/>
                <w:sz w:val="28"/>
                <w:szCs w:val="28"/>
                <w:highlight w:val="lightGray"/>
                <w:rtl/>
                <w14:ligatures w14:val="standardContextual"/>
              </w:rPr>
              <w:t xml:space="preserve">1.1 الهدف الاستراتيجي: تحسين البرامج التعليمية </w:t>
            </w:r>
            <w:r w:rsidR="00E67EAA" w:rsidRPr="00A35AA4">
              <w:rPr>
                <w:rFonts w:ascii="Sakkal Majalla" w:eastAsiaTheme="minorHAnsi" w:hAnsi="Sakkal Majalla" w:cs="Sakkal Majalla"/>
                <w:b/>
                <w:bCs/>
                <w:color w:val="auto"/>
                <w:sz w:val="28"/>
                <w:szCs w:val="28"/>
                <w:highlight w:val="lightGray"/>
                <w:rtl/>
                <w14:ligatures w14:val="standardContextual"/>
              </w:rPr>
              <w:t>وتطوير</w:t>
            </w:r>
            <w:r w:rsidRPr="00A35AA4">
              <w:rPr>
                <w:rFonts w:ascii="Sakkal Majalla" w:eastAsiaTheme="minorHAnsi" w:hAnsi="Sakkal Majalla" w:cs="Sakkal Majalla"/>
                <w:b/>
                <w:bCs/>
                <w:color w:val="auto"/>
                <w:sz w:val="28"/>
                <w:szCs w:val="28"/>
                <w:highlight w:val="lightGray"/>
                <w:rtl/>
                <w14:ligatures w14:val="standardContextual"/>
              </w:rPr>
              <w:t xml:space="preserve"> الخطط الدراسية </w:t>
            </w:r>
            <w:r w:rsidR="00E67EAA" w:rsidRPr="00A35AA4">
              <w:rPr>
                <w:rFonts w:ascii="Sakkal Majalla" w:eastAsiaTheme="minorHAnsi" w:hAnsi="Sakkal Majalla" w:cs="Sakkal Majalla"/>
                <w:b/>
                <w:bCs/>
                <w:color w:val="auto"/>
                <w:sz w:val="28"/>
                <w:szCs w:val="28"/>
                <w:highlight w:val="lightGray"/>
                <w:rtl/>
                <w14:ligatures w14:val="standardContextual"/>
              </w:rPr>
              <w:t>والمناهج</w:t>
            </w:r>
            <w:r w:rsidRPr="00A35AA4">
              <w:rPr>
                <w:rFonts w:ascii="Sakkal Majalla" w:eastAsiaTheme="minorHAnsi" w:hAnsi="Sakkal Majalla" w:cs="Sakkal Majalla"/>
                <w:b/>
                <w:bCs/>
                <w:color w:val="auto"/>
                <w:sz w:val="28"/>
                <w:szCs w:val="28"/>
                <w:highlight w:val="lightGray"/>
                <w:rtl/>
                <w14:ligatures w14:val="standardContextual"/>
              </w:rPr>
              <w:t xml:space="preserve"> في كلية الزراعة وفقا لاحتياجات سوق العمل ومؤسسات المجتمع </w:t>
            </w:r>
            <w:r w:rsidR="00E67EAA" w:rsidRPr="00A35AA4">
              <w:rPr>
                <w:rFonts w:ascii="Sakkal Majalla" w:eastAsiaTheme="minorHAnsi" w:hAnsi="Sakkal Majalla" w:cs="Sakkal Majalla"/>
                <w:b/>
                <w:bCs/>
                <w:color w:val="auto"/>
                <w:sz w:val="28"/>
                <w:szCs w:val="28"/>
                <w:highlight w:val="lightGray"/>
                <w:rtl/>
                <w14:ligatures w14:val="standardContextual"/>
              </w:rPr>
              <w:t>ومتطلبات</w:t>
            </w:r>
            <w:r w:rsidRPr="00A35AA4">
              <w:rPr>
                <w:rFonts w:ascii="Sakkal Majalla" w:eastAsiaTheme="minorHAnsi" w:hAnsi="Sakkal Majalla" w:cs="Sakkal Majalla"/>
                <w:b/>
                <w:bCs/>
                <w:color w:val="auto"/>
                <w:sz w:val="28"/>
                <w:szCs w:val="28"/>
                <w:highlight w:val="lightGray"/>
                <w:rtl/>
                <w14:ligatures w14:val="standardContextual"/>
              </w:rPr>
              <w:t xml:space="preserve"> العمل الأكاديمي </w:t>
            </w:r>
            <w:r w:rsidR="00E971C1" w:rsidRPr="00A35AA4">
              <w:rPr>
                <w:rFonts w:ascii="Sakkal Majalla" w:eastAsiaTheme="minorHAnsi" w:hAnsi="Sakkal Majalla" w:cs="Sakkal Majalla"/>
                <w:b/>
                <w:bCs/>
                <w:color w:val="auto"/>
                <w:sz w:val="28"/>
                <w:szCs w:val="28"/>
                <w:highlight w:val="lightGray"/>
                <w:rtl/>
                <w14:ligatures w14:val="standardContextual"/>
              </w:rPr>
              <w:t>والجودة</w:t>
            </w:r>
            <w:r w:rsidR="00E67EAA" w:rsidRPr="00A35AA4">
              <w:rPr>
                <w:rFonts w:ascii="Sakkal Majalla" w:eastAsiaTheme="minorHAnsi" w:hAnsi="Sakkal Majalla" w:cs="Sakkal Majalla"/>
                <w:b/>
                <w:bCs/>
                <w:color w:val="auto"/>
                <w:sz w:val="28"/>
                <w:szCs w:val="28"/>
                <w:highlight w:val="lightGray"/>
                <w14:ligatures w14:val="standardContextual"/>
              </w:rPr>
              <w:t>:</w:t>
            </w:r>
          </w:p>
        </w:tc>
      </w:tr>
      <w:tr w:rsidR="00A71C17" w:rsidRPr="00A35AA4" w14:paraId="78514E59" w14:textId="77777777" w:rsidTr="00286DD6">
        <w:trPr>
          <w:trHeight w:val="1975"/>
        </w:trPr>
        <w:tc>
          <w:tcPr>
            <w:tcW w:w="2122" w:type="dxa"/>
          </w:tcPr>
          <w:p w14:paraId="16326953" w14:textId="62935B0B" w:rsidR="00451AE4" w:rsidRPr="00A35AA4" w:rsidRDefault="007F0BE6" w:rsidP="00E67EAA">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مر</w:t>
            </w:r>
            <w:r w:rsidR="00451AE4" w:rsidRPr="00A35AA4">
              <w:rPr>
                <w:rFonts w:ascii="Sakkal Majalla" w:eastAsiaTheme="minorHAnsi" w:hAnsi="Sakkal Majalla" w:cs="Sakkal Majalla"/>
                <w:color w:val="auto"/>
                <w:sz w:val="28"/>
                <w:szCs w:val="28"/>
                <w:rtl/>
                <w14:ligatures w14:val="standardContextual"/>
              </w:rPr>
              <w:t>اجعة</w:t>
            </w:r>
            <w:r w:rsidR="00E67EAA" w:rsidRPr="00A35AA4">
              <w:rPr>
                <w:rFonts w:ascii="Sakkal Majalla" w:eastAsiaTheme="minorHAnsi" w:hAnsi="Sakkal Majalla" w:cs="Sakkal Majalla"/>
                <w:color w:val="auto"/>
                <w:sz w:val="28"/>
                <w:szCs w:val="28"/>
                <w:rtl/>
                <w14:ligatures w14:val="standardContextual"/>
              </w:rPr>
              <w:t xml:space="preserve"> </w:t>
            </w:r>
            <w:r w:rsidR="00451AE4" w:rsidRPr="00A35AA4">
              <w:rPr>
                <w:rFonts w:ascii="Sakkal Majalla" w:eastAsiaTheme="minorHAnsi" w:hAnsi="Sakkal Majalla" w:cs="Sakkal Majalla"/>
                <w:color w:val="auto"/>
                <w:sz w:val="28"/>
                <w:szCs w:val="28"/>
                <w:rtl/>
                <w14:ligatures w14:val="standardContextual"/>
              </w:rPr>
              <w:t>ل</w:t>
            </w:r>
            <w:r w:rsidR="004825A0" w:rsidRPr="00A35AA4">
              <w:rPr>
                <w:rFonts w:ascii="Sakkal Majalla" w:eastAsiaTheme="minorHAnsi" w:hAnsi="Sakkal Majalla" w:cs="Sakkal Majalla"/>
                <w:color w:val="auto"/>
                <w:sz w:val="28"/>
                <w:szCs w:val="28"/>
                <w:rtl/>
                <w14:ligatures w14:val="standardContextual"/>
              </w:rPr>
              <w:t>ل</w:t>
            </w:r>
            <w:r w:rsidR="00451AE4" w:rsidRPr="00A35AA4">
              <w:rPr>
                <w:rFonts w:ascii="Sakkal Majalla" w:eastAsiaTheme="minorHAnsi" w:hAnsi="Sakkal Majalla" w:cs="Sakkal Majalla"/>
                <w:color w:val="auto"/>
                <w:sz w:val="28"/>
                <w:szCs w:val="28"/>
                <w:rtl/>
                <w14:ligatures w14:val="standardContextual"/>
              </w:rPr>
              <w:t>خطط</w:t>
            </w:r>
            <w:r w:rsidR="00451AE4" w:rsidRPr="00A35AA4">
              <w:rPr>
                <w:rFonts w:ascii="Sakkal Majalla" w:eastAsiaTheme="minorHAnsi" w:hAnsi="Sakkal Majalla" w:cs="Sakkal Majalla"/>
                <w:color w:val="auto"/>
                <w:sz w:val="28"/>
                <w:szCs w:val="28"/>
                <w14:ligatures w14:val="standardContextual"/>
              </w:rPr>
              <w:t xml:space="preserve"> -</w:t>
            </w:r>
          </w:p>
          <w:p w14:paraId="2A52DD02" w14:textId="23B43188" w:rsidR="00451AE4" w:rsidRPr="00A35AA4" w:rsidRDefault="00451AE4" w:rsidP="00E67EAA">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الدراسية في كلية</w:t>
            </w:r>
            <w:r w:rsidR="00E67EAA"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الزراعة </w:t>
            </w:r>
            <w:r w:rsidR="00E67EAA" w:rsidRPr="00A35AA4">
              <w:rPr>
                <w:rFonts w:ascii="Sakkal Majalla" w:eastAsiaTheme="minorHAnsi" w:hAnsi="Sakkal Majalla" w:cs="Sakkal Majalla"/>
                <w:color w:val="auto"/>
                <w:sz w:val="28"/>
                <w:szCs w:val="28"/>
                <w:rtl/>
                <w14:ligatures w14:val="standardContextual"/>
              </w:rPr>
              <w:t>والمجالات</w:t>
            </w:r>
          </w:p>
          <w:p w14:paraId="39E0C506" w14:textId="5F475A60" w:rsidR="00A71C17" w:rsidRPr="00A35AA4" w:rsidRDefault="00451AE4" w:rsidP="00E67EAA">
            <w:pPr>
              <w:pStyle w:val="1"/>
              <w:bidi/>
              <w:spacing w:line="240" w:lineRule="auto"/>
              <w:ind w:right="720"/>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 xml:space="preserve">المعرفية </w:t>
            </w:r>
            <w:r w:rsidR="00E67EAA" w:rsidRPr="00A35AA4">
              <w:rPr>
                <w:rFonts w:ascii="Sakkal Majalla" w:eastAsiaTheme="minorHAnsi" w:hAnsi="Sakkal Majalla" w:cs="Sakkal Majalla"/>
                <w:color w:val="auto"/>
                <w:sz w:val="28"/>
                <w:szCs w:val="28"/>
                <w:rtl/>
                <w14:ligatures w14:val="standardContextual"/>
              </w:rPr>
              <w:t>ل</w:t>
            </w:r>
            <w:r w:rsidRPr="00A35AA4">
              <w:rPr>
                <w:rFonts w:ascii="Sakkal Majalla" w:eastAsiaTheme="minorHAnsi" w:hAnsi="Sakkal Majalla" w:cs="Sakkal Majalla"/>
                <w:color w:val="auto"/>
                <w:sz w:val="28"/>
                <w:szCs w:val="28"/>
                <w:rtl/>
                <w14:ligatures w14:val="standardContextual"/>
              </w:rPr>
              <w:t>كل تخصص</w:t>
            </w:r>
            <w:r w:rsidR="00E67EAA" w:rsidRPr="00A35AA4">
              <w:rPr>
                <w:rFonts w:ascii="Sakkal Majalla" w:eastAsiaTheme="minorHAnsi" w:hAnsi="Sakkal Majalla" w:cs="Sakkal Majalla"/>
                <w:color w:val="auto"/>
                <w:sz w:val="28"/>
                <w:szCs w:val="28"/>
                <w:rtl/>
                <w14:ligatures w14:val="standardContextual"/>
              </w:rPr>
              <w:t xml:space="preserve"> </w:t>
            </w:r>
            <w:r w:rsidR="00E971C1" w:rsidRPr="00A35AA4">
              <w:rPr>
                <w:rFonts w:ascii="Sakkal Majalla" w:eastAsiaTheme="minorHAnsi" w:hAnsi="Sakkal Majalla" w:cs="Sakkal Majalla"/>
                <w:color w:val="auto"/>
                <w:sz w:val="28"/>
                <w:szCs w:val="28"/>
                <w:rtl/>
                <w14:ligatures w14:val="standardContextual"/>
              </w:rPr>
              <w:t>والصادرة</w:t>
            </w:r>
            <w:r w:rsidRPr="00A35AA4">
              <w:rPr>
                <w:rFonts w:ascii="Sakkal Majalla" w:eastAsiaTheme="minorHAnsi" w:hAnsi="Sakkal Majalla" w:cs="Sakkal Majalla"/>
                <w:color w:val="auto"/>
                <w:sz w:val="28"/>
                <w:szCs w:val="28"/>
                <w:rtl/>
                <w14:ligatures w14:val="standardContextual"/>
              </w:rPr>
              <w:t xml:space="preserve"> عن هيئة</w:t>
            </w:r>
            <w:r w:rsidR="00E67EAA"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اعتماد التعليم العالي</w:t>
            </w:r>
          </w:p>
        </w:tc>
        <w:tc>
          <w:tcPr>
            <w:tcW w:w="3126" w:type="dxa"/>
          </w:tcPr>
          <w:p w14:paraId="2B0AF226" w14:textId="77777777" w:rsidR="00451AE4" w:rsidRPr="00A35AA4" w:rsidRDefault="00451AE4" w:rsidP="00E67EAA">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استكمالا ا لإعمال لجان الخطط</w:t>
            </w:r>
          </w:p>
          <w:p w14:paraId="7EF35057" w14:textId="5400257C" w:rsidR="00A71C17" w:rsidRPr="00A35AA4" w:rsidRDefault="00451AE4" w:rsidP="00A35AA4">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الدراسية لعملها من خلال رؤساء</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الأقسام </w:t>
            </w:r>
            <w:r w:rsidR="00E971C1" w:rsidRPr="00A35AA4">
              <w:rPr>
                <w:rFonts w:ascii="Sakkal Majalla" w:eastAsiaTheme="minorHAnsi" w:hAnsi="Sakkal Majalla" w:cs="Sakkal Majalla"/>
                <w:color w:val="auto"/>
                <w:sz w:val="28"/>
                <w:szCs w:val="28"/>
                <w:rtl/>
                <w14:ligatures w14:val="standardContextual"/>
              </w:rPr>
              <w:t>ومجالس</w:t>
            </w:r>
            <w:r w:rsidRPr="00A35AA4">
              <w:rPr>
                <w:rFonts w:ascii="Sakkal Majalla" w:eastAsiaTheme="minorHAnsi" w:hAnsi="Sakkal Majalla" w:cs="Sakkal Majalla"/>
                <w:color w:val="auto"/>
                <w:sz w:val="28"/>
                <w:szCs w:val="28"/>
                <w:rtl/>
                <w14:ligatures w14:val="standardContextual"/>
              </w:rPr>
              <w:t xml:space="preserve"> الأقسام </w:t>
            </w:r>
            <w:r w:rsidR="00286DD6" w:rsidRPr="00A35AA4">
              <w:rPr>
                <w:rFonts w:ascii="Sakkal Majalla" w:eastAsiaTheme="minorHAnsi" w:hAnsi="Sakkal Majalla" w:cs="Sakkal Majalla"/>
                <w:color w:val="auto"/>
                <w:sz w:val="28"/>
                <w:szCs w:val="28"/>
                <w:rtl/>
                <w14:ligatures w14:val="standardContextual"/>
              </w:rPr>
              <w:t>ومجلس</w:t>
            </w:r>
            <w:r w:rsidRPr="00A35AA4">
              <w:rPr>
                <w:rFonts w:ascii="Sakkal Majalla" w:eastAsiaTheme="minorHAnsi" w:hAnsi="Sakkal Majalla" w:cs="Sakkal Majalla"/>
                <w:color w:val="auto"/>
                <w:sz w:val="28"/>
                <w:szCs w:val="28"/>
                <w:rtl/>
                <w14:ligatures w14:val="standardContextual"/>
              </w:rPr>
              <w:t xml:space="preserve"> الكلية بأشراف مباشر من</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عميد كلية الزراعة</w:t>
            </w:r>
            <w:r w:rsidR="00286DD6" w:rsidRPr="00A35AA4">
              <w:rPr>
                <w:rFonts w:ascii="Sakkal Majalla" w:eastAsiaTheme="minorHAnsi" w:hAnsi="Sakkal Majalla" w:cs="Sakkal Majalla"/>
                <w:color w:val="auto"/>
                <w:sz w:val="28"/>
                <w:szCs w:val="28"/>
                <w:rtl/>
                <w14:ligatures w14:val="standardContextual"/>
              </w:rPr>
              <w:t xml:space="preserve"> مراجعة وصف</w:t>
            </w:r>
            <w:r w:rsidRPr="00A35AA4">
              <w:rPr>
                <w:rFonts w:ascii="Sakkal Majalla" w:eastAsiaTheme="minorHAnsi" w:hAnsi="Sakkal Majalla" w:cs="Sakkal Majalla"/>
                <w:color w:val="auto"/>
                <w:sz w:val="28"/>
                <w:szCs w:val="28"/>
                <w:rtl/>
                <w14:ligatures w14:val="standardContextual"/>
              </w:rPr>
              <w:t xml:space="preserve"> المساقات بما</w:t>
            </w:r>
            <w:r w:rsidR="004825A0"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يتلاءم مع المستجدات العلمية</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الجديدة</w:t>
            </w:r>
            <w:r w:rsidR="004825A0"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دراسة الكفايات المعرفية اللازمة</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للتخصصات لمختلفة</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توضيح أهمية ملف </w:t>
            </w:r>
            <w:r w:rsidR="00E971C1" w:rsidRPr="00A35AA4">
              <w:rPr>
                <w:rFonts w:ascii="Sakkal Majalla" w:eastAsiaTheme="minorHAnsi" w:hAnsi="Sakkal Majalla" w:cs="Sakkal Majalla"/>
                <w:color w:val="auto"/>
                <w:sz w:val="28"/>
                <w:szCs w:val="28"/>
                <w:rtl/>
                <w14:ligatures w14:val="standardContextual"/>
              </w:rPr>
              <w:t>المادة</w:t>
            </w:r>
            <w:r w:rsidR="00E971C1" w:rsidRPr="00A35AA4">
              <w:rPr>
                <w:rFonts w:ascii="Sakkal Majalla" w:eastAsiaTheme="minorHAnsi" w:hAnsi="Sakkal Majalla" w:cs="Sakkal Majalla"/>
                <w:color w:val="auto"/>
                <w:sz w:val="28"/>
                <w:szCs w:val="28"/>
                <w14:ligatures w14:val="standardContextual"/>
              </w:rPr>
              <w:t xml:space="preserve"> </w:t>
            </w:r>
            <w:r w:rsidR="00E971C1" w:rsidRPr="00A35AA4">
              <w:rPr>
                <w:rFonts w:ascii="Sakkal Majalla" w:eastAsiaTheme="minorHAnsi" w:hAnsi="Sakkal Majalla" w:cs="Sakkal Majalla"/>
                <w:color w:val="auto"/>
                <w:sz w:val="28"/>
                <w:szCs w:val="28"/>
                <w:rtl/>
                <w14:ligatures w14:val="standardContextual"/>
              </w:rPr>
              <w:t>للزملاء</w:t>
            </w:r>
            <w:r w:rsidRPr="00A35AA4">
              <w:rPr>
                <w:rFonts w:ascii="Sakkal Majalla" w:eastAsiaTheme="minorHAnsi" w:hAnsi="Sakkal Majalla" w:cs="Sakkal Majalla"/>
                <w:color w:val="auto"/>
                <w:sz w:val="28"/>
                <w:szCs w:val="28"/>
                <w:rtl/>
                <w14:ligatures w14:val="standardContextual"/>
              </w:rPr>
              <w:t xml:space="preserve"> أعضاء هيئة التدريس</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من خلال مجالس الكلية </w:t>
            </w:r>
            <w:r w:rsidR="00E971C1" w:rsidRPr="00A35AA4">
              <w:rPr>
                <w:rFonts w:ascii="Sakkal Majalla" w:eastAsiaTheme="minorHAnsi" w:hAnsi="Sakkal Majalla" w:cs="Sakkal Majalla"/>
                <w:color w:val="auto"/>
                <w:sz w:val="28"/>
                <w:szCs w:val="28"/>
                <w:rtl/>
                <w14:ligatures w14:val="standardContextual"/>
              </w:rPr>
              <w:t>ومجالس</w:t>
            </w:r>
            <w:r w:rsidR="004825A0"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الأقسام</w:t>
            </w:r>
          </w:p>
        </w:tc>
        <w:tc>
          <w:tcPr>
            <w:tcW w:w="3022" w:type="dxa"/>
          </w:tcPr>
          <w:p w14:paraId="575E1FA7" w14:textId="171F1422" w:rsidR="00A71C17" w:rsidRPr="00A35AA4" w:rsidRDefault="00451AE4" w:rsidP="00A35AA4">
            <w:pPr>
              <w:pStyle w:val="1"/>
              <w:bidi/>
              <w:spacing w:line="240" w:lineRule="auto"/>
              <w:ind w:right="176"/>
              <w:jc w:val="both"/>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لجان الخطط الدراسية</w:t>
            </w:r>
            <w:r w:rsidR="004825A0"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في الأقسام </w:t>
            </w:r>
            <w:r w:rsidR="00286DD6" w:rsidRPr="00A35AA4">
              <w:rPr>
                <w:rFonts w:ascii="Sakkal Majalla" w:eastAsiaTheme="minorHAnsi" w:hAnsi="Sakkal Majalla" w:cs="Sakkal Majalla"/>
                <w:color w:val="auto"/>
                <w:sz w:val="28"/>
                <w:szCs w:val="28"/>
                <w:rtl/>
                <w14:ligatures w14:val="standardContextual"/>
              </w:rPr>
              <w:t>وفي</w:t>
            </w:r>
            <w:r w:rsidRPr="00A35AA4">
              <w:rPr>
                <w:rFonts w:ascii="Sakkal Majalla" w:eastAsiaTheme="minorHAnsi" w:hAnsi="Sakkal Majalla" w:cs="Sakkal Majalla"/>
                <w:color w:val="auto"/>
                <w:sz w:val="28"/>
                <w:szCs w:val="28"/>
                <w:rtl/>
                <w14:ligatures w14:val="standardContextual"/>
              </w:rPr>
              <w:t xml:space="preserve"> الكلية </w:t>
            </w:r>
            <w:r w:rsidR="00A35AA4" w:rsidRPr="00A35AA4">
              <w:rPr>
                <w:rFonts w:ascii="Sakkal Majalla" w:eastAsiaTheme="minorHAnsi" w:hAnsi="Sakkal Majalla" w:cs="Sakkal Majalla" w:hint="cs"/>
                <w:color w:val="auto"/>
                <w:sz w:val="28"/>
                <w:szCs w:val="28"/>
                <w:rtl/>
                <w14:ligatures w14:val="standardContextual"/>
              </w:rPr>
              <w:t>وبالتنسيق</w:t>
            </w:r>
            <w:r w:rsidRPr="00A35AA4">
              <w:rPr>
                <w:rFonts w:ascii="Sakkal Majalla" w:eastAsiaTheme="minorHAnsi" w:hAnsi="Sakkal Majalla" w:cs="Sakkal Majalla"/>
                <w:color w:val="auto"/>
                <w:sz w:val="28"/>
                <w:szCs w:val="28"/>
                <w:rtl/>
                <w14:ligatures w14:val="standardContextual"/>
              </w:rPr>
              <w:t xml:space="preserve"> مع لجان الخطط</w:t>
            </w:r>
            <w:r w:rsidR="004825A0"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الدراسية في الجامعة </w:t>
            </w:r>
            <w:r w:rsidR="007712F9" w:rsidRPr="00A35AA4">
              <w:rPr>
                <w:rFonts w:ascii="Sakkal Majalla" w:eastAsiaTheme="minorHAnsi" w:hAnsi="Sakkal Majalla" w:cs="Sakkal Majalla" w:hint="cs"/>
                <w:color w:val="auto"/>
                <w:sz w:val="28"/>
                <w:szCs w:val="28"/>
                <w:rtl/>
                <w14:ligatures w14:val="standardContextual"/>
              </w:rPr>
              <w:t>ودائرة</w:t>
            </w:r>
            <w:r w:rsidRPr="00A35AA4">
              <w:rPr>
                <w:rFonts w:ascii="Sakkal Majalla" w:eastAsiaTheme="minorHAnsi" w:hAnsi="Sakkal Majalla" w:cs="Sakkal Majalla"/>
                <w:color w:val="auto"/>
                <w:sz w:val="28"/>
                <w:szCs w:val="28"/>
                <w:rtl/>
                <w14:ligatures w14:val="standardContextual"/>
              </w:rPr>
              <w:t xml:space="preserve"> القبول </w:t>
            </w:r>
            <w:r w:rsidR="00E971C1" w:rsidRPr="00A35AA4">
              <w:rPr>
                <w:rFonts w:ascii="Sakkal Majalla" w:eastAsiaTheme="minorHAnsi" w:hAnsi="Sakkal Majalla" w:cs="Sakkal Majalla"/>
                <w:color w:val="auto"/>
                <w:sz w:val="28"/>
                <w:szCs w:val="28"/>
                <w:rtl/>
                <w14:ligatures w14:val="standardContextual"/>
              </w:rPr>
              <w:t>والتسجيل</w:t>
            </w:r>
            <w:r w:rsidRPr="00A35AA4">
              <w:rPr>
                <w:rFonts w:ascii="Sakkal Majalla" w:eastAsiaTheme="minorHAnsi" w:hAnsi="Sakkal Majalla" w:cs="Sakkal Majalla"/>
                <w:color w:val="auto"/>
                <w:sz w:val="28"/>
                <w:szCs w:val="28"/>
                <w:rtl/>
                <w14:ligatures w14:val="standardContextual"/>
              </w:rPr>
              <w:t>.</w:t>
            </w:r>
          </w:p>
        </w:tc>
        <w:tc>
          <w:tcPr>
            <w:tcW w:w="1974" w:type="dxa"/>
          </w:tcPr>
          <w:p w14:paraId="31BE9497" w14:textId="77777777" w:rsidR="00451AE4" w:rsidRPr="00A35AA4" w:rsidRDefault="00451AE4" w:rsidP="00A35AA4">
            <w:pPr>
              <w:pStyle w:val="1"/>
              <w:bidi/>
              <w:spacing w:line="240" w:lineRule="auto"/>
              <w:jc w:val="center"/>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الفصل الدراسي</w:t>
            </w:r>
          </w:p>
          <w:p w14:paraId="50F121DC" w14:textId="1EE8A6C1" w:rsidR="00A71C17" w:rsidRPr="00A35AA4" w:rsidRDefault="00A35AA4" w:rsidP="00A35AA4">
            <w:pPr>
              <w:pStyle w:val="1"/>
              <w:bidi/>
              <w:spacing w:line="240" w:lineRule="auto"/>
              <w:ind w:right="15"/>
              <w:jc w:val="center"/>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hint="cs"/>
                <w:color w:val="auto"/>
                <w:sz w:val="28"/>
                <w:szCs w:val="28"/>
                <w:rtl/>
                <w14:ligatures w14:val="standardContextual"/>
              </w:rPr>
              <w:t xml:space="preserve">الثاني </w:t>
            </w:r>
            <w:r w:rsidRPr="00A35AA4">
              <w:rPr>
                <w:rFonts w:ascii="Sakkal Majalla" w:eastAsiaTheme="minorHAnsi" w:hAnsi="Sakkal Majalla" w:cs="Sakkal Majalla"/>
                <w:color w:val="auto"/>
                <w:sz w:val="28"/>
                <w:szCs w:val="28"/>
                <w14:ligatures w14:val="standardContextual"/>
              </w:rPr>
              <w:t>2023</w:t>
            </w:r>
            <w:r w:rsidR="00E83AB4" w:rsidRPr="00A35AA4">
              <w:rPr>
                <w:rFonts w:ascii="Sakkal Majalla" w:eastAsiaTheme="minorHAnsi" w:hAnsi="Sakkal Majalla" w:cs="Sakkal Majalla"/>
                <w:color w:val="auto"/>
                <w:sz w:val="28"/>
                <w:szCs w:val="28"/>
                <w:rtl/>
                <w14:ligatures w14:val="standardContextual"/>
              </w:rPr>
              <w:t>\2024</w:t>
            </w:r>
          </w:p>
        </w:tc>
        <w:tc>
          <w:tcPr>
            <w:tcW w:w="3088" w:type="dxa"/>
          </w:tcPr>
          <w:p w14:paraId="2BFFE37A" w14:textId="562C0FA8" w:rsidR="00451AE4" w:rsidRPr="00A35AA4" w:rsidRDefault="00451AE4" w:rsidP="00A35AA4">
            <w:pPr>
              <w:pStyle w:val="1"/>
              <w:numPr>
                <w:ilvl w:val="0"/>
                <w:numId w:val="10"/>
              </w:numPr>
              <w:bidi/>
              <w:spacing w:line="240" w:lineRule="auto"/>
              <w:ind w:right="127"/>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استكمال مراجعة الخطط</w:t>
            </w:r>
            <w:r w:rsidR="004825A0"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الدراسية بشكل نهائي قبل بداية</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التدريس على الفصل الدراسي</w:t>
            </w:r>
            <w:r w:rsidR="00286DD6" w:rsidRPr="00A35AA4">
              <w:rPr>
                <w:rFonts w:ascii="Sakkal Majalla" w:eastAsiaTheme="minorHAnsi" w:hAnsi="Sakkal Majalla" w:cs="Sakkal Majalla"/>
                <w:color w:val="auto"/>
                <w:sz w:val="28"/>
                <w:szCs w:val="28"/>
                <w:rtl/>
                <w14:ligatures w14:val="standardContextual"/>
              </w:rPr>
              <w:t xml:space="preserve"> الأول 2018-2021</w:t>
            </w:r>
            <w:r w:rsidR="004825A0" w:rsidRPr="00A35AA4">
              <w:rPr>
                <w:rFonts w:ascii="Sakkal Majalla" w:eastAsiaTheme="minorHAnsi" w:hAnsi="Sakkal Majalla" w:cs="Sakkal Majalla"/>
                <w:color w:val="auto"/>
                <w:sz w:val="28"/>
                <w:szCs w:val="28"/>
                <w:rtl/>
                <w14:ligatures w14:val="standardContextual"/>
              </w:rPr>
              <w:t>.</w:t>
            </w:r>
          </w:p>
          <w:p w14:paraId="64FA8D94" w14:textId="77777777" w:rsidR="00451AE4" w:rsidRPr="00A35AA4" w:rsidRDefault="00451AE4" w:rsidP="00A35AA4">
            <w:pPr>
              <w:pStyle w:val="1"/>
              <w:numPr>
                <w:ilvl w:val="0"/>
                <w:numId w:val="10"/>
              </w:numPr>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العمل بالخطط الدراسية</w:t>
            </w:r>
          </w:p>
          <w:p w14:paraId="211ADC13" w14:textId="44CFDF58" w:rsidR="00451AE4" w:rsidRPr="00A35AA4" w:rsidRDefault="00451AE4" w:rsidP="00A35AA4">
            <w:pPr>
              <w:pStyle w:val="1"/>
              <w:bidi/>
              <w:spacing w:line="240" w:lineRule="auto"/>
              <w:ind w:left="36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الجديدة على بداية </w:t>
            </w:r>
            <w:r w:rsidR="00A35AA4" w:rsidRPr="00A35AA4">
              <w:rPr>
                <w:rFonts w:ascii="Sakkal Majalla" w:eastAsiaTheme="minorHAnsi" w:hAnsi="Sakkal Majalla" w:cs="Sakkal Majalla" w:hint="cs"/>
                <w:color w:val="auto"/>
                <w:sz w:val="28"/>
                <w:szCs w:val="28"/>
                <w:rtl/>
                <w14:ligatures w14:val="standardContextual"/>
              </w:rPr>
              <w:t xml:space="preserve">الفصل </w:t>
            </w:r>
            <w:r w:rsidR="00A35AA4" w:rsidRPr="00A35AA4">
              <w:rPr>
                <w:rFonts w:ascii="Sakkal Majalla" w:eastAsiaTheme="minorHAnsi" w:hAnsi="Sakkal Majalla" w:cs="Sakkal Majalla"/>
                <w:color w:val="auto"/>
                <w:sz w:val="28"/>
                <w:szCs w:val="28"/>
                <w:rtl/>
                <w14:ligatures w14:val="standardContextual"/>
              </w:rPr>
              <w:t>الدراسي</w:t>
            </w:r>
            <w:r w:rsidRPr="00A35AA4">
              <w:rPr>
                <w:rFonts w:ascii="Sakkal Majalla" w:eastAsiaTheme="minorHAnsi" w:hAnsi="Sakkal Majalla" w:cs="Sakkal Majalla"/>
                <w:color w:val="auto"/>
                <w:sz w:val="28"/>
                <w:szCs w:val="28"/>
                <w:rtl/>
                <w14:ligatures w14:val="standardContextual"/>
              </w:rPr>
              <w:t xml:space="preserve"> الأول </w:t>
            </w:r>
            <w:r w:rsidR="004825A0" w:rsidRPr="00A35AA4">
              <w:rPr>
                <w:rFonts w:ascii="Sakkal Majalla" w:eastAsiaTheme="minorHAnsi" w:hAnsi="Sakkal Majalla" w:cs="Sakkal Majalla"/>
                <w:color w:val="auto"/>
                <w:sz w:val="28"/>
                <w:szCs w:val="28"/>
                <w:rtl/>
                <w14:ligatures w14:val="standardContextual"/>
              </w:rPr>
              <w:t>2018-2019.</w:t>
            </w:r>
          </w:p>
          <w:p w14:paraId="1E799634" w14:textId="77777777" w:rsidR="00451AE4" w:rsidRPr="00A35AA4" w:rsidRDefault="00451AE4" w:rsidP="00A35AA4">
            <w:pPr>
              <w:pStyle w:val="1"/>
              <w:numPr>
                <w:ilvl w:val="0"/>
                <w:numId w:val="10"/>
              </w:numPr>
              <w:bidi/>
              <w:spacing w:line="240" w:lineRule="auto"/>
              <w:ind w:right="127"/>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إضافة بعض المساقات</w:t>
            </w:r>
          </w:p>
          <w:p w14:paraId="10F5E4F1" w14:textId="228A0FAA" w:rsidR="00451AE4" w:rsidRPr="00A35AA4" w:rsidRDefault="00451AE4" w:rsidP="00A35AA4">
            <w:pPr>
              <w:pStyle w:val="1"/>
              <w:bidi/>
              <w:spacing w:line="240" w:lineRule="auto"/>
              <w:ind w:left="360" w:right="127"/>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الضرورية لرفع كفاءة</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الخرجين التطبيقية في سوق</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العمل</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التركيز على الكفايات المعرفية</w:t>
            </w:r>
            <w:r w:rsidR="004825A0"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للتخصص </w:t>
            </w:r>
            <w:r w:rsidR="00286DD6" w:rsidRPr="00A35AA4">
              <w:rPr>
                <w:rFonts w:ascii="Sakkal Majalla" w:eastAsiaTheme="minorHAnsi" w:hAnsi="Sakkal Majalla" w:cs="Sakkal Majalla"/>
                <w:color w:val="auto"/>
                <w:sz w:val="28"/>
                <w:szCs w:val="28"/>
                <w:rtl/>
                <w14:ligatures w14:val="standardContextual"/>
              </w:rPr>
              <w:t>واللازمة</w:t>
            </w:r>
            <w:r w:rsidRPr="00A35AA4">
              <w:rPr>
                <w:rFonts w:ascii="Sakkal Majalla" w:eastAsiaTheme="minorHAnsi" w:hAnsi="Sakkal Majalla" w:cs="Sakkal Majalla"/>
                <w:color w:val="auto"/>
                <w:sz w:val="28"/>
                <w:szCs w:val="28"/>
                <w14:ligatures w14:val="standardContextual"/>
              </w:rPr>
              <w:t xml:space="preserve"> </w:t>
            </w:r>
            <w:r w:rsidRPr="00A35AA4">
              <w:rPr>
                <w:rFonts w:ascii="Sakkal Majalla" w:eastAsiaTheme="minorHAnsi" w:hAnsi="Sakkal Majalla" w:cs="Sakkal Majalla"/>
                <w:color w:val="auto"/>
                <w:sz w:val="28"/>
                <w:szCs w:val="28"/>
                <w:rtl/>
                <w14:ligatures w14:val="standardContextual"/>
              </w:rPr>
              <w:t>لاجتياز</w:t>
            </w:r>
            <w:r w:rsidR="004825A0" w:rsidRPr="00A35AA4">
              <w:rPr>
                <w:rFonts w:ascii="Sakkal Majalla" w:eastAsiaTheme="minorHAnsi" w:hAnsi="Sakkal Majalla" w:cs="Sakkal Majalla"/>
                <w:color w:val="auto"/>
                <w:sz w:val="28"/>
                <w:szCs w:val="28"/>
                <w:rtl/>
                <w14:ligatures w14:val="standardContextual"/>
              </w:rPr>
              <w:t xml:space="preserve"> ا</w:t>
            </w:r>
            <w:r w:rsidRPr="00A35AA4">
              <w:rPr>
                <w:rFonts w:ascii="Sakkal Majalla" w:eastAsiaTheme="minorHAnsi" w:hAnsi="Sakkal Majalla" w:cs="Sakkal Majalla"/>
                <w:color w:val="auto"/>
                <w:sz w:val="28"/>
                <w:szCs w:val="28"/>
                <w:rtl/>
                <w14:ligatures w14:val="standardContextual"/>
              </w:rPr>
              <w:t>متحان الكفاءة</w:t>
            </w:r>
          </w:p>
          <w:p w14:paraId="4BBD28BF" w14:textId="77777777" w:rsidR="004825A0" w:rsidRPr="00A35AA4" w:rsidRDefault="00451AE4" w:rsidP="004825A0">
            <w:pPr>
              <w:pStyle w:val="1"/>
              <w:bidi/>
              <w:spacing w:line="240" w:lineRule="auto"/>
              <w:ind w:left="36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الجامعية</w:t>
            </w:r>
          </w:p>
          <w:p w14:paraId="2EDC3D7E" w14:textId="2587AEEC" w:rsidR="00451AE4" w:rsidRPr="00A35AA4" w:rsidRDefault="00451AE4" w:rsidP="00A35AA4">
            <w:pPr>
              <w:pStyle w:val="1"/>
              <w:numPr>
                <w:ilvl w:val="0"/>
                <w:numId w:val="10"/>
              </w:numPr>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مراجعة ملفات الخطط</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الدراسية للمواد المطروحة</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على الفصل الدراسي الأول</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من أجل تطوير المساقات</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وضع الخطط الدراسية على</w:t>
            </w:r>
          </w:p>
          <w:p w14:paraId="4DACC6BE" w14:textId="2518CC1B" w:rsidR="00451AE4" w:rsidRPr="00A35AA4" w:rsidRDefault="00451AE4" w:rsidP="00A35AA4">
            <w:pPr>
              <w:pStyle w:val="1"/>
              <w:bidi/>
              <w:spacing w:line="240" w:lineRule="auto"/>
              <w:ind w:left="360"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المواقع المختلفة لتصبح متاحة</w:t>
            </w:r>
            <w:r w:rsidR="00286DD6" w:rsidRPr="00A35AA4">
              <w:rPr>
                <w:rFonts w:ascii="Sakkal Majalla" w:eastAsiaTheme="minorHAnsi" w:hAnsi="Sakkal Majalla" w:cs="Sakkal Majalla"/>
                <w:color w:val="auto"/>
                <w:sz w:val="28"/>
                <w:szCs w:val="28"/>
                <w:rtl/>
                <w14:ligatures w14:val="standardContextual"/>
              </w:rPr>
              <w:t xml:space="preserve"> </w:t>
            </w:r>
            <w:r w:rsidR="00E971C1" w:rsidRPr="00A35AA4">
              <w:rPr>
                <w:rFonts w:ascii="Sakkal Majalla" w:eastAsiaTheme="minorHAnsi" w:hAnsi="Sakkal Majalla" w:cs="Sakkal Majalla"/>
                <w:color w:val="auto"/>
                <w:sz w:val="28"/>
                <w:szCs w:val="28"/>
                <w:rtl/>
                <w14:ligatures w14:val="standardContextual"/>
              </w:rPr>
              <w:t>للطلبة) الموقع</w:t>
            </w:r>
            <w:r w:rsidRPr="00A35AA4">
              <w:rPr>
                <w:rFonts w:ascii="Sakkal Majalla" w:eastAsiaTheme="minorHAnsi" w:hAnsi="Sakkal Majalla" w:cs="Sakkal Majalla"/>
                <w:color w:val="auto"/>
                <w:sz w:val="28"/>
                <w:szCs w:val="28"/>
                <w:rtl/>
                <w14:ligatures w14:val="standardContextual"/>
              </w:rPr>
              <w:t xml:space="preserve"> الإلكتروني</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للكلية </w:t>
            </w:r>
            <w:r w:rsidR="00E971C1" w:rsidRPr="00A35AA4">
              <w:rPr>
                <w:rFonts w:ascii="Sakkal Majalla" w:eastAsiaTheme="minorHAnsi" w:hAnsi="Sakkal Majalla" w:cs="Sakkal Majalla"/>
                <w:color w:val="auto"/>
                <w:sz w:val="28"/>
                <w:szCs w:val="28"/>
                <w:rtl/>
                <w14:ligatures w14:val="standardContextual"/>
              </w:rPr>
              <w:t>والأقسام</w:t>
            </w:r>
            <w:r w:rsidRPr="00A35AA4">
              <w:rPr>
                <w:rFonts w:ascii="Sakkal Majalla" w:eastAsiaTheme="minorHAnsi" w:hAnsi="Sakkal Majalla" w:cs="Sakkal Majalla"/>
                <w:color w:val="auto"/>
                <w:sz w:val="28"/>
                <w:szCs w:val="28"/>
                <w:rtl/>
                <w14:ligatures w14:val="standardContextual"/>
              </w:rPr>
              <w:t xml:space="preserve"> </w:t>
            </w:r>
            <w:r w:rsidR="00745C1A" w:rsidRPr="00A35AA4">
              <w:rPr>
                <w:rFonts w:ascii="Sakkal Majalla" w:eastAsiaTheme="minorHAnsi" w:hAnsi="Sakkal Majalla" w:cs="Sakkal Majalla"/>
                <w:color w:val="auto"/>
                <w:sz w:val="28"/>
                <w:szCs w:val="28"/>
                <w:rtl/>
                <w14:ligatures w14:val="standardContextual"/>
              </w:rPr>
              <w:t>والموقع</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الإلكتروني للقبول </w:t>
            </w:r>
            <w:r w:rsidR="00286DD6" w:rsidRPr="00A35AA4">
              <w:rPr>
                <w:rFonts w:ascii="Sakkal Majalla" w:eastAsiaTheme="minorHAnsi" w:hAnsi="Sakkal Majalla" w:cs="Sakkal Majalla"/>
                <w:color w:val="auto"/>
                <w:sz w:val="28"/>
                <w:szCs w:val="28"/>
                <w:rtl/>
                <w14:ligatures w14:val="standardContextual"/>
              </w:rPr>
              <w:t>والتسجيل</w:t>
            </w:r>
          </w:p>
        </w:tc>
      </w:tr>
      <w:tr w:rsidR="00684A1E" w:rsidRPr="00A35AA4" w14:paraId="7C6767E2" w14:textId="77777777" w:rsidTr="00286DD6">
        <w:trPr>
          <w:trHeight w:val="3533"/>
        </w:trPr>
        <w:tc>
          <w:tcPr>
            <w:tcW w:w="2122" w:type="dxa"/>
          </w:tcPr>
          <w:p w14:paraId="294A163F" w14:textId="64133272" w:rsidR="00684A1E" w:rsidRPr="00A35AA4" w:rsidRDefault="00451AE4" w:rsidP="00286DD6">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اعتماد ملف للمادة</w:t>
            </w:r>
            <w:r w:rsidRPr="00A35AA4">
              <w:rPr>
                <w:rFonts w:ascii="Sakkal Majalla" w:eastAsiaTheme="minorHAnsi" w:hAnsi="Sakkal Majalla" w:cs="Sakkal Majalla"/>
                <w:color w:val="auto"/>
                <w:sz w:val="28"/>
                <w:szCs w:val="28"/>
                <w14:ligatures w14:val="standardContextual"/>
              </w:rPr>
              <w:t xml:space="preserve"> -</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كأساس لتطوير</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المساقات</w:t>
            </w:r>
          </w:p>
        </w:tc>
        <w:tc>
          <w:tcPr>
            <w:tcW w:w="3126" w:type="dxa"/>
          </w:tcPr>
          <w:p w14:paraId="0A6220B1" w14:textId="751BD0E2" w:rsidR="00451AE4" w:rsidRPr="00A35AA4" w:rsidRDefault="00451AE4" w:rsidP="00A35AA4">
            <w:pPr>
              <w:pStyle w:val="1"/>
              <w:numPr>
                <w:ilvl w:val="0"/>
                <w:numId w:val="10"/>
              </w:numPr>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الإيعاز لرؤساء الأقسام </w:t>
            </w:r>
            <w:r w:rsidR="00E971C1" w:rsidRPr="00A35AA4">
              <w:rPr>
                <w:rFonts w:ascii="Sakkal Majalla" w:eastAsiaTheme="minorHAnsi" w:hAnsi="Sakkal Majalla" w:cs="Sakkal Majalla"/>
                <w:color w:val="auto"/>
                <w:sz w:val="28"/>
                <w:szCs w:val="28"/>
                <w:rtl/>
                <w14:ligatures w14:val="standardContextual"/>
              </w:rPr>
              <w:t>وأعضاء</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هيئة التدريس بضرورة أعداد</w:t>
            </w:r>
          </w:p>
          <w:p w14:paraId="2B4FA96F" w14:textId="614E561E" w:rsidR="00BF5AE7" w:rsidRPr="00A35AA4" w:rsidRDefault="00451AE4" w:rsidP="00A35AA4">
            <w:pPr>
              <w:pStyle w:val="1"/>
              <w:tabs>
                <w:tab w:val="right" w:pos="3106"/>
              </w:tabs>
              <w:bidi/>
              <w:spacing w:line="240" w:lineRule="auto"/>
              <w:ind w:left="360" w:right="123"/>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ملف المادة </w:t>
            </w:r>
            <w:r w:rsidR="00E971C1" w:rsidRPr="00A35AA4">
              <w:rPr>
                <w:rFonts w:ascii="Sakkal Majalla" w:eastAsiaTheme="minorHAnsi" w:hAnsi="Sakkal Majalla" w:cs="Sakkal Majalla"/>
                <w:color w:val="auto"/>
                <w:sz w:val="28"/>
                <w:szCs w:val="28"/>
                <w:rtl/>
                <w14:ligatures w14:val="standardContextual"/>
              </w:rPr>
              <w:t>والاحتفاظ</w:t>
            </w:r>
            <w:r w:rsidRPr="00A35AA4">
              <w:rPr>
                <w:rFonts w:ascii="Sakkal Majalla" w:eastAsiaTheme="minorHAnsi" w:hAnsi="Sakkal Majalla" w:cs="Sakkal Majalla"/>
                <w:color w:val="auto"/>
                <w:sz w:val="28"/>
                <w:szCs w:val="28"/>
                <w:rtl/>
                <w14:ligatures w14:val="standardContextual"/>
              </w:rPr>
              <w:t xml:space="preserve"> بنسخة منه</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في </w:t>
            </w:r>
            <w:r w:rsidR="00286DD6" w:rsidRPr="00A35AA4">
              <w:rPr>
                <w:rFonts w:ascii="Sakkal Majalla" w:eastAsiaTheme="minorHAnsi" w:hAnsi="Sakkal Majalla" w:cs="Sakkal Majalla"/>
                <w:color w:val="auto"/>
                <w:sz w:val="28"/>
                <w:szCs w:val="28"/>
                <w:rtl/>
                <w14:ligatures w14:val="standardContextual"/>
              </w:rPr>
              <w:t>القسم ونسخة</w:t>
            </w:r>
            <w:r w:rsidRPr="00A35AA4">
              <w:rPr>
                <w:rFonts w:ascii="Sakkal Majalla" w:eastAsiaTheme="minorHAnsi" w:hAnsi="Sakkal Majalla" w:cs="Sakkal Majalla"/>
                <w:color w:val="auto"/>
                <w:sz w:val="28"/>
                <w:szCs w:val="28"/>
                <w:rtl/>
                <w14:ligatures w14:val="standardContextual"/>
              </w:rPr>
              <w:t xml:space="preserve"> في مكتب ضبط</w:t>
            </w:r>
            <w:r w:rsidR="00BF5AE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الجودة في الكلية</w:t>
            </w:r>
          </w:p>
          <w:p w14:paraId="6E1140DA" w14:textId="2E2B2802" w:rsidR="00684A1E" w:rsidRPr="00A35AA4" w:rsidRDefault="00451AE4" w:rsidP="00A35AA4">
            <w:pPr>
              <w:pStyle w:val="1"/>
              <w:numPr>
                <w:ilvl w:val="0"/>
                <w:numId w:val="10"/>
              </w:numPr>
              <w:tabs>
                <w:tab w:val="right" w:pos="3106"/>
              </w:tabs>
              <w:bidi/>
              <w:spacing w:line="240" w:lineRule="auto"/>
              <w:ind w:right="123"/>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التنسيق مع مركز التطوير</w:t>
            </w:r>
            <w:r w:rsidR="004825A0"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الأكاديمي </w:t>
            </w:r>
            <w:r w:rsidR="00E971C1" w:rsidRPr="00A35AA4">
              <w:rPr>
                <w:rFonts w:ascii="Sakkal Majalla" w:eastAsiaTheme="minorHAnsi" w:hAnsi="Sakkal Majalla" w:cs="Sakkal Majalla"/>
                <w:color w:val="auto"/>
                <w:sz w:val="28"/>
                <w:szCs w:val="28"/>
                <w:rtl/>
                <w14:ligatures w14:val="standardContextual"/>
              </w:rPr>
              <w:t>وضبط</w:t>
            </w:r>
            <w:r w:rsidRPr="00A35AA4">
              <w:rPr>
                <w:rFonts w:ascii="Sakkal Majalla" w:eastAsiaTheme="minorHAnsi" w:hAnsi="Sakkal Majalla" w:cs="Sakkal Majalla"/>
                <w:color w:val="auto"/>
                <w:sz w:val="28"/>
                <w:szCs w:val="28"/>
                <w:rtl/>
                <w14:ligatures w14:val="standardContextual"/>
              </w:rPr>
              <w:t xml:space="preserve"> الجودة</w:t>
            </w:r>
            <w:r w:rsidR="004825A0"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بخصوص النماذج المعدة لملف</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المادة</w:t>
            </w:r>
          </w:p>
          <w:p w14:paraId="28C6C67A" w14:textId="77777777" w:rsidR="00286DD6" w:rsidRPr="00A35AA4" w:rsidRDefault="00286DD6" w:rsidP="00286DD6">
            <w:pPr>
              <w:pStyle w:val="1"/>
              <w:bidi/>
              <w:spacing w:line="240" w:lineRule="auto"/>
              <w:ind w:right="720"/>
              <w:rPr>
                <w:rFonts w:ascii="Sakkal Majalla" w:eastAsiaTheme="minorHAnsi" w:hAnsi="Sakkal Majalla" w:cs="Sakkal Majalla"/>
                <w:color w:val="auto"/>
                <w:sz w:val="28"/>
                <w:szCs w:val="28"/>
                <w:rtl/>
                <w14:ligatures w14:val="standardContextual"/>
              </w:rPr>
            </w:pPr>
          </w:p>
          <w:p w14:paraId="1A444488" w14:textId="24E16781" w:rsidR="00286DD6" w:rsidRPr="00A35AA4" w:rsidRDefault="00286DD6" w:rsidP="00286DD6">
            <w:pPr>
              <w:pStyle w:val="1"/>
              <w:bidi/>
              <w:spacing w:line="240" w:lineRule="auto"/>
              <w:ind w:right="720"/>
              <w:rPr>
                <w:rFonts w:ascii="Sakkal Majalla" w:eastAsiaTheme="minorHAnsi" w:hAnsi="Sakkal Majalla" w:cs="Sakkal Majalla"/>
                <w:color w:val="auto"/>
                <w:sz w:val="28"/>
                <w:szCs w:val="28"/>
                <w:rtl/>
                <w14:ligatures w14:val="standardContextual"/>
              </w:rPr>
            </w:pPr>
          </w:p>
        </w:tc>
        <w:tc>
          <w:tcPr>
            <w:tcW w:w="3022" w:type="dxa"/>
          </w:tcPr>
          <w:p w14:paraId="44D826D9" w14:textId="77777777" w:rsidR="00451AE4" w:rsidRPr="00A35AA4" w:rsidRDefault="00451AE4" w:rsidP="00286DD6">
            <w:pPr>
              <w:pStyle w:val="1"/>
              <w:bidi/>
              <w:spacing w:line="240" w:lineRule="auto"/>
              <w:ind w:right="34"/>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أعضاء هيئة التدريس في</w:t>
            </w:r>
          </w:p>
          <w:p w14:paraId="4805E07C" w14:textId="03F4F80C" w:rsidR="00684A1E" w:rsidRPr="00A35AA4" w:rsidRDefault="00451AE4" w:rsidP="00286DD6">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الكلية</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متابعة من رؤساء الأقسام</w:t>
            </w:r>
            <w:r w:rsidR="00286DD6" w:rsidRPr="00A35AA4">
              <w:rPr>
                <w:rFonts w:ascii="Sakkal Majalla" w:eastAsiaTheme="minorHAnsi" w:hAnsi="Sakkal Majalla" w:cs="Sakkal Majalla"/>
                <w:color w:val="auto"/>
                <w:sz w:val="28"/>
                <w:szCs w:val="28"/>
                <w:rtl/>
                <w14:ligatures w14:val="standardContextual"/>
              </w:rPr>
              <w:t xml:space="preserve"> </w:t>
            </w:r>
            <w:r w:rsidR="00E971C1" w:rsidRPr="00A35AA4">
              <w:rPr>
                <w:rFonts w:ascii="Sakkal Majalla" w:eastAsiaTheme="minorHAnsi" w:hAnsi="Sakkal Majalla" w:cs="Sakkal Majalla"/>
                <w:color w:val="auto"/>
                <w:sz w:val="28"/>
                <w:szCs w:val="28"/>
                <w:rtl/>
                <w14:ligatures w14:val="standardContextual"/>
              </w:rPr>
              <w:t>ومكتب</w:t>
            </w:r>
            <w:r w:rsidRPr="00A35AA4">
              <w:rPr>
                <w:rFonts w:ascii="Sakkal Majalla" w:eastAsiaTheme="minorHAnsi" w:hAnsi="Sakkal Majalla" w:cs="Sakkal Majalla"/>
                <w:color w:val="auto"/>
                <w:sz w:val="28"/>
                <w:szCs w:val="28"/>
                <w:rtl/>
                <w14:ligatures w14:val="standardContextual"/>
              </w:rPr>
              <w:t xml:space="preserve"> الجودة في كلية</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الزراعة</w:t>
            </w:r>
          </w:p>
        </w:tc>
        <w:tc>
          <w:tcPr>
            <w:tcW w:w="1974" w:type="dxa"/>
          </w:tcPr>
          <w:p w14:paraId="3E2FF3B4" w14:textId="77777777" w:rsidR="00451AE4" w:rsidRPr="00A35AA4" w:rsidRDefault="00451AE4" w:rsidP="00A35AA4">
            <w:pPr>
              <w:pStyle w:val="1"/>
              <w:bidi/>
              <w:spacing w:line="240" w:lineRule="auto"/>
              <w:jc w:val="center"/>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الفصل الدراسي</w:t>
            </w:r>
          </w:p>
          <w:p w14:paraId="13D71152" w14:textId="5BE43039" w:rsidR="00684A1E" w:rsidRPr="00A35AA4" w:rsidRDefault="00451AE4" w:rsidP="00A35AA4">
            <w:pPr>
              <w:pStyle w:val="1"/>
              <w:bidi/>
              <w:spacing w:line="240" w:lineRule="auto"/>
              <w:ind w:right="720"/>
              <w:jc w:val="center"/>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الأول</w:t>
            </w:r>
            <w:r w:rsidRPr="00A35AA4">
              <w:rPr>
                <w:rFonts w:ascii="Sakkal Majalla" w:eastAsiaTheme="minorHAnsi" w:hAnsi="Sakkal Majalla" w:cs="Sakkal Majalla"/>
                <w:color w:val="auto"/>
                <w:sz w:val="28"/>
                <w:szCs w:val="28"/>
                <w14:ligatures w14:val="standardContextual"/>
              </w:rPr>
              <w:t xml:space="preserve"> 2021/2022</w:t>
            </w:r>
          </w:p>
          <w:p w14:paraId="580AC04A" w14:textId="77777777" w:rsidR="00451AE4" w:rsidRPr="00A35AA4" w:rsidRDefault="00451AE4" w:rsidP="00A35AA4">
            <w:pPr>
              <w:pStyle w:val="1"/>
              <w:bidi/>
              <w:spacing w:line="240" w:lineRule="auto"/>
              <w:ind w:right="720"/>
              <w:jc w:val="center"/>
              <w:rPr>
                <w:rFonts w:ascii="Sakkal Majalla" w:eastAsiaTheme="minorHAnsi" w:hAnsi="Sakkal Majalla" w:cs="Sakkal Majalla"/>
                <w:color w:val="auto"/>
                <w:sz w:val="28"/>
                <w:szCs w:val="28"/>
                <w14:ligatures w14:val="standardContextual"/>
              </w:rPr>
            </w:pPr>
          </w:p>
          <w:p w14:paraId="2481CF0A" w14:textId="50A5113D" w:rsidR="00451AE4" w:rsidRPr="00A35AA4" w:rsidRDefault="00451AE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tc>
        <w:tc>
          <w:tcPr>
            <w:tcW w:w="3088" w:type="dxa"/>
          </w:tcPr>
          <w:p w14:paraId="6C515D27" w14:textId="77777777" w:rsidR="00451AE4" w:rsidRPr="00A35AA4" w:rsidRDefault="00451AE4" w:rsidP="00BF5AE7">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أنجاز ملف المادة للمواد</w:t>
            </w:r>
          </w:p>
          <w:p w14:paraId="086F9FE0" w14:textId="77777777" w:rsidR="00451AE4" w:rsidRPr="00A35AA4" w:rsidRDefault="00451AE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المطروحة على الفصل</w:t>
            </w:r>
          </w:p>
          <w:p w14:paraId="22F06BE1" w14:textId="67DC8CE5" w:rsidR="00684A1E" w:rsidRPr="00A35AA4" w:rsidRDefault="00451AE4" w:rsidP="00286DD6">
            <w:pPr>
              <w:pStyle w:val="1"/>
              <w:spacing w:line="240" w:lineRule="auto"/>
              <w:jc w:val="right"/>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14:ligatures w14:val="standardContextual"/>
              </w:rPr>
              <w:t>2021/2022</w:t>
            </w:r>
            <w:r w:rsidRPr="00A35AA4">
              <w:rPr>
                <w:rFonts w:ascii="Sakkal Majalla" w:eastAsiaTheme="minorHAnsi" w:hAnsi="Sakkal Majalla" w:cs="Sakkal Majalla"/>
                <w:color w:val="auto"/>
                <w:sz w:val="28"/>
                <w:szCs w:val="28"/>
                <w:rtl/>
                <w14:ligatures w14:val="standardContextual"/>
              </w:rPr>
              <w:t xml:space="preserve"> الدراسي الأول</w:t>
            </w:r>
          </w:p>
        </w:tc>
      </w:tr>
      <w:tr w:rsidR="00C01F48" w:rsidRPr="00A35AA4" w14:paraId="756DD1BF" w14:textId="77777777" w:rsidTr="00286DD6">
        <w:tc>
          <w:tcPr>
            <w:tcW w:w="13332" w:type="dxa"/>
            <w:gridSpan w:val="5"/>
            <w:shd w:val="clear" w:color="auto" w:fill="D9D9D9" w:themeFill="background1" w:themeFillShade="D9"/>
          </w:tcPr>
          <w:p w14:paraId="7AD5C184" w14:textId="566776C5" w:rsidR="00C01F48" w:rsidRPr="00A35AA4" w:rsidRDefault="00C01F48"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t>1.2 الهدف الاستراتيجي: تحسين طرائق التدريس و التقويم و مصادر التعلم في كلية الزراعة:</w:t>
            </w:r>
          </w:p>
        </w:tc>
      </w:tr>
      <w:tr w:rsidR="007F0BE6" w:rsidRPr="00A35AA4" w14:paraId="0FAC5189" w14:textId="77777777" w:rsidTr="00745C1A">
        <w:tc>
          <w:tcPr>
            <w:tcW w:w="2122" w:type="dxa"/>
          </w:tcPr>
          <w:p w14:paraId="6974C531" w14:textId="6DF24970" w:rsidR="007F0BE6" w:rsidRPr="00A35AA4" w:rsidRDefault="007F0BE6"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تحسين طرائق التدريس</w:t>
            </w:r>
          </w:p>
        </w:tc>
        <w:tc>
          <w:tcPr>
            <w:tcW w:w="3126" w:type="dxa"/>
          </w:tcPr>
          <w:p w14:paraId="480342AA" w14:textId="5AE3F34F" w:rsidR="00E632FB" w:rsidRPr="00A35AA4" w:rsidRDefault="00E971C1" w:rsidP="00220E0E">
            <w:pPr>
              <w:pStyle w:val="1"/>
              <w:bidi/>
              <w:spacing w:line="240" w:lineRule="auto"/>
              <w:ind w:right="720"/>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الالتحاق</w:t>
            </w:r>
            <w:r w:rsidR="00E632FB" w:rsidRPr="00A35AA4">
              <w:rPr>
                <w:rFonts w:ascii="Sakkal Majalla" w:eastAsiaTheme="minorHAnsi" w:hAnsi="Sakkal Majalla" w:cs="Sakkal Majalla"/>
                <w:color w:val="auto"/>
                <w:sz w:val="28"/>
                <w:szCs w:val="28"/>
                <w:rtl/>
                <w14:ligatures w14:val="standardContextual"/>
              </w:rPr>
              <w:t xml:space="preserve"> بدورات حول</w:t>
            </w:r>
          </w:p>
          <w:p w14:paraId="40214295" w14:textId="77777777" w:rsidR="00E632FB" w:rsidRPr="00A35AA4" w:rsidRDefault="00E632FB" w:rsidP="00220E0E">
            <w:pPr>
              <w:pStyle w:val="1"/>
              <w:bidi/>
              <w:spacing w:line="240" w:lineRule="auto"/>
              <w:ind w:right="720"/>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طرائق التدريس الجامعي</w:t>
            </w:r>
          </w:p>
          <w:p w14:paraId="57042B44" w14:textId="1354E6E4" w:rsidR="00E632FB" w:rsidRPr="00A35AA4" w:rsidRDefault="00E971C1" w:rsidP="00220E0E">
            <w:pPr>
              <w:pStyle w:val="1"/>
              <w:bidi/>
              <w:spacing w:line="240" w:lineRule="auto"/>
              <w:ind w:right="720"/>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وخصوصا</w:t>
            </w:r>
            <w:r w:rsidR="00E632FB" w:rsidRPr="00A35AA4">
              <w:rPr>
                <w:rFonts w:ascii="Sakkal Majalla" w:eastAsiaTheme="minorHAnsi" w:hAnsi="Sakkal Majalla" w:cs="Sakkal Majalla"/>
                <w:color w:val="auto"/>
                <w:sz w:val="28"/>
                <w:szCs w:val="28"/>
                <w:rtl/>
                <w14:ligatures w14:val="standardContextual"/>
              </w:rPr>
              <w:t xml:space="preserve"> للمدرسين</w:t>
            </w:r>
          </w:p>
          <w:p w14:paraId="3FBDE3FC" w14:textId="55FCA113" w:rsidR="007F0BE6"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الجدد</w:t>
            </w:r>
          </w:p>
        </w:tc>
        <w:tc>
          <w:tcPr>
            <w:tcW w:w="3022" w:type="dxa"/>
          </w:tcPr>
          <w:p w14:paraId="72E005B2" w14:textId="6CBCF04C" w:rsidR="007F0BE6" w:rsidRPr="00A35AA4" w:rsidRDefault="007F0BE6"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الأقسام الأكاديمية</w:t>
            </w:r>
          </w:p>
        </w:tc>
        <w:tc>
          <w:tcPr>
            <w:tcW w:w="1974" w:type="dxa"/>
          </w:tcPr>
          <w:p w14:paraId="174784FD" w14:textId="275B7744" w:rsidR="007F0BE6" w:rsidRPr="00A35AA4" w:rsidRDefault="007F0BE6"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3088" w:type="dxa"/>
          </w:tcPr>
          <w:p w14:paraId="19A2E08A" w14:textId="77777777" w:rsidR="009B0D79" w:rsidRPr="00A35AA4" w:rsidRDefault="009B0D79" w:rsidP="00220E0E">
            <w:pPr>
              <w:pStyle w:val="1"/>
              <w:bidi/>
              <w:spacing w:line="240" w:lineRule="auto"/>
              <w:ind w:right="720"/>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عمل المخاطبات اللازمة</w:t>
            </w:r>
          </w:p>
          <w:p w14:paraId="188CDE9C" w14:textId="77777777" w:rsidR="009B0D79" w:rsidRPr="00A35AA4" w:rsidRDefault="009B0D79" w:rsidP="00220E0E">
            <w:pPr>
              <w:pStyle w:val="1"/>
              <w:bidi/>
              <w:spacing w:line="240" w:lineRule="auto"/>
              <w:ind w:right="720"/>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لأجراء دورات حول</w:t>
            </w:r>
          </w:p>
          <w:p w14:paraId="6F44BD4B" w14:textId="27017B30" w:rsidR="009B0D79" w:rsidRPr="00A35AA4" w:rsidRDefault="009B0D79" w:rsidP="00220E0E">
            <w:pPr>
              <w:pStyle w:val="1"/>
              <w:bidi/>
              <w:spacing w:line="240" w:lineRule="auto"/>
              <w:ind w:right="720"/>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 xml:space="preserve">التدريس </w:t>
            </w:r>
            <w:r w:rsidR="00E971C1" w:rsidRPr="00A35AA4">
              <w:rPr>
                <w:rFonts w:ascii="Sakkal Majalla" w:eastAsiaTheme="minorHAnsi" w:hAnsi="Sakkal Majalla" w:cs="Sakkal Majalla"/>
                <w:color w:val="auto"/>
                <w:sz w:val="28"/>
                <w:szCs w:val="28"/>
                <w:rtl/>
                <w14:ligatures w14:val="standardContextual"/>
              </w:rPr>
              <w:t>الجامعي) تحديد</w:t>
            </w:r>
          </w:p>
          <w:p w14:paraId="2DC59330" w14:textId="5755B5D7" w:rsidR="007F0BE6"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المكان </w:t>
            </w:r>
            <w:r w:rsidR="00286DD6" w:rsidRPr="00A35AA4">
              <w:rPr>
                <w:rFonts w:ascii="Sakkal Majalla" w:eastAsiaTheme="minorHAnsi" w:hAnsi="Sakkal Majalla" w:cs="Sakkal Majalla"/>
                <w:color w:val="auto"/>
                <w:sz w:val="28"/>
                <w:szCs w:val="28"/>
                <w:rtl/>
                <w14:ligatures w14:val="standardContextual"/>
              </w:rPr>
              <w:t>والزمان</w:t>
            </w:r>
            <w:r w:rsidR="00286DD6" w:rsidRPr="00A35AA4">
              <w:rPr>
                <w:rFonts w:ascii="Sakkal Majalla" w:eastAsiaTheme="minorHAnsi" w:hAnsi="Sakkal Majalla" w:cs="Sakkal Majalla"/>
                <w:color w:val="auto"/>
                <w:sz w:val="28"/>
                <w:szCs w:val="28"/>
                <w14:ligatures w14:val="standardContextual"/>
              </w:rPr>
              <w:t xml:space="preserve"> (</w:t>
            </w:r>
          </w:p>
        </w:tc>
      </w:tr>
      <w:tr w:rsidR="00684A1E" w:rsidRPr="00A35AA4" w14:paraId="57B7FDB6" w14:textId="77777777" w:rsidTr="00745C1A">
        <w:tc>
          <w:tcPr>
            <w:tcW w:w="2122" w:type="dxa"/>
          </w:tcPr>
          <w:p w14:paraId="66EB74A6" w14:textId="529B916E" w:rsidR="00684A1E"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تحسين مصادر التعلم</w:t>
            </w:r>
          </w:p>
        </w:tc>
        <w:tc>
          <w:tcPr>
            <w:tcW w:w="3126" w:type="dxa"/>
          </w:tcPr>
          <w:p w14:paraId="11BB8800" w14:textId="77777777" w:rsidR="00E632FB"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مخاطبة الأقسام بتزويد</w:t>
            </w:r>
          </w:p>
          <w:p w14:paraId="625D1B06" w14:textId="6789EC82" w:rsidR="00E632FB"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الكلية من الكتب </w:t>
            </w:r>
            <w:r w:rsidR="00E971C1" w:rsidRPr="00A35AA4">
              <w:rPr>
                <w:rFonts w:ascii="Sakkal Majalla" w:eastAsiaTheme="minorHAnsi" w:hAnsi="Sakkal Majalla" w:cs="Sakkal Majalla"/>
                <w:color w:val="auto"/>
                <w:sz w:val="28"/>
                <w:szCs w:val="28"/>
                <w:rtl/>
                <w14:ligatures w14:val="standardContextual"/>
              </w:rPr>
              <w:t>وقواعد</w:t>
            </w:r>
          </w:p>
          <w:p w14:paraId="28E2A9C5" w14:textId="77777777" w:rsidR="00E632FB"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البحث العلمي اللازمة</w:t>
            </w:r>
          </w:p>
          <w:p w14:paraId="1A97B652" w14:textId="75FAFEF2" w:rsidR="00E632FB"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للبحث </w:t>
            </w:r>
            <w:r w:rsidR="00E971C1" w:rsidRPr="00A35AA4">
              <w:rPr>
                <w:rFonts w:ascii="Sakkal Majalla" w:eastAsiaTheme="minorHAnsi" w:hAnsi="Sakkal Majalla" w:cs="Sakkal Majalla"/>
                <w:color w:val="auto"/>
                <w:sz w:val="28"/>
                <w:szCs w:val="28"/>
                <w:rtl/>
                <w14:ligatures w14:val="standardContextual"/>
              </w:rPr>
              <w:t>والتدريس</w:t>
            </w:r>
            <w:r w:rsidRPr="00A35AA4">
              <w:rPr>
                <w:rFonts w:ascii="Sakkal Majalla" w:eastAsiaTheme="minorHAnsi" w:hAnsi="Sakkal Majalla" w:cs="Sakkal Majalla"/>
                <w:color w:val="auto"/>
                <w:sz w:val="28"/>
                <w:szCs w:val="28"/>
                <w:rtl/>
                <w14:ligatures w14:val="standardContextual"/>
              </w:rPr>
              <w:t xml:space="preserve"> و</w:t>
            </w:r>
          </w:p>
          <w:p w14:paraId="71E6FD03" w14:textId="493A33C4" w:rsidR="00684A1E"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مخاطبة وحدة المكتبة</w:t>
            </w:r>
          </w:p>
        </w:tc>
        <w:tc>
          <w:tcPr>
            <w:tcW w:w="3022" w:type="dxa"/>
          </w:tcPr>
          <w:p w14:paraId="6E0F0077" w14:textId="77777777" w:rsidR="009B0D79"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الأقسام الأكاديمية و</w:t>
            </w:r>
          </w:p>
          <w:p w14:paraId="45854DD5" w14:textId="5091BAE8" w:rsidR="00684A1E"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المكتبة</w:t>
            </w:r>
          </w:p>
        </w:tc>
        <w:tc>
          <w:tcPr>
            <w:tcW w:w="1974" w:type="dxa"/>
          </w:tcPr>
          <w:p w14:paraId="2607B408" w14:textId="5501A0E1" w:rsidR="00684A1E"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3088" w:type="dxa"/>
          </w:tcPr>
          <w:p w14:paraId="40D97EE8" w14:textId="77777777" w:rsidR="009B0D79"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التحاق الأساتذة الجدد</w:t>
            </w:r>
          </w:p>
          <w:p w14:paraId="72E67042" w14:textId="77777777" w:rsidR="009B0D79"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بدورات طرائق التدريس</w:t>
            </w:r>
          </w:p>
          <w:p w14:paraId="10924D9B" w14:textId="0D6D75FC" w:rsidR="00684A1E"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الجامعي</w:t>
            </w:r>
          </w:p>
        </w:tc>
      </w:tr>
      <w:tr w:rsidR="00684A1E" w:rsidRPr="00A35AA4" w14:paraId="59869123" w14:textId="77777777" w:rsidTr="00745C1A">
        <w:tc>
          <w:tcPr>
            <w:tcW w:w="2122" w:type="dxa"/>
          </w:tcPr>
          <w:p w14:paraId="488D171E" w14:textId="7582F035" w:rsidR="00684A1E"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تحسين البيئة التعليمية</w:t>
            </w:r>
          </w:p>
        </w:tc>
        <w:tc>
          <w:tcPr>
            <w:tcW w:w="3126" w:type="dxa"/>
          </w:tcPr>
          <w:p w14:paraId="08951C1D" w14:textId="77777777" w:rsidR="00E632FB"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مسح للنواقص الموجودة</w:t>
            </w:r>
          </w:p>
          <w:p w14:paraId="5B6435E9" w14:textId="77777777" w:rsidR="00E632FB"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في القاعات التدريسية و</w:t>
            </w:r>
          </w:p>
          <w:p w14:paraId="2E752062" w14:textId="77777777" w:rsidR="00E632FB"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توفيرها عن طريق دائرة</w:t>
            </w:r>
          </w:p>
          <w:p w14:paraId="67BCB83B" w14:textId="5E68294A" w:rsidR="00684A1E"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اللوازم</w:t>
            </w:r>
          </w:p>
        </w:tc>
        <w:tc>
          <w:tcPr>
            <w:tcW w:w="3022" w:type="dxa"/>
          </w:tcPr>
          <w:p w14:paraId="354DE77C" w14:textId="3E41ABA9" w:rsidR="00E632FB"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دائرة الخدمات </w:t>
            </w:r>
            <w:r w:rsidR="00E971C1" w:rsidRPr="00A35AA4">
              <w:rPr>
                <w:rFonts w:ascii="Sakkal Majalla" w:eastAsiaTheme="minorHAnsi" w:hAnsi="Sakkal Majalla" w:cs="Sakkal Majalla"/>
                <w:color w:val="auto"/>
                <w:sz w:val="28"/>
                <w:szCs w:val="28"/>
                <w:rtl/>
                <w14:ligatures w14:val="standardContextual"/>
              </w:rPr>
              <w:t>واللوازم</w:t>
            </w:r>
          </w:p>
          <w:p w14:paraId="08B65CA9" w14:textId="77777777" w:rsidR="00E632FB"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14:ligatures w14:val="standardContextual"/>
              </w:rPr>
              <w:t>/</w:t>
            </w:r>
            <w:r w:rsidRPr="00A35AA4">
              <w:rPr>
                <w:rFonts w:ascii="Sakkal Majalla" w:eastAsiaTheme="minorHAnsi" w:hAnsi="Sakkal Majalla" w:cs="Sakkal Majalla"/>
                <w:color w:val="auto"/>
                <w:sz w:val="28"/>
                <w:szCs w:val="28"/>
                <w:rtl/>
                <w14:ligatures w14:val="standardContextual"/>
              </w:rPr>
              <w:t>كلية الزراعة و لوازم</w:t>
            </w:r>
          </w:p>
          <w:p w14:paraId="4DF4A392" w14:textId="570D865A" w:rsidR="00684A1E"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الجامعة</w:t>
            </w:r>
          </w:p>
        </w:tc>
        <w:tc>
          <w:tcPr>
            <w:tcW w:w="1974" w:type="dxa"/>
          </w:tcPr>
          <w:p w14:paraId="3D3406B5" w14:textId="3A85CDE7" w:rsidR="00684A1E"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3088" w:type="dxa"/>
          </w:tcPr>
          <w:p w14:paraId="1D050C7F" w14:textId="48AA964A" w:rsidR="009B0D79" w:rsidRPr="00A35AA4" w:rsidRDefault="009B0D79" w:rsidP="00BF5AE7">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سد احتياجات القاعات من</w:t>
            </w:r>
            <w:r w:rsidR="00BF5AE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نواقص في قاعات</w:t>
            </w:r>
          </w:p>
          <w:p w14:paraId="0FF23276" w14:textId="65BD27DF" w:rsidR="00684A1E"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التدريس</w:t>
            </w:r>
          </w:p>
        </w:tc>
      </w:tr>
      <w:tr w:rsidR="00E632FB" w:rsidRPr="00A35AA4" w14:paraId="0BDC9CB9" w14:textId="77777777" w:rsidTr="00745C1A">
        <w:tc>
          <w:tcPr>
            <w:tcW w:w="2122" w:type="dxa"/>
          </w:tcPr>
          <w:p w14:paraId="3ADB2EF3" w14:textId="0462EFDD" w:rsidR="00E632FB" w:rsidRPr="00A35AA4" w:rsidRDefault="00E971C1"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bookmarkStart w:id="0" w:name="_Hlk148436447"/>
            <w:r w:rsidRPr="00A35AA4">
              <w:rPr>
                <w:rFonts w:ascii="Sakkal Majalla" w:eastAsiaTheme="minorHAnsi" w:hAnsi="Sakkal Majalla" w:cs="Sakkal Majalla"/>
                <w:color w:val="auto"/>
                <w:sz w:val="28"/>
                <w:szCs w:val="28"/>
                <w:rtl/>
                <w14:ligatures w14:val="standardContextual"/>
              </w:rPr>
              <w:t>تشجيع</w:t>
            </w:r>
            <w:r w:rsidR="00E632FB" w:rsidRPr="00A35AA4">
              <w:rPr>
                <w:rFonts w:ascii="Sakkal Majalla" w:eastAsiaTheme="minorHAnsi" w:hAnsi="Sakkal Majalla" w:cs="Sakkal Majalla"/>
                <w:color w:val="auto"/>
                <w:sz w:val="28"/>
                <w:szCs w:val="28"/>
                <w:rtl/>
                <w14:ligatures w14:val="standardContextual"/>
              </w:rPr>
              <w:t xml:space="preserve"> التعامل مع التعليم</w:t>
            </w:r>
          </w:p>
          <w:p w14:paraId="70EB298D" w14:textId="05A50057" w:rsidR="00E632FB"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الإلكتروني</w:t>
            </w:r>
            <w:bookmarkEnd w:id="0"/>
          </w:p>
        </w:tc>
        <w:tc>
          <w:tcPr>
            <w:tcW w:w="3126" w:type="dxa"/>
          </w:tcPr>
          <w:p w14:paraId="5FF8E001" w14:textId="168FB307" w:rsidR="00E632FB" w:rsidRPr="00A35AA4" w:rsidRDefault="00E971C1"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الالتحاق</w:t>
            </w:r>
            <w:r w:rsidR="00E632FB" w:rsidRPr="00A35AA4">
              <w:rPr>
                <w:rFonts w:ascii="Sakkal Majalla" w:eastAsiaTheme="minorHAnsi" w:hAnsi="Sakkal Majalla" w:cs="Sakkal Majalla"/>
                <w:color w:val="auto"/>
                <w:sz w:val="28"/>
                <w:szCs w:val="28"/>
                <w:rtl/>
                <w14:ligatures w14:val="standardContextual"/>
              </w:rPr>
              <w:t xml:space="preserve"> بدورات للتعليم</w:t>
            </w:r>
          </w:p>
          <w:p w14:paraId="08A60BAC" w14:textId="69B67AE0" w:rsidR="00E632FB"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الإلكتروني</w:t>
            </w:r>
          </w:p>
        </w:tc>
        <w:tc>
          <w:tcPr>
            <w:tcW w:w="3022" w:type="dxa"/>
          </w:tcPr>
          <w:p w14:paraId="68B18C60" w14:textId="77777777" w:rsidR="00E632FB" w:rsidRPr="00A35AA4" w:rsidRDefault="00E632F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مركز التطوير الأكاديمي</w:t>
            </w:r>
          </w:p>
          <w:p w14:paraId="7E631ABC" w14:textId="150F7D5A" w:rsidR="00E632FB" w:rsidRPr="00A35AA4" w:rsidRDefault="00E971C1"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وضبط</w:t>
            </w:r>
            <w:r w:rsidR="00E632FB" w:rsidRPr="00A35AA4">
              <w:rPr>
                <w:rFonts w:ascii="Sakkal Majalla" w:eastAsiaTheme="minorHAnsi" w:hAnsi="Sakkal Majalla" w:cs="Sakkal Majalla"/>
                <w:color w:val="auto"/>
                <w:sz w:val="28"/>
                <w:szCs w:val="28"/>
                <w:rtl/>
                <w14:ligatures w14:val="standardContextual"/>
              </w:rPr>
              <w:t xml:space="preserve"> الجودة بالتنسيق</w:t>
            </w:r>
          </w:p>
          <w:p w14:paraId="651A8C4A" w14:textId="61E88400" w:rsidR="00E632FB" w:rsidRPr="00A35AA4" w:rsidRDefault="00E632FB" w:rsidP="00286DD6">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مع مكتب ضبط الجودة في</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كلية الزراعة</w:t>
            </w:r>
          </w:p>
        </w:tc>
        <w:tc>
          <w:tcPr>
            <w:tcW w:w="1974" w:type="dxa"/>
          </w:tcPr>
          <w:p w14:paraId="4684E5AC" w14:textId="3A38DB8E" w:rsidR="00E632FB"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3088" w:type="dxa"/>
          </w:tcPr>
          <w:p w14:paraId="413293D7" w14:textId="77777777" w:rsidR="009B0D79"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الالتحاق بهذه الدورات</w:t>
            </w:r>
          </w:p>
          <w:p w14:paraId="736BDBCF" w14:textId="4C5E8289" w:rsidR="00E632FB"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لمن ليس له إلمام بها</w:t>
            </w:r>
          </w:p>
        </w:tc>
      </w:tr>
      <w:tr w:rsidR="00C01F48" w:rsidRPr="00A35AA4" w14:paraId="0AE646E1" w14:textId="77777777" w:rsidTr="00286DD6">
        <w:tc>
          <w:tcPr>
            <w:tcW w:w="13332" w:type="dxa"/>
            <w:gridSpan w:val="5"/>
            <w:shd w:val="clear" w:color="auto" w:fill="D9D9D9" w:themeFill="background1" w:themeFillShade="D9"/>
          </w:tcPr>
          <w:p w14:paraId="635D3C7C" w14:textId="7BE48D95" w:rsidR="00C01F48" w:rsidRPr="00A35AA4" w:rsidRDefault="00C01F48"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t xml:space="preserve">1.3 الهدف الاستراتيجي: التركيز على التعليم </w:t>
            </w:r>
            <w:r w:rsidR="00286DD6" w:rsidRPr="00A35AA4">
              <w:rPr>
                <w:rFonts w:ascii="Sakkal Majalla" w:eastAsiaTheme="minorHAnsi" w:hAnsi="Sakkal Majalla" w:cs="Sakkal Majalla"/>
                <w:b/>
                <w:bCs/>
                <w:color w:val="auto"/>
                <w:sz w:val="28"/>
                <w:szCs w:val="28"/>
                <w:rtl/>
                <w14:ligatures w14:val="standardContextual"/>
              </w:rPr>
              <w:t>الذاتي:</w:t>
            </w:r>
          </w:p>
        </w:tc>
      </w:tr>
      <w:tr w:rsidR="00063F4E" w:rsidRPr="00A35AA4" w14:paraId="350E5121" w14:textId="77777777" w:rsidTr="00745C1A">
        <w:tc>
          <w:tcPr>
            <w:tcW w:w="2122" w:type="dxa"/>
          </w:tcPr>
          <w:p w14:paraId="64CFC7A4" w14:textId="3EB48256" w:rsidR="00063F4E" w:rsidRPr="00A35AA4" w:rsidRDefault="00063F4E" w:rsidP="00B25B6E">
            <w:pPr>
              <w:pStyle w:val="1"/>
              <w:tabs>
                <w:tab w:val="right" w:pos="2102"/>
              </w:tabs>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تفعيل </w:t>
            </w:r>
            <w:r w:rsidR="00BF5AE7" w:rsidRPr="00A35AA4">
              <w:rPr>
                <w:rFonts w:ascii="Sakkal Majalla" w:eastAsiaTheme="minorHAnsi" w:hAnsi="Sakkal Majalla" w:cs="Sakkal Majalla"/>
                <w:color w:val="auto"/>
                <w:sz w:val="28"/>
                <w:szCs w:val="28"/>
                <w:rtl/>
                <w14:ligatures w14:val="standardContextual"/>
              </w:rPr>
              <w:t>ارتياد</w:t>
            </w:r>
            <w:r w:rsidRPr="00A35AA4">
              <w:rPr>
                <w:rFonts w:ascii="Sakkal Majalla" w:eastAsiaTheme="minorHAnsi" w:hAnsi="Sakkal Majalla" w:cs="Sakkal Majalla"/>
                <w:color w:val="auto"/>
                <w:sz w:val="28"/>
                <w:szCs w:val="28"/>
                <w:rtl/>
                <w14:ligatures w14:val="standardContextual"/>
              </w:rPr>
              <w:t xml:space="preserve"> الطلبة</w:t>
            </w:r>
          </w:p>
          <w:p w14:paraId="3F39D372" w14:textId="122AC48F" w:rsidR="00063F4E" w:rsidRPr="00A35AA4" w:rsidRDefault="00063F4E"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للمكتبة</w:t>
            </w:r>
          </w:p>
        </w:tc>
        <w:tc>
          <w:tcPr>
            <w:tcW w:w="3126" w:type="dxa"/>
          </w:tcPr>
          <w:p w14:paraId="1AEA5A2D" w14:textId="2DF8FCC7" w:rsidR="00063F4E" w:rsidRPr="00A35AA4" w:rsidRDefault="00063F4E" w:rsidP="00A35AA4">
            <w:pPr>
              <w:pStyle w:val="1"/>
              <w:bidi/>
              <w:spacing w:line="240" w:lineRule="auto"/>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توجيه الطلبة في كلية الزراعة الى</w:t>
            </w:r>
            <w:r w:rsidR="00BF5AE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المصادر المختلفة عن طريق</w:t>
            </w:r>
          </w:p>
          <w:p w14:paraId="221034D5" w14:textId="44062879" w:rsidR="00063F4E" w:rsidRPr="00A35AA4" w:rsidRDefault="00063F4E" w:rsidP="00A35AA4">
            <w:pPr>
              <w:pStyle w:val="1"/>
              <w:bidi/>
              <w:spacing w:line="240" w:lineRule="auto"/>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 xml:space="preserve">الواجبات البيتية </w:t>
            </w:r>
            <w:r w:rsidR="00E971C1" w:rsidRPr="00A35AA4">
              <w:rPr>
                <w:rFonts w:ascii="Sakkal Majalla" w:eastAsiaTheme="minorHAnsi" w:hAnsi="Sakkal Majalla" w:cs="Sakkal Majalla"/>
                <w:color w:val="auto"/>
                <w:sz w:val="28"/>
                <w:szCs w:val="28"/>
                <w:rtl/>
                <w14:ligatures w14:val="standardContextual"/>
              </w:rPr>
              <w:t>والتقارير</w:t>
            </w:r>
            <w:r w:rsidRPr="00A35AA4">
              <w:rPr>
                <w:rFonts w:ascii="Sakkal Majalla" w:eastAsiaTheme="minorHAnsi" w:hAnsi="Sakkal Majalla" w:cs="Sakkal Majalla"/>
                <w:color w:val="auto"/>
                <w:sz w:val="28"/>
                <w:szCs w:val="28"/>
                <w:rtl/>
                <w14:ligatures w14:val="standardContextual"/>
              </w:rPr>
              <w:t xml:space="preserve"> </w:t>
            </w:r>
            <w:r w:rsidR="00E971C1" w:rsidRPr="00A35AA4">
              <w:rPr>
                <w:rFonts w:ascii="Sakkal Majalla" w:eastAsiaTheme="minorHAnsi" w:hAnsi="Sakkal Majalla" w:cs="Sakkal Majalla"/>
                <w:color w:val="auto"/>
                <w:sz w:val="28"/>
                <w:szCs w:val="28"/>
                <w:rtl/>
                <w14:ligatures w14:val="standardContextual"/>
              </w:rPr>
              <w:t>والندوات</w:t>
            </w:r>
            <w:r w:rsidR="00BF5AE7" w:rsidRPr="00A35AA4">
              <w:rPr>
                <w:rFonts w:ascii="Sakkal Majalla" w:eastAsiaTheme="minorHAnsi" w:hAnsi="Sakkal Majalla" w:cs="Sakkal Majalla"/>
                <w:color w:val="auto"/>
                <w:sz w:val="28"/>
                <w:szCs w:val="28"/>
                <w:rtl/>
                <w14:ligatures w14:val="standardContextual"/>
              </w:rPr>
              <w:t xml:space="preserve"> </w:t>
            </w:r>
            <w:r w:rsidR="00E971C1" w:rsidRPr="00A35AA4">
              <w:rPr>
                <w:rFonts w:ascii="Sakkal Majalla" w:eastAsiaTheme="minorHAnsi" w:hAnsi="Sakkal Majalla" w:cs="Sakkal Majalla"/>
                <w:color w:val="auto"/>
                <w:sz w:val="28"/>
                <w:szCs w:val="28"/>
                <w:rtl/>
                <w14:ligatures w14:val="standardContextual"/>
              </w:rPr>
              <w:t>والمحاضرات</w:t>
            </w:r>
            <w:r w:rsidRPr="00A35AA4">
              <w:rPr>
                <w:rFonts w:ascii="Sakkal Majalla" w:eastAsiaTheme="minorHAnsi" w:hAnsi="Sakkal Majalla" w:cs="Sakkal Majalla"/>
                <w:color w:val="auto"/>
                <w:sz w:val="28"/>
                <w:szCs w:val="28"/>
                <w:rtl/>
                <w14:ligatures w14:val="standardContextual"/>
              </w:rPr>
              <w:t xml:space="preserve"> الصفية</w:t>
            </w:r>
          </w:p>
          <w:p w14:paraId="28718E9D" w14:textId="3B4B7D0E" w:rsidR="00063F4E" w:rsidRPr="00A35AA4" w:rsidRDefault="00063F4E" w:rsidP="00A35AA4">
            <w:pPr>
              <w:pStyle w:val="1"/>
              <w:bidi/>
              <w:spacing w:line="240" w:lineRule="auto"/>
              <w:ind w:right="123"/>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عمل زيارة توجيهية للطلبة الى</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المكتبة </w:t>
            </w:r>
            <w:r w:rsidR="00E971C1" w:rsidRPr="00A35AA4">
              <w:rPr>
                <w:rFonts w:ascii="Sakkal Majalla" w:eastAsiaTheme="minorHAnsi" w:hAnsi="Sakkal Majalla" w:cs="Sakkal Majalla"/>
                <w:color w:val="auto"/>
                <w:sz w:val="28"/>
                <w:szCs w:val="28"/>
                <w:rtl/>
                <w14:ligatures w14:val="standardContextual"/>
              </w:rPr>
              <w:t>وذلك</w:t>
            </w:r>
            <w:r w:rsidRPr="00A35AA4">
              <w:rPr>
                <w:rFonts w:ascii="Sakkal Majalla" w:eastAsiaTheme="minorHAnsi" w:hAnsi="Sakkal Majalla" w:cs="Sakkal Majalla"/>
                <w:color w:val="auto"/>
                <w:sz w:val="28"/>
                <w:szCs w:val="28"/>
                <w:rtl/>
                <w14:ligatures w14:val="standardContextual"/>
              </w:rPr>
              <w:t xml:space="preserve"> من خلال المساقات</w:t>
            </w:r>
            <w:r w:rsidR="00BF5AE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المختلفة و من خلال مادة الندوة</w:t>
            </w:r>
          </w:p>
        </w:tc>
        <w:tc>
          <w:tcPr>
            <w:tcW w:w="3022" w:type="dxa"/>
          </w:tcPr>
          <w:p w14:paraId="2778DA7A" w14:textId="637F72F7"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الأقسام الأكاديمية</w:t>
            </w:r>
          </w:p>
        </w:tc>
        <w:tc>
          <w:tcPr>
            <w:tcW w:w="1974" w:type="dxa"/>
          </w:tcPr>
          <w:p w14:paraId="6262520F" w14:textId="2B6A4DF1"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3088" w:type="dxa"/>
          </w:tcPr>
          <w:p w14:paraId="283CD2B8" w14:textId="12489D3D" w:rsidR="00063F4E" w:rsidRPr="00A35AA4" w:rsidRDefault="00E971C1" w:rsidP="00220E0E">
            <w:pPr>
              <w:pStyle w:val="1"/>
              <w:bidi/>
              <w:spacing w:line="240" w:lineRule="auto"/>
              <w:ind w:right="720"/>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ازدياد</w:t>
            </w:r>
            <w:r w:rsidR="00063F4E" w:rsidRPr="00A35AA4">
              <w:rPr>
                <w:rFonts w:ascii="Sakkal Majalla" w:eastAsiaTheme="minorHAnsi" w:hAnsi="Sakkal Majalla" w:cs="Sakkal Majalla"/>
                <w:color w:val="auto"/>
                <w:sz w:val="28"/>
                <w:szCs w:val="28"/>
                <w:rtl/>
                <w14:ligatures w14:val="standardContextual"/>
              </w:rPr>
              <w:t xml:space="preserve"> في أعداد الطلاب</w:t>
            </w:r>
          </w:p>
          <w:p w14:paraId="70F2FE2F" w14:textId="406CB137"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الزائرين للمكتبة</w:t>
            </w:r>
          </w:p>
        </w:tc>
      </w:tr>
      <w:tr w:rsidR="00063F4E" w:rsidRPr="00A35AA4" w14:paraId="09482760" w14:textId="77777777" w:rsidTr="00745C1A">
        <w:tc>
          <w:tcPr>
            <w:tcW w:w="2122" w:type="dxa"/>
          </w:tcPr>
          <w:p w14:paraId="6DF820E2" w14:textId="24D752B0" w:rsidR="00063F4E" w:rsidRPr="00A35AA4" w:rsidRDefault="00063F4E"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تفعيل مختبرات الحاسوب</w:t>
            </w:r>
          </w:p>
        </w:tc>
        <w:tc>
          <w:tcPr>
            <w:tcW w:w="3126" w:type="dxa"/>
          </w:tcPr>
          <w:p w14:paraId="298F2B94" w14:textId="73F6DBBB" w:rsidR="00063F4E" w:rsidRPr="00A35AA4" w:rsidRDefault="00063F4E" w:rsidP="00133BB7">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توجيه الطلبة من خلال المحاضرات</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بأهمية قواعد البيانات الموجودة في</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lastRenderedPageBreak/>
              <w:t xml:space="preserve">الجامعة </w:t>
            </w:r>
            <w:r w:rsidR="00E971C1" w:rsidRPr="00A35AA4">
              <w:rPr>
                <w:rFonts w:ascii="Sakkal Majalla" w:eastAsiaTheme="minorHAnsi" w:hAnsi="Sakkal Majalla" w:cs="Sakkal Majalla"/>
                <w:color w:val="auto"/>
                <w:sz w:val="28"/>
                <w:szCs w:val="28"/>
                <w:rtl/>
                <w14:ligatures w14:val="standardContextual"/>
              </w:rPr>
              <w:t>وأهميتها</w:t>
            </w:r>
            <w:r w:rsidRPr="00A35AA4">
              <w:rPr>
                <w:rFonts w:ascii="Sakkal Majalla" w:eastAsiaTheme="minorHAnsi" w:hAnsi="Sakkal Majalla" w:cs="Sakkal Majalla"/>
                <w:color w:val="auto"/>
                <w:sz w:val="28"/>
                <w:szCs w:val="28"/>
                <w:rtl/>
                <w14:ligatures w14:val="standardContextual"/>
              </w:rPr>
              <w:t xml:space="preserve"> في </w:t>
            </w:r>
            <w:r w:rsidR="00286DD6" w:rsidRPr="00A35AA4">
              <w:rPr>
                <w:rFonts w:ascii="Sakkal Majalla" w:eastAsiaTheme="minorHAnsi" w:hAnsi="Sakkal Majalla" w:cs="Sakkal Majalla"/>
                <w:color w:val="auto"/>
                <w:sz w:val="28"/>
                <w:szCs w:val="28"/>
                <w:rtl/>
                <w14:ligatures w14:val="standardContextual"/>
              </w:rPr>
              <w:t>م</w:t>
            </w:r>
            <w:r w:rsidRPr="00A35AA4">
              <w:rPr>
                <w:rFonts w:ascii="Sakkal Majalla" w:eastAsiaTheme="minorHAnsi" w:hAnsi="Sakkal Majalla" w:cs="Sakkal Majalla"/>
                <w:color w:val="auto"/>
                <w:sz w:val="28"/>
                <w:szCs w:val="28"/>
                <w:rtl/>
                <w14:ligatures w14:val="standardContextual"/>
              </w:rPr>
              <w:t>تابعة</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المستجدات العلمية </w:t>
            </w:r>
            <w:r w:rsidR="00E971C1" w:rsidRPr="00A35AA4">
              <w:rPr>
                <w:rFonts w:ascii="Sakkal Majalla" w:eastAsiaTheme="minorHAnsi" w:hAnsi="Sakkal Majalla" w:cs="Sakkal Majalla"/>
                <w:color w:val="auto"/>
                <w:sz w:val="28"/>
                <w:szCs w:val="28"/>
                <w:rtl/>
                <w14:ligatures w14:val="standardContextual"/>
              </w:rPr>
              <w:t>والبحث</w:t>
            </w:r>
            <w:r w:rsidRPr="00A35AA4">
              <w:rPr>
                <w:rFonts w:ascii="Sakkal Majalla" w:eastAsiaTheme="minorHAnsi" w:hAnsi="Sakkal Majalla" w:cs="Sakkal Majalla"/>
                <w:color w:val="auto"/>
                <w:sz w:val="28"/>
                <w:szCs w:val="28"/>
                <w:rtl/>
                <w14:ligatures w14:val="standardContextual"/>
              </w:rPr>
              <w:t xml:space="preserve"> العلمي</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توجيه طلاب الدراسات العليا الى</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كيفية الاستغلال الأمثل لقواعد</w:t>
            </w:r>
          </w:p>
          <w:p w14:paraId="63127696" w14:textId="7487A09C" w:rsidR="00063F4E" w:rsidRPr="00A35AA4" w:rsidRDefault="00063F4E" w:rsidP="00133BB7">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البيانات الموجودة في الجامعة</w:t>
            </w:r>
          </w:p>
        </w:tc>
        <w:tc>
          <w:tcPr>
            <w:tcW w:w="3022" w:type="dxa"/>
          </w:tcPr>
          <w:p w14:paraId="565C3554" w14:textId="12296454"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الأقسام الأكاديمية</w:t>
            </w:r>
          </w:p>
        </w:tc>
        <w:tc>
          <w:tcPr>
            <w:tcW w:w="1974" w:type="dxa"/>
          </w:tcPr>
          <w:p w14:paraId="2A76B361" w14:textId="58FAB478"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3088" w:type="dxa"/>
          </w:tcPr>
          <w:p w14:paraId="24EA4426" w14:textId="732E0966" w:rsidR="00063F4E" w:rsidRPr="00A35AA4" w:rsidRDefault="00E971C1"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ازدياد</w:t>
            </w:r>
            <w:r w:rsidR="00063F4E" w:rsidRPr="00A35AA4">
              <w:rPr>
                <w:rFonts w:ascii="Sakkal Majalla" w:eastAsiaTheme="minorHAnsi" w:hAnsi="Sakkal Majalla" w:cs="Sakkal Majalla"/>
                <w:color w:val="auto"/>
                <w:sz w:val="28"/>
                <w:szCs w:val="28"/>
                <w:rtl/>
                <w14:ligatures w14:val="standardContextual"/>
              </w:rPr>
              <w:t xml:space="preserve"> في أعداد الطلاب</w:t>
            </w:r>
          </w:p>
          <w:p w14:paraId="26CC5E3E" w14:textId="4A453681"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الزائرين لمركز الحاسوب</w:t>
            </w:r>
          </w:p>
        </w:tc>
      </w:tr>
      <w:tr w:rsidR="00063F4E" w:rsidRPr="00A35AA4" w14:paraId="0A497281" w14:textId="77777777" w:rsidTr="00745C1A">
        <w:tc>
          <w:tcPr>
            <w:tcW w:w="2122" w:type="dxa"/>
          </w:tcPr>
          <w:p w14:paraId="5C48BE64" w14:textId="77777777"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تطوير قدرات الطلبة في</w:t>
            </w:r>
          </w:p>
          <w:p w14:paraId="07C45333" w14:textId="6DBCDFC3"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التعلم الذاتي</w:t>
            </w:r>
          </w:p>
        </w:tc>
        <w:tc>
          <w:tcPr>
            <w:tcW w:w="3126" w:type="dxa"/>
          </w:tcPr>
          <w:p w14:paraId="11B886F3" w14:textId="40240EDD" w:rsidR="00063F4E" w:rsidRPr="00A35AA4" w:rsidRDefault="00063F4E" w:rsidP="00133BB7">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تشجيع الطلبة للتسجيل في مادة</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مهارات الحياة من خلال المحاضرات</w:t>
            </w:r>
            <w:r w:rsidR="00133BB7" w:rsidRPr="00A35AA4">
              <w:rPr>
                <w:rFonts w:ascii="Sakkal Majalla" w:eastAsiaTheme="minorHAnsi" w:hAnsi="Sakkal Majalla" w:cs="Sakkal Majalla"/>
                <w:color w:val="auto"/>
                <w:sz w:val="28"/>
                <w:szCs w:val="28"/>
                <w:rtl/>
                <w14:ligatures w14:val="standardContextual"/>
              </w:rPr>
              <w:t xml:space="preserve"> </w:t>
            </w:r>
            <w:r w:rsidR="00E971C1" w:rsidRPr="00A35AA4">
              <w:rPr>
                <w:rFonts w:ascii="Sakkal Majalla" w:eastAsiaTheme="minorHAnsi" w:hAnsi="Sakkal Majalla" w:cs="Sakkal Majalla"/>
                <w:color w:val="auto"/>
                <w:sz w:val="28"/>
                <w:szCs w:val="28"/>
                <w:rtl/>
                <w14:ligatures w14:val="standardContextual"/>
              </w:rPr>
              <w:t>واللقاءات</w:t>
            </w:r>
            <w:r w:rsidRPr="00A35AA4">
              <w:rPr>
                <w:rFonts w:ascii="Sakkal Majalla" w:eastAsiaTheme="minorHAnsi" w:hAnsi="Sakkal Majalla" w:cs="Sakkal Majalla"/>
                <w:color w:val="auto"/>
                <w:sz w:val="28"/>
                <w:szCs w:val="28"/>
                <w:rtl/>
                <w14:ligatures w14:val="standardContextual"/>
              </w:rPr>
              <w:t xml:space="preserve"> الدورية مع الطلبة</w:t>
            </w:r>
          </w:p>
        </w:tc>
        <w:tc>
          <w:tcPr>
            <w:tcW w:w="3022" w:type="dxa"/>
          </w:tcPr>
          <w:p w14:paraId="6F1DCD53" w14:textId="71AEA74C"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الأقسام الأكاديمية</w:t>
            </w:r>
          </w:p>
        </w:tc>
        <w:tc>
          <w:tcPr>
            <w:tcW w:w="1974" w:type="dxa"/>
          </w:tcPr>
          <w:p w14:paraId="655ADA11" w14:textId="54550106"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3088" w:type="dxa"/>
          </w:tcPr>
          <w:p w14:paraId="5C152B1B" w14:textId="4FEBCAD1" w:rsidR="00063F4E" w:rsidRPr="00A35AA4" w:rsidRDefault="00E971C1"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ازدياد</w:t>
            </w:r>
            <w:r w:rsidR="00063F4E" w:rsidRPr="00A35AA4">
              <w:rPr>
                <w:rFonts w:ascii="Sakkal Majalla" w:eastAsiaTheme="minorHAnsi" w:hAnsi="Sakkal Majalla" w:cs="Sakkal Majalla"/>
                <w:color w:val="auto"/>
                <w:sz w:val="28"/>
                <w:szCs w:val="28"/>
                <w:rtl/>
                <w14:ligatures w14:val="standardContextual"/>
              </w:rPr>
              <w:t xml:space="preserve"> في أعداد الطلاب</w:t>
            </w:r>
          </w:p>
          <w:p w14:paraId="3323822D" w14:textId="77777777"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المسجلين في مادة</w:t>
            </w:r>
          </w:p>
          <w:p w14:paraId="696CB430" w14:textId="7445CA3E"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مهارات الحياة</w:t>
            </w:r>
          </w:p>
        </w:tc>
      </w:tr>
      <w:tr w:rsidR="00451AE4" w:rsidRPr="00A35AA4" w14:paraId="5BE6AC4B" w14:textId="77777777" w:rsidTr="00745C1A">
        <w:tc>
          <w:tcPr>
            <w:tcW w:w="2122" w:type="dxa"/>
          </w:tcPr>
          <w:p w14:paraId="67C7F3D2" w14:textId="77777777" w:rsidR="00451AE4" w:rsidRPr="00A35AA4" w:rsidRDefault="00451AE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tc>
        <w:tc>
          <w:tcPr>
            <w:tcW w:w="3126" w:type="dxa"/>
          </w:tcPr>
          <w:p w14:paraId="7CE1BB38" w14:textId="77777777" w:rsidR="00451AE4" w:rsidRPr="00A35AA4" w:rsidRDefault="00451AE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tc>
        <w:tc>
          <w:tcPr>
            <w:tcW w:w="3022" w:type="dxa"/>
          </w:tcPr>
          <w:p w14:paraId="7AD83DD0" w14:textId="77777777" w:rsidR="00451AE4" w:rsidRPr="00A35AA4" w:rsidRDefault="00451AE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tc>
        <w:tc>
          <w:tcPr>
            <w:tcW w:w="1974" w:type="dxa"/>
          </w:tcPr>
          <w:p w14:paraId="54C8591C" w14:textId="77777777" w:rsidR="00451AE4" w:rsidRPr="00A35AA4" w:rsidRDefault="00451AE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tc>
        <w:tc>
          <w:tcPr>
            <w:tcW w:w="3088" w:type="dxa"/>
          </w:tcPr>
          <w:p w14:paraId="250F6D73" w14:textId="77777777" w:rsidR="00451AE4" w:rsidRPr="00A35AA4" w:rsidRDefault="00451AE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tc>
      </w:tr>
      <w:tr w:rsidR="00451AE4" w:rsidRPr="00A35AA4" w14:paraId="1AE5515B" w14:textId="77777777" w:rsidTr="00286DD6">
        <w:tc>
          <w:tcPr>
            <w:tcW w:w="13332" w:type="dxa"/>
            <w:gridSpan w:val="5"/>
            <w:shd w:val="clear" w:color="auto" w:fill="D9D9D9" w:themeFill="background1" w:themeFillShade="D9"/>
          </w:tcPr>
          <w:p w14:paraId="66991C73" w14:textId="39C141EC" w:rsidR="00451AE4" w:rsidRPr="00A35AA4" w:rsidRDefault="00451AE4"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t>1.4 الهدف الاستراتيجي: تفعيل الإرشاد الموجه للطلبة:</w:t>
            </w:r>
          </w:p>
        </w:tc>
      </w:tr>
      <w:tr w:rsidR="00063F4E" w:rsidRPr="00A35AA4" w14:paraId="07A2711D" w14:textId="77777777" w:rsidTr="00745C1A">
        <w:tc>
          <w:tcPr>
            <w:tcW w:w="2122" w:type="dxa"/>
          </w:tcPr>
          <w:p w14:paraId="6A6EC0E9" w14:textId="4B6BAB08"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تفعيل الإرشاد الأكاديمي</w:t>
            </w:r>
          </w:p>
        </w:tc>
        <w:tc>
          <w:tcPr>
            <w:tcW w:w="3126" w:type="dxa"/>
          </w:tcPr>
          <w:p w14:paraId="34E95AED" w14:textId="7E3F3C5D" w:rsidR="00063F4E" w:rsidRPr="00A35AA4" w:rsidRDefault="00063F4E" w:rsidP="00A35AA4">
            <w:pPr>
              <w:pStyle w:val="1"/>
              <w:numPr>
                <w:ilvl w:val="0"/>
                <w:numId w:val="11"/>
              </w:numPr>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تحديد المرشدين</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الأكاديميين لكل سنة</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دراسية في بداية كل سنة</w:t>
            </w:r>
          </w:p>
          <w:p w14:paraId="39070BA7" w14:textId="5A09466B" w:rsidR="004D51BC" w:rsidRPr="00A35AA4" w:rsidRDefault="00286DD6" w:rsidP="004D51BC">
            <w:pPr>
              <w:pStyle w:val="1"/>
              <w:numPr>
                <w:ilvl w:val="0"/>
                <w:numId w:val="11"/>
              </w:numPr>
              <w:bidi/>
              <w:spacing w:line="240" w:lineRule="auto"/>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التزام</w:t>
            </w:r>
            <w:r w:rsidR="00063F4E" w:rsidRPr="00A35AA4">
              <w:rPr>
                <w:rFonts w:ascii="Sakkal Majalla" w:eastAsiaTheme="minorHAnsi" w:hAnsi="Sakkal Majalla" w:cs="Sakkal Majalla"/>
                <w:color w:val="auto"/>
                <w:sz w:val="28"/>
                <w:szCs w:val="28"/>
                <w:rtl/>
                <w14:ligatures w14:val="standardContextual"/>
              </w:rPr>
              <w:t xml:space="preserve"> أعضاء الهيئة</w:t>
            </w:r>
            <w:r w:rsidR="00133BB7" w:rsidRPr="00A35AA4">
              <w:rPr>
                <w:rFonts w:ascii="Sakkal Majalla" w:eastAsiaTheme="minorHAnsi" w:hAnsi="Sakkal Majalla" w:cs="Sakkal Majalla"/>
                <w:color w:val="auto"/>
                <w:sz w:val="28"/>
                <w:szCs w:val="28"/>
                <w:rtl/>
                <w14:ligatures w14:val="standardContextual"/>
              </w:rPr>
              <w:t xml:space="preserve"> </w:t>
            </w:r>
            <w:r w:rsidR="00063F4E" w:rsidRPr="00A35AA4">
              <w:rPr>
                <w:rFonts w:ascii="Sakkal Majalla" w:eastAsiaTheme="minorHAnsi" w:hAnsi="Sakkal Majalla" w:cs="Sakkal Majalla"/>
                <w:color w:val="auto"/>
                <w:sz w:val="28"/>
                <w:szCs w:val="28"/>
                <w:rtl/>
                <w14:ligatures w14:val="standardContextual"/>
              </w:rPr>
              <w:t>التدريسية بالساعات</w:t>
            </w:r>
            <w:r w:rsidR="004D51BC" w:rsidRPr="00A35AA4">
              <w:rPr>
                <w:rFonts w:ascii="Sakkal Majalla" w:eastAsiaTheme="minorHAnsi" w:hAnsi="Sakkal Majalla" w:cs="Sakkal Majalla"/>
                <w:color w:val="auto"/>
                <w:sz w:val="28"/>
                <w:szCs w:val="28"/>
                <w:rtl/>
                <w14:ligatures w14:val="standardContextual"/>
              </w:rPr>
              <w:t xml:space="preserve"> </w:t>
            </w:r>
            <w:r w:rsidR="00063F4E" w:rsidRPr="00A35AA4">
              <w:rPr>
                <w:rFonts w:ascii="Sakkal Majalla" w:eastAsiaTheme="minorHAnsi" w:hAnsi="Sakkal Majalla" w:cs="Sakkal Majalla"/>
                <w:color w:val="auto"/>
                <w:sz w:val="28"/>
                <w:szCs w:val="28"/>
                <w:rtl/>
                <w14:ligatures w14:val="standardContextual"/>
              </w:rPr>
              <w:t>المكتبية</w:t>
            </w:r>
          </w:p>
          <w:p w14:paraId="35EB94F8" w14:textId="015F1DCE" w:rsidR="00063F4E" w:rsidRPr="00A35AA4" w:rsidRDefault="00286DD6" w:rsidP="00A35AA4">
            <w:pPr>
              <w:pStyle w:val="1"/>
              <w:numPr>
                <w:ilvl w:val="0"/>
                <w:numId w:val="11"/>
              </w:numPr>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 </w:t>
            </w:r>
            <w:r w:rsidR="00063F4E" w:rsidRPr="00A35AA4">
              <w:rPr>
                <w:rFonts w:ascii="Sakkal Majalla" w:eastAsiaTheme="minorHAnsi" w:hAnsi="Sakkal Majalla" w:cs="Sakkal Majalla"/>
                <w:color w:val="auto"/>
                <w:sz w:val="28"/>
                <w:szCs w:val="28"/>
                <w:rtl/>
                <w14:ligatures w14:val="standardContextual"/>
              </w:rPr>
              <w:t>توجيه الطلبة بأهمية</w:t>
            </w:r>
            <w:r w:rsidRPr="00A35AA4">
              <w:rPr>
                <w:rFonts w:ascii="Sakkal Majalla" w:eastAsiaTheme="minorHAnsi" w:hAnsi="Sakkal Majalla" w:cs="Sakkal Majalla"/>
                <w:color w:val="auto"/>
                <w:sz w:val="28"/>
                <w:szCs w:val="28"/>
                <w:rtl/>
                <w14:ligatures w14:val="standardContextual"/>
              </w:rPr>
              <w:t xml:space="preserve"> </w:t>
            </w:r>
            <w:r w:rsidR="00063F4E" w:rsidRPr="00A35AA4">
              <w:rPr>
                <w:rFonts w:ascii="Sakkal Majalla" w:eastAsiaTheme="minorHAnsi" w:hAnsi="Sakkal Majalla" w:cs="Sakkal Majalla"/>
                <w:color w:val="auto"/>
                <w:sz w:val="28"/>
                <w:szCs w:val="28"/>
                <w:rtl/>
                <w14:ligatures w14:val="standardContextual"/>
              </w:rPr>
              <w:t>الإرشاد الأكاديمي من</w:t>
            </w:r>
            <w:r w:rsidRPr="00A35AA4">
              <w:rPr>
                <w:rFonts w:ascii="Sakkal Majalla" w:eastAsiaTheme="minorHAnsi" w:hAnsi="Sakkal Majalla" w:cs="Sakkal Majalla"/>
                <w:color w:val="auto"/>
                <w:sz w:val="28"/>
                <w:szCs w:val="28"/>
                <w:rtl/>
                <w14:ligatures w14:val="standardContextual"/>
              </w:rPr>
              <w:t xml:space="preserve"> </w:t>
            </w:r>
            <w:r w:rsidR="00063F4E" w:rsidRPr="00A35AA4">
              <w:rPr>
                <w:rFonts w:ascii="Sakkal Majalla" w:eastAsiaTheme="minorHAnsi" w:hAnsi="Sakkal Majalla" w:cs="Sakkal Majalla"/>
                <w:color w:val="auto"/>
                <w:sz w:val="28"/>
                <w:szCs w:val="28"/>
                <w:rtl/>
                <w14:ligatures w14:val="standardContextual"/>
              </w:rPr>
              <w:t xml:space="preserve">خلال اللقاءات مع </w:t>
            </w:r>
            <w:r w:rsidR="00133BB7" w:rsidRPr="00A35AA4">
              <w:rPr>
                <w:rFonts w:ascii="Sakkal Majalla" w:eastAsiaTheme="minorHAnsi" w:hAnsi="Sakkal Majalla" w:cs="Sakkal Majalla"/>
                <w:color w:val="auto"/>
                <w:sz w:val="28"/>
                <w:szCs w:val="28"/>
                <w:rtl/>
                <w14:ligatures w14:val="standardContextual"/>
              </w:rPr>
              <w:t xml:space="preserve"> ا</w:t>
            </w:r>
            <w:r w:rsidR="00063F4E" w:rsidRPr="00A35AA4">
              <w:rPr>
                <w:rFonts w:ascii="Sakkal Majalla" w:eastAsiaTheme="minorHAnsi" w:hAnsi="Sakkal Majalla" w:cs="Sakkal Majalla"/>
                <w:color w:val="auto"/>
                <w:sz w:val="28"/>
                <w:szCs w:val="28"/>
                <w:rtl/>
                <w14:ligatures w14:val="standardContextual"/>
              </w:rPr>
              <w:t>لطلبة</w:t>
            </w:r>
          </w:p>
        </w:tc>
        <w:tc>
          <w:tcPr>
            <w:tcW w:w="3022" w:type="dxa"/>
          </w:tcPr>
          <w:p w14:paraId="43AC9846" w14:textId="77777777"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عمادة كلية الزراعة</w:t>
            </w:r>
          </w:p>
          <w:p w14:paraId="29BEBE45" w14:textId="4F5A90D8"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الأقسام الأكاديمية</w:t>
            </w:r>
          </w:p>
        </w:tc>
        <w:tc>
          <w:tcPr>
            <w:tcW w:w="1974" w:type="dxa"/>
          </w:tcPr>
          <w:p w14:paraId="15961E2F" w14:textId="60738768" w:rsidR="00063F4E" w:rsidRPr="00A35AA4" w:rsidRDefault="00063F4E"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3088" w:type="dxa"/>
          </w:tcPr>
          <w:p w14:paraId="6075DAB5" w14:textId="05EDFC57" w:rsidR="00063F4E" w:rsidRPr="00A35AA4" w:rsidRDefault="00E971C1" w:rsidP="00A35AA4">
            <w:pPr>
              <w:pStyle w:val="1"/>
              <w:numPr>
                <w:ilvl w:val="0"/>
                <w:numId w:val="12"/>
              </w:numPr>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التزام</w:t>
            </w:r>
            <w:r w:rsidR="00063F4E" w:rsidRPr="00A35AA4">
              <w:rPr>
                <w:rFonts w:ascii="Sakkal Majalla" w:eastAsiaTheme="minorHAnsi" w:hAnsi="Sakkal Majalla" w:cs="Sakkal Majalla"/>
                <w:color w:val="auto"/>
                <w:sz w:val="28"/>
                <w:szCs w:val="28"/>
                <w:rtl/>
                <w14:ligatures w14:val="standardContextual"/>
              </w:rPr>
              <w:t xml:space="preserve"> العدد الأكبر من</w:t>
            </w:r>
            <w:r w:rsidR="004D51BC" w:rsidRPr="00A35AA4">
              <w:rPr>
                <w:rFonts w:ascii="Sakkal Majalla" w:eastAsiaTheme="minorHAnsi" w:hAnsi="Sakkal Majalla" w:cs="Sakkal Majalla"/>
                <w:color w:val="auto"/>
                <w:sz w:val="28"/>
                <w:szCs w:val="28"/>
                <w:rtl/>
                <w14:ligatures w14:val="standardContextual"/>
              </w:rPr>
              <w:t xml:space="preserve"> </w:t>
            </w:r>
            <w:r w:rsidR="00063F4E" w:rsidRPr="00A35AA4">
              <w:rPr>
                <w:rFonts w:ascii="Sakkal Majalla" w:eastAsiaTheme="minorHAnsi" w:hAnsi="Sakkal Majalla" w:cs="Sakkal Majalla"/>
                <w:color w:val="auto"/>
                <w:sz w:val="28"/>
                <w:szCs w:val="28"/>
                <w:rtl/>
                <w14:ligatures w14:val="standardContextual"/>
              </w:rPr>
              <w:t>الطلبة مع المرشدين</w:t>
            </w:r>
            <w:r w:rsidR="004D51BC" w:rsidRPr="00A35AA4">
              <w:rPr>
                <w:rFonts w:ascii="Sakkal Majalla" w:eastAsiaTheme="minorHAnsi" w:hAnsi="Sakkal Majalla" w:cs="Sakkal Majalla"/>
                <w:color w:val="auto"/>
                <w:sz w:val="28"/>
                <w:szCs w:val="28"/>
                <w:rtl/>
                <w14:ligatures w14:val="standardContextual"/>
              </w:rPr>
              <w:t xml:space="preserve"> </w:t>
            </w:r>
            <w:r w:rsidR="00063F4E" w:rsidRPr="00A35AA4">
              <w:rPr>
                <w:rFonts w:ascii="Sakkal Majalla" w:eastAsiaTheme="minorHAnsi" w:hAnsi="Sakkal Majalla" w:cs="Sakkal Majalla"/>
                <w:color w:val="auto"/>
                <w:sz w:val="28"/>
                <w:szCs w:val="28"/>
                <w:rtl/>
                <w14:ligatures w14:val="standardContextual"/>
              </w:rPr>
              <w:t>الأكاديميين</w:t>
            </w:r>
          </w:p>
          <w:p w14:paraId="3B109EA2" w14:textId="15F6450A" w:rsidR="00063F4E" w:rsidRPr="00A35AA4" w:rsidRDefault="00063F4E" w:rsidP="00A35AA4">
            <w:pPr>
              <w:pStyle w:val="1"/>
              <w:numPr>
                <w:ilvl w:val="0"/>
                <w:numId w:val="12"/>
              </w:numPr>
              <w:bidi/>
              <w:spacing w:line="240" w:lineRule="auto"/>
              <w:ind w:right="127"/>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الالتزام بالساعات المكتبية</w:t>
            </w:r>
            <w:r w:rsidR="004D51BC"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لأعضاء هيئة التدريس</w:t>
            </w:r>
          </w:p>
        </w:tc>
      </w:tr>
      <w:tr w:rsidR="00451AE4" w:rsidRPr="00A35AA4" w14:paraId="0CD4A066" w14:textId="77777777" w:rsidTr="00286DD6">
        <w:tc>
          <w:tcPr>
            <w:tcW w:w="13332" w:type="dxa"/>
            <w:gridSpan w:val="5"/>
            <w:shd w:val="clear" w:color="auto" w:fill="D9D9D9" w:themeFill="background1" w:themeFillShade="D9"/>
          </w:tcPr>
          <w:p w14:paraId="4DBAA83A" w14:textId="61C9BCAF" w:rsidR="00451AE4" w:rsidRPr="00A35AA4" w:rsidRDefault="00E971C1"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t>1.5 الهدف</w:t>
            </w:r>
            <w:r w:rsidR="00451AE4" w:rsidRPr="00A35AA4">
              <w:rPr>
                <w:rFonts w:ascii="Sakkal Majalla" w:eastAsiaTheme="minorHAnsi" w:hAnsi="Sakkal Majalla" w:cs="Sakkal Majalla"/>
                <w:b/>
                <w:bCs/>
                <w:color w:val="auto"/>
                <w:sz w:val="28"/>
                <w:szCs w:val="28"/>
                <w:rtl/>
                <w14:ligatures w14:val="standardContextual"/>
              </w:rPr>
              <w:t xml:space="preserve"> </w:t>
            </w:r>
            <w:r w:rsidRPr="00A35AA4">
              <w:rPr>
                <w:rFonts w:ascii="Sakkal Majalla" w:eastAsiaTheme="minorHAnsi" w:hAnsi="Sakkal Majalla" w:cs="Sakkal Majalla"/>
                <w:b/>
                <w:bCs/>
                <w:color w:val="auto"/>
                <w:sz w:val="28"/>
                <w:szCs w:val="28"/>
                <w:rtl/>
                <w14:ligatures w14:val="standardContextual"/>
              </w:rPr>
              <w:t>الاستراتيجي:</w:t>
            </w:r>
            <w:r w:rsidR="00451AE4" w:rsidRPr="00A35AA4">
              <w:rPr>
                <w:rFonts w:ascii="Sakkal Majalla" w:eastAsiaTheme="minorHAnsi" w:hAnsi="Sakkal Majalla" w:cs="Sakkal Majalla"/>
                <w:b/>
                <w:bCs/>
                <w:color w:val="auto"/>
                <w:sz w:val="28"/>
                <w:szCs w:val="28"/>
                <w:rtl/>
                <w14:ligatures w14:val="standardContextual"/>
              </w:rPr>
              <w:t xml:space="preserve"> تحسين قنوات الاتصال </w:t>
            </w:r>
            <w:r w:rsidR="00286DD6" w:rsidRPr="00A35AA4">
              <w:rPr>
                <w:rFonts w:ascii="Sakkal Majalla" w:eastAsiaTheme="minorHAnsi" w:hAnsi="Sakkal Majalla" w:cs="Sakkal Majalla"/>
                <w:b/>
                <w:bCs/>
                <w:color w:val="auto"/>
                <w:sz w:val="28"/>
                <w:szCs w:val="28"/>
                <w:rtl/>
                <w14:ligatures w14:val="standardContextual"/>
              </w:rPr>
              <w:t>والتواصل</w:t>
            </w:r>
            <w:r w:rsidR="00451AE4" w:rsidRPr="00A35AA4">
              <w:rPr>
                <w:rFonts w:ascii="Sakkal Majalla" w:eastAsiaTheme="minorHAnsi" w:hAnsi="Sakkal Majalla" w:cs="Sakkal Majalla"/>
                <w:b/>
                <w:bCs/>
                <w:color w:val="auto"/>
                <w:sz w:val="28"/>
                <w:szCs w:val="28"/>
                <w:rtl/>
                <w14:ligatures w14:val="standardContextual"/>
              </w:rPr>
              <w:t xml:space="preserve"> الفعال بين الطلبة و الهيئة الأكاديمية في كلية </w:t>
            </w:r>
            <w:r w:rsidR="00286DD6" w:rsidRPr="00A35AA4">
              <w:rPr>
                <w:rFonts w:ascii="Sakkal Majalla" w:eastAsiaTheme="minorHAnsi" w:hAnsi="Sakkal Majalla" w:cs="Sakkal Majalla"/>
                <w:b/>
                <w:bCs/>
                <w:color w:val="auto"/>
                <w:sz w:val="28"/>
                <w:szCs w:val="28"/>
                <w:rtl/>
                <w14:ligatures w14:val="standardContextual"/>
              </w:rPr>
              <w:t>الزراعة:</w:t>
            </w:r>
          </w:p>
        </w:tc>
      </w:tr>
      <w:tr w:rsidR="00451AE4" w:rsidRPr="00A35AA4" w14:paraId="517A6416" w14:textId="77777777" w:rsidTr="00745C1A">
        <w:tc>
          <w:tcPr>
            <w:tcW w:w="2122" w:type="dxa"/>
          </w:tcPr>
          <w:p w14:paraId="2D99ACC0" w14:textId="3078C534" w:rsidR="00451AE4" w:rsidRPr="00A35AA4" w:rsidRDefault="009B0D79"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تحسين التواصل مع الطلبة</w:t>
            </w:r>
          </w:p>
        </w:tc>
        <w:tc>
          <w:tcPr>
            <w:tcW w:w="3126" w:type="dxa"/>
          </w:tcPr>
          <w:p w14:paraId="3ED0FFCE" w14:textId="334B2610" w:rsidR="009B0D79" w:rsidRPr="00A35AA4" w:rsidRDefault="009B0D79" w:rsidP="00A35AA4">
            <w:pPr>
              <w:pStyle w:val="1"/>
              <w:numPr>
                <w:ilvl w:val="0"/>
                <w:numId w:val="13"/>
              </w:numPr>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عقد لقاءات دورية مع</w:t>
            </w:r>
            <w:r w:rsidR="00286DD6" w:rsidRPr="00A35AA4">
              <w:rPr>
                <w:rFonts w:ascii="Sakkal Majalla" w:eastAsiaTheme="minorHAnsi" w:hAnsi="Sakkal Majalla" w:cs="Sakkal Majalla"/>
                <w:color w:val="auto"/>
                <w:sz w:val="28"/>
                <w:szCs w:val="28"/>
                <w:rtl/>
                <w14:ligatures w14:val="standardContextual"/>
              </w:rPr>
              <w:t xml:space="preserve"> </w:t>
            </w:r>
            <w:r w:rsidR="00E971C1" w:rsidRPr="00A35AA4">
              <w:rPr>
                <w:rFonts w:ascii="Sakkal Majalla" w:eastAsiaTheme="minorHAnsi" w:hAnsi="Sakkal Majalla" w:cs="Sakkal Majalla"/>
                <w:color w:val="auto"/>
                <w:sz w:val="28"/>
                <w:szCs w:val="28"/>
                <w:rtl/>
                <w14:ligatures w14:val="standardContextual"/>
              </w:rPr>
              <w:t>الطلبة) بكالوريوس</w:t>
            </w:r>
            <w:r w:rsidRPr="00A35AA4">
              <w:rPr>
                <w:rFonts w:ascii="Sakkal Majalla" w:eastAsiaTheme="minorHAnsi" w:hAnsi="Sakkal Majalla" w:cs="Sakkal Majalla"/>
                <w:color w:val="auto"/>
                <w:sz w:val="28"/>
                <w:szCs w:val="28"/>
                <w:rtl/>
                <w14:ligatures w14:val="standardContextual"/>
              </w:rPr>
              <w:t xml:space="preserve"> </w:t>
            </w:r>
            <w:r w:rsidR="004D51BC" w:rsidRPr="00A35AA4">
              <w:rPr>
                <w:rFonts w:ascii="Sakkal Majalla" w:eastAsiaTheme="minorHAnsi" w:hAnsi="Sakkal Majalla" w:cs="Sakkal Majalla"/>
                <w:color w:val="auto"/>
                <w:sz w:val="28"/>
                <w:szCs w:val="28"/>
                <w:rtl/>
                <w14:ligatures w14:val="standardContextual"/>
              </w:rPr>
              <w:t>ودراسات</w:t>
            </w:r>
            <w:r w:rsidRPr="00A35AA4">
              <w:rPr>
                <w:rFonts w:ascii="Sakkal Majalla" w:eastAsiaTheme="minorHAnsi" w:hAnsi="Sakkal Majalla" w:cs="Sakkal Majalla"/>
                <w:color w:val="auto"/>
                <w:sz w:val="28"/>
                <w:szCs w:val="28"/>
                <w:rtl/>
                <w14:ligatures w14:val="standardContextual"/>
              </w:rPr>
              <w:t xml:space="preserve"> </w:t>
            </w:r>
            <w:r w:rsidR="00E971C1" w:rsidRPr="00A35AA4">
              <w:rPr>
                <w:rFonts w:ascii="Sakkal Majalla" w:eastAsiaTheme="minorHAnsi" w:hAnsi="Sakkal Majalla" w:cs="Sakkal Majalla"/>
                <w:color w:val="auto"/>
                <w:sz w:val="28"/>
                <w:szCs w:val="28"/>
                <w:rtl/>
                <w14:ligatures w14:val="standardContextual"/>
              </w:rPr>
              <w:t>عليا</w:t>
            </w:r>
            <w:r w:rsidR="00E971C1" w:rsidRPr="00A35AA4">
              <w:rPr>
                <w:rFonts w:ascii="Sakkal Majalla" w:eastAsiaTheme="minorHAnsi" w:hAnsi="Sakkal Majalla" w:cs="Sakkal Majalla"/>
                <w:color w:val="auto"/>
                <w:sz w:val="28"/>
                <w:szCs w:val="28"/>
                <w14:ligatures w14:val="standardContextual"/>
              </w:rPr>
              <w:t xml:space="preserve"> (</w:t>
            </w:r>
          </w:p>
          <w:p w14:paraId="160229F5" w14:textId="64FFFDEA" w:rsidR="004D51BC" w:rsidRPr="00A35AA4" w:rsidRDefault="009B0D79" w:rsidP="004D51BC">
            <w:pPr>
              <w:pStyle w:val="1"/>
              <w:numPr>
                <w:ilvl w:val="0"/>
                <w:numId w:val="13"/>
              </w:numPr>
              <w:bidi/>
              <w:spacing w:line="240" w:lineRule="auto"/>
              <w:ind w:right="720"/>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وضع أهداف لكل لقاء مع</w:t>
            </w:r>
            <w:r w:rsidR="004D51BC"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الطلبة </w:t>
            </w:r>
            <w:r w:rsidR="00E971C1" w:rsidRPr="00A35AA4">
              <w:rPr>
                <w:rFonts w:ascii="Sakkal Majalla" w:eastAsiaTheme="minorHAnsi" w:hAnsi="Sakkal Majalla" w:cs="Sakkal Majalla"/>
                <w:color w:val="auto"/>
                <w:sz w:val="28"/>
                <w:szCs w:val="28"/>
                <w:rtl/>
                <w14:ligatures w14:val="standardContextual"/>
              </w:rPr>
              <w:t>والاستماع</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لوجهات نظر </w:t>
            </w:r>
            <w:r w:rsidR="00E971C1" w:rsidRPr="00A35AA4">
              <w:rPr>
                <w:rFonts w:ascii="Sakkal Majalla" w:eastAsiaTheme="minorHAnsi" w:hAnsi="Sakkal Majalla" w:cs="Sakkal Majalla"/>
                <w:color w:val="auto"/>
                <w:sz w:val="28"/>
                <w:szCs w:val="28"/>
                <w:rtl/>
                <w14:ligatures w14:val="standardContextual"/>
              </w:rPr>
              <w:t>ومطالب</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الطلبة</w:t>
            </w:r>
          </w:p>
          <w:p w14:paraId="67BAEB42" w14:textId="4A32B2CC" w:rsidR="009B0D79" w:rsidRPr="00A35AA4" w:rsidRDefault="00133BB7" w:rsidP="00A35AA4">
            <w:pPr>
              <w:pStyle w:val="1"/>
              <w:numPr>
                <w:ilvl w:val="0"/>
                <w:numId w:val="13"/>
              </w:numPr>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 xml:space="preserve"> </w:t>
            </w:r>
            <w:r w:rsidR="009B0D79" w:rsidRPr="00A35AA4">
              <w:rPr>
                <w:rFonts w:ascii="Sakkal Majalla" w:eastAsiaTheme="minorHAnsi" w:hAnsi="Sakkal Majalla" w:cs="Sakkal Majalla"/>
                <w:color w:val="auto"/>
                <w:sz w:val="28"/>
                <w:szCs w:val="28"/>
                <w:rtl/>
                <w14:ligatures w14:val="standardContextual"/>
              </w:rPr>
              <w:t>توثيق اللقاءات في</w:t>
            </w:r>
          </w:p>
          <w:p w14:paraId="77DB6FD3" w14:textId="77777777" w:rsidR="004D51BC" w:rsidRPr="00A35AA4" w:rsidRDefault="009B0D79" w:rsidP="004D51BC">
            <w:pPr>
              <w:pStyle w:val="1"/>
              <w:bidi/>
              <w:spacing w:line="240" w:lineRule="auto"/>
              <w:ind w:left="36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محاضر اجتماعات</w:t>
            </w:r>
          </w:p>
          <w:p w14:paraId="7F09D612" w14:textId="4BBCEC7F" w:rsidR="00286DD6" w:rsidRPr="00A35AA4" w:rsidRDefault="009B0D79" w:rsidP="00A35AA4">
            <w:pPr>
              <w:pStyle w:val="1"/>
              <w:numPr>
                <w:ilvl w:val="0"/>
                <w:numId w:val="13"/>
              </w:numPr>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التزام أعضاء هيئة</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التدريس بالساعات</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المكتبية</w:t>
            </w:r>
          </w:p>
          <w:p w14:paraId="35C60455" w14:textId="77777777" w:rsidR="00133BB7" w:rsidRPr="00A35AA4" w:rsidRDefault="00133BB7" w:rsidP="00133BB7">
            <w:pPr>
              <w:pStyle w:val="1"/>
              <w:bidi/>
              <w:spacing w:line="240" w:lineRule="auto"/>
              <w:rPr>
                <w:rFonts w:ascii="Sakkal Majalla" w:eastAsiaTheme="minorHAnsi" w:hAnsi="Sakkal Majalla" w:cs="Sakkal Majalla"/>
                <w:color w:val="auto"/>
                <w:sz w:val="28"/>
                <w:szCs w:val="28"/>
                <w:rtl/>
                <w14:ligatures w14:val="standardContextual"/>
              </w:rPr>
            </w:pPr>
          </w:p>
          <w:p w14:paraId="2697D5D6" w14:textId="77777777" w:rsidR="00133BB7" w:rsidRPr="00A35AA4" w:rsidRDefault="00133BB7" w:rsidP="00133BB7">
            <w:pPr>
              <w:pStyle w:val="1"/>
              <w:bidi/>
              <w:spacing w:line="240" w:lineRule="auto"/>
              <w:rPr>
                <w:rFonts w:ascii="Sakkal Majalla" w:eastAsiaTheme="minorHAnsi" w:hAnsi="Sakkal Majalla" w:cs="Sakkal Majalla"/>
                <w:color w:val="auto"/>
                <w:sz w:val="28"/>
                <w:szCs w:val="28"/>
                <w:rtl/>
                <w14:ligatures w14:val="standardContextual"/>
              </w:rPr>
            </w:pPr>
          </w:p>
          <w:p w14:paraId="7B850170" w14:textId="74C55F20" w:rsidR="00286DD6" w:rsidRPr="00A35AA4" w:rsidRDefault="00286DD6" w:rsidP="00286DD6">
            <w:pPr>
              <w:pStyle w:val="1"/>
              <w:bidi/>
              <w:spacing w:line="240" w:lineRule="auto"/>
              <w:ind w:right="720"/>
              <w:rPr>
                <w:rFonts w:ascii="Sakkal Majalla" w:eastAsiaTheme="minorHAnsi" w:hAnsi="Sakkal Majalla" w:cs="Sakkal Majalla"/>
                <w:color w:val="auto"/>
                <w:sz w:val="28"/>
                <w:szCs w:val="28"/>
                <w:rtl/>
                <w14:ligatures w14:val="standardContextual"/>
              </w:rPr>
            </w:pPr>
          </w:p>
        </w:tc>
        <w:tc>
          <w:tcPr>
            <w:tcW w:w="3022" w:type="dxa"/>
          </w:tcPr>
          <w:p w14:paraId="068C9B49" w14:textId="77777777" w:rsidR="009B0D79"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عمادة كلية الزراعة</w:t>
            </w:r>
          </w:p>
          <w:p w14:paraId="38950EAA" w14:textId="5B2DEE20" w:rsidR="00451AE4"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الأقسام الأكاديمية</w:t>
            </w:r>
          </w:p>
        </w:tc>
        <w:tc>
          <w:tcPr>
            <w:tcW w:w="1974" w:type="dxa"/>
          </w:tcPr>
          <w:p w14:paraId="496055AA" w14:textId="1BE3FB3A" w:rsidR="00451AE4"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3088" w:type="dxa"/>
          </w:tcPr>
          <w:p w14:paraId="2DB8E7F7" w14:textId="77777777" w:rsidR="009B0D79"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عمل لقاءات دورية مع</w:t>
            </w:r>
          </w:p>
          <w:p w14:paraId="0FC346A8" w14:textId="29A7ACC6" w:rsidR="00451AE4"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الطلبة كل أول فصل</w:t>
            </w:r>
          </w:p>
        </w:tc>
      </w:tr>
      <w:tr w:rsidR="00451AE4" w:rsidRPr="00A35AA4" w14:paraId="53AA2B0E" w14:textId="77777777" w:rsidTr="00286DD6">
        <w:tc>
          <w:tcPr>
            <w:tcW w:w="13332" w:type="dxa"/>
            <w:gridSpan w:val="5"/>
            <w:shd w:val="clear" w:color="auto" w:fill="D9D9D9" w:themeFill="background1" w:themeFillShade="D9"/>
          </w:tcPr>
          <w:p w14:paraId="19119C69" w14:textId="42EEF90C" w:rsidR="00451AE4" w:rsidRPr="00A35AA4" w:rsidRDefault="00451AE4"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t xml:space="preserve">1.6 الهدف الاستراتيجي: تحسين المخرجات </w:t>
            </w:r>
            <w:r w:rsidR="00286DD6" w:rsidRPr="00A35AA4">
              <w:rPr>
                <w:rFonts w:ascii="Sakkal Majalla" w:eastAsiaTheme="minorHAnsi" w:hAnsi="Sakkal Majalla" w:cs="Sakkal Majalla"/>
                <w:b/>
                <w:bCs/>
                <w:color w:val="auto"/>
                <w:sz w:val="28"/>
                <w:szCs w:val="28"/>
                <w:rtl/>
                <w14:ligatures w14:val="standardContextual"/>
              </w:rPr>
              <w:t>التعليمية:</w:t>
            </w:r>
          </w:p>
        </w:tc>
      </w:tr>
      <w:tr w:rsidR="00451AE4" w:rsidRPr="00A35AA4" w14:paraId="262E8A98" w14:textId="77777777" w:rsidTr="00745C1A">
        <w:tc>
          <w:tcPr>
            <w:tcW w:w="2122" w:type="dxa"/>
          </w:tcPr>
          <w:p w14:paraId="668ABC24" w14:textId="35A6B1D9" w:rsidR="009B0D79" w:rsidRPr="00A35AA4" w:rsidRDefault="009B0D79"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خطة تنفيذية لتحسين</w:t>
            </w:r>
          </w:p>
          <w:p w14:paraId="73609EC5" w14:textId="77777777" w:rsidR="009B0D79" w:rsidRPr="00A35AA4" w:rsidRDefault="009B0D79"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نتائج طلبة كلية الزراعة</w:t>
            </w:r>
          </w:p>
          <w:p w14:paraId="424299CB" w14:textId="5CB7E8C5" w:rsidR="00451AE4" w:rsidRPr="00A35AA4" w:rsidRDefault="009B0D79" w:rsidP="00B25B6E">
            <w:pPr>
              <w:pStyle w:val="1"/>
              <w:bidi/>
              <w:spacing w:line="240" w:lineRule="auto"/>
              <w:ind w:right="121"/>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في امتحان الكفاءة</w:t>
            </w:r>
          </w:p>
        </w:tc>
        <w:tc>
          <w:tcPr>
            <w:tcW w:w="3126" w:type="dxa"/>
          </w:tcPr>
          <w:p w14:paraId="1A466F34" w14:textId="77777777" w:rsidR="004D51BC" w:rsidRPr="00A35AA4" w:rsidRDefault="009B0D79" w:rsidP="00A35AA4">
            <w:pPr>
              <w:pStyle w:val="1"/>
              <w:numPr>
                <w:ilvl w:val="0"/>
                <w:numId w:val="13"/>
              </w:numPr>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توعية الطلبة بأهمية امتحان</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الكفاءة من خلال المحاضرات</w:t>
            </w:r>
            <w:r w:rsidR="00286DD6" w:rsidRPr="00A35AA4">
              <w:rPr>
                <w:rFonts w:ascii="Sakkal Majalla" w:eastAsiaTheme="minorHAnsi" w:hAnsi="Sakkal Majalla" w:cs="Sakkal Majalla"/>
                <w:color w:val="auto"/>
                <w:sz w:val="28"/>
                <w:szCs w:val="28"/>
                <w:rtl/>
                <w14:ligatures w14:val="standardContextual"/>
              </w:rPr>
              <w:t xml:space="preserve"> </w:t>
            </w:r>
            <w:r w:rsidR="00E971C1" w:rsidRPr="00A35AA4">
              <w:rPr>
                <w:rFonts w:ascii="Sakkal Majalla" w:eastAsiaTheme="minorHAnsi" w:hAnsi="Sakkal Majalla" w:cs="Sakkal Majalla"/>
                <w:color w:val="auto"/>
                <w:sz w:val="28"/>
                <w:szCs w:val="28"/>
                <w:rtl/>
                <w14:ligatures w14:val="standardContextual"/>
              </w:rPr>
              <w:t>والاجتماعات</w:t>
            </w:r>
            <w:r w:rsidRPr="00A35AA4">
              <w:rPr>
                <w:rFonts w:ascii="Sakkal Majalla" w:eastAsiaTheme="minorHAnsi" w:hAnsi="Sakkal Majalla" w:cs="Sakkal Majalla"/>
                <w:color w:val="auto"/>
                <w:sz w:val="28"/>
                <w:szCs w:val="28"/>
                <w:rtl/>
                <w14:ligatures w14:val="standardContextual"/>
              </w:rPr>
              <w:t xml:space="preserve"> الدورية على</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مستوى الكلية </w:t>
            </w:r>
            <w:r w:rsidR="00E971C1" w:rsidRPr="00A35AA4">
              <w:rPr>
                <w:rFonts w:ascii="Sakkal Majalla" w:eastAsiaTheme="minorHAnsi" w:hAnsi="Sakkal Majalla" w:cs="Sakkal Majalla"/>
                <w:color w:val="auto"/>
                <w:sz w:val="28"/>
                <w:szCs w:val="28"/>
                <w:rtl/>
                <w14:ligatures w14:val="standardContextual"/>
              </w:rPr>
              <w:t>والأقسام</w:t>
            </w:r>
          </w:p>
          <w:p w14:paraId="207B93FF" w14:textId="29C9B2F5" w:rsidR="004D51BC" w:rsidRPr="00A35AA4" w:rsidRDefault="009B0D79" w:rsidP="00A35AA4">
            <w:pPr>
              <w:pStyle w:val="1"/>
              <w:numPr>
                <w:ilvl w:val="0"/>
                <w:numId w:val="13"/>
              </w:numPr>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التواصل مع أعضاء الهيئة</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التدريسية في كلية الزراعة </w:t>
            </w:r>
            <w:r w:rsidR="00286DD6" w:rsidRPr="00A35AA4">
              <w:rPr>
                <w:rFonts w:ascii="Sakkal Majalla" w:eastAsiaTheme="minorHAnsi" w:hAnsi="Sakkal Majalla" w:cs="Sakkal Majalla"/>
                <w:color w:val="auto"/>
                <w:sz w:val="28"/>
                <w:szCs w:val="28"/>
                <w:rtl/>
                <w14:ligatures w14:val="standardContextual"/>
              </w:rPr>
              <w:t>وتوضيح</w:t>
            </w:r>
            <w:r w:rsidRPr="00A35AA4">
              <w:rPr>
                <w:rFonts w:ascii="Sakkal Majalla" w:eastAsiaTheme="minorHAnsi" w:hAnsi="Sakkal Majalla" w:cs="Sakkal Majalla"/>
                <w:color w:val="auto"/>
                <w:sz w:val="28"/>
                <w:szCs w:val="28"/>
                <w:rtl/>
                <w14:ligatures w14:val="standardContextual"/>
              </w:rPr>
              <w:t xml:space="preserve"> الكفايات التعليمية على</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المستوى المتوسط والدقيق </w:t>
            </w:r>
            <w:r w:rsidR="00286DD6" w:rsidRPr="00A35AA4">
              <w:rPr>
                <w:rFonts w:ascii="Sakkal Majalla" w:eastAsiaTheme="minorHAnsi" w:hAnsi="Sakkal Majalla" w:cs="Sakkal Majalla"/>
                <w:color w:val="auto"/>
                <w:sz w:val="28"/>
                <w:szCs w:val="28"/>
                <w:rtl/>
                <w14:ligatures w14:val="standardContextual"/>
              </w:rPr>
              <w:t>واللازمة</w:t>
            </w:r>
            <w:r w:rsidRPr="00A35AA4">
              <w:rPr>
                <w:rFonts w:ascii="Sakkal Majalla" w:eastAsiaTheme="minorHAnsi" w:hAnsi="Sakkal Majalla" w:cs="Sakkal Majalla"/>
                <w:color w:val="auto"/>
                <w:sz w:val="28"/>
                <w:szCs w:val="28"/>
                <w:rtl/>
                <w14:ligatures w14:val="standardContextual"/>
              </w:rPr>
              <w:t xml:space="preserve"> لاجتياز امتحان الكفاءة</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الجامعية</w:t>
            </w:r>
            <w:r w:rsidR="00133BB7" w:rsidRPr="00A35AA4">
              <w:rPr>
                <w:rFonts w:ascii="Sakkal Majalla" w:eastAsiaTheme="minorHAnsi" w:hAnsi="Sakkal Majalla" w:cs="Sakkal Majalla"/>
                <w:color w:val="auto"/>
                <w:sz w:val="28"/>
                <w:szCs w:val="28"/>
                <w:rtl/>
                <w14:ligatures w14:val="standardContextual"/>
              </w:rPr>
              <w:t xml:space="preserve"> </w:t>
            </w:r>
          </w:p>
          <w:p w14:paraId="1E07D563" w14:textId="7F8EB325" w:rsidR="009B0D79" w:rsidRPr="00A35AA4" w:rsidRDefault="009B0D79" w:rsidP="00A35AA4">
            <w:pPr>
              <w:pStyle w:val="1"/>
              <w:numPr>
                <w:ilvl w:val="0"/>
                <w:numId w:val="13"/>
              </w:numPr>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التأكيد من خلال مجالس</w:t>
            </w:r>
          </w:p>
          <w:p w14:paraId="749B1F83" w14:textId="77777777" w:rsidR="004D51BC" w:rsidRPr="00A35AA4" w:rsidRDefault="009B0D79" w:rsidP="004D51BC">
            <w:pPr>
              <w:pStyle w:val="1"/>
              <w:tabs>
                <w:tab w:val="right" w:pos="2983"/>
              </w:tabs>
              <w:bidi/>
              <w:spacing w:line="240" w:lineRule="auto"/>
              <w:ind w:left="36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الأقسام </w:t>
            </w:r>
            <w:r w:rsidR="00286DD6" w:rsidRPr="00A35AA4">
              <w:rPr>
                <w:rFonts w:ascii="Sakkal Majalla" w:eastAsiaTheme="minorHAnsi" w:hAnsi="Sakkal Majalla" w:cs="Sakkal Majalla"/>
                <w:color w:val="auto"/>
                <w:sz w:val="28"/>
                <w:szCs w:val="28"/>
                <w:rtl/>
                <w14:ligatures w14:val="standardContextual"/>
              </w:rPr>
              <w:t>ومجلس</w:t>
            </w:r>
            <w:r w:rsidRPr="00A35AA4">
              <w:rPr>
                <w:rFonts w:ascii="Sakkal Majalla" w:eastAsiaTheme="minorHAnsi" w:hAnsi="Sakkal Majalla" w:cs="Sakkal Majalla"/>
                <w:color w:val="auto"/>
                <w:sz w:val="28"/>
                <w:szCs w:val="28"/>
                <w:rtl/>
                <w14:ligatures w14:val="standardContextual"/>
              </w:rPr>
              <w:t xml:space="preserve"> </w:t>
            </w:r>
            <w:r w:rsidR="00133BB7" w:rsidRPr="00A35AA4">
              <w:rPr>
                <w:rFonts w:ascii="Sakkal Majalla" w:eastAsiaTheme="minorHAnsi" w:hAnsi="Sakkal Majalla" w:cs="Sakkal Majalla"/>
                <w:color w:val="auto"/>
                <w:sz w:val="28"/>
                <w:szCs w:val="28"/>
                <w:rtl/>
                <w14:ligatures w14:val="standardContextual"/>
              </w:rPr>
              <w:t>الكلية على</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الكفايات المطلوبة في امتحان</w:t>
            </w:r>
            <w:r w:rsidR="00286DD6" w:rsidRPr="00A35AA4">
              <w:rPr>
                <w:rFonts w:ascii="Sakkal Majalla" w:eastAsiaTheme="minorHAnsi" w:hAnsi="Sakkal Majalla" w:cs="Sakkal Majalla"/>
                <w:color w:val="auto"/>
                <w:sz w:val="28"/>
                <w:szCs w:val="28"/>
                <w:rtl/>
                <w14:ligatures w14:val="standardContextual"/>
              </w:rPr>
              <w:t xml:space="preserve"> الكفاءة </w:t>
            </w:r>
          </w:p>
          <w:p w14:paraId="4E988FC5" w14:textId="1D703482" w:rsidR="009B0D79" w:rsidRPr="00A35AA4" w:rsidRDefault="00286DD6" w:rsidP="00A35AA4">
            <w:pPr>
              <w:pStyle w:val="1"/>
              <w:numPr>
                <w:ilvl w:val="0"/>
                <w:numId w:val="13"/>
              </w:numPr>
              <w:tabs>
                <w:tab w:val="right" w:pos="2983"/>
              </w:tabs>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عمل</w:t>
            </w:r>
            <w:r w:rsidR="009B0D79" w:rsidRPr="00A35AA4">
              <w:rPr>
                <w:rFonts w:ascii="Sakkal Majalla" w:eastAsiaTheme="minorHAnsi" w:hAnsi="Sakkal Majalla" w:cs="Sakkal Majalla"/>
                <w:color w:val="auto"/>
                <w:sz w:val="28"/>
                <w:szCs w:val="28"/>
                <w:rtl/>
                <w14:ligatures w14:val="standardContextual"/>
              </w:rPr>
              <w:t xml:space="preserve"> برنامج تدريبي للطلبة</w:t>
            </w:r>
          </w:p>
          <w:p w14:paraId="1012D532" w14:textId="39E32D48" w:rsidR="00451AE4" w:rsidRPr="00A35AA4" w:rsidRDefault="009B0D79" w:rsidP="00A35AA4">
            <w:pPr>
              <w:pStyle w:val="1"/>
              <w:bidi/>
              <w:spacing w:line="240" w:lineRule="auto"/>
              <w:ind w:left="360" w:right="123"/>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المتوقع تخرجهم على الفصل</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الدراسي الأول لغايات</w:t>
            </w:r>
            <w:r w:rsidR="00286DD6" w:rsidRPr="00A35AA4">
              <w:rPr>
                <w:rFonts w:ascii="Sakkal Majalla" w:eastAsiaTheme="minorHAnsi" w:hAnsi="Sakkal Majalla" w:cs="Sakkal Majalla"/>
                <w:color w:val="auto"/>
                <w:sz w:val="28"/>
                <w:szCs w:val="28"/>
                <w:rtl/>
                <w14:ligatures w14:val="standardContextual"/>
              </w:rPr>
              <w:t xml:space="preserve"> </w:t>
            </w:r>
            <w:r w:rsidR="004D51BC" w:rsidRPr="00A35AA4">
              <w:rPr>
                <w:rFonts w:ascii="Sakkal Majalla" w:eastAsiaTheme="minorHAnsi" w:hAnsi="Sakkal Majalla" w:cs="Sakkal Majalla"/>
                <w:color w:val="auto"/>
                <w:sz w:val="28"/>
                <w:szCs w:val="28"/>
                <w:rtl/>
                <w14:ligatures w14:val="standardContextual"/>
              </w:rPr>
              <w:t xml:space="preserve">إرشادهم </w:t>
            </w:r>
            <w:r w:rsidRPr="00A35AA4">
              <w:rPr>
                <w:rFonts w:ascii="Sakkal Majalla" w:eastAsiaTheme="minorHAnsi" w:hAnsi="Sakkal Majalla" w:cs="Sakkal Majalla"/>
                <w:color w:val="auto"/>
                <w:sz w:val="28"/>
                <w:szCs w:val="28"/>
                <w:rtl/>
                <w14:ligatures w14:val="standardContextual"/>
              </w:rPr>
              <w:t>بمحاور امتحان</w:t>
            </w:r>
            <w:r w:rsidR="00286DD6"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الكفاءة</w:t>
            </w:r>
          </w:p>
        </w:tc>
        <w:tc>
          <w:tcPr>
            <w:tcW w:w="3022" w:type="dxa"/>
          </w:tcPr>
          <w:p w14:paraId="5C2AF427" w14:textId="0231BCF9" w:rsidR="009B0D79"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 xml:space="preserve">عمادة الكلية </w:t>
            </w:r>
            <w:r w:rsidR="00E971C1" w:rsidRPr="00A35AA4">
              <w:rPr>
                <w:rFonts w:ascii="Sakkal Majalla" w:eastAsiaTheme="minorHAnsi" w:hAnsi="Sakkal Majalla" w:cs="Sakkal Majalla"/>
                <w:color w:val="auto"/>
                <w:sz w:val="28"/>
                <w:szCs w:val="28"/>
                <w:rtl/>
                <w14:ligatures w14:val="standardContextual"/>
              </w:rPr>
              <w:t>والأقسام</w:t>
            </w:r>
          </w:p>
          <w:p w14:paraId="3D89877A" w14:textId="76E56BBC" w:rsidR="00451AE4"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الأكاديمية</w:t>
            </w:r>
          </w:p>
        </w:tc>
        <w:tc>
          <w:tcPr>
            <w:tcW w:w="1974" w:type="dxa"/>
          </w:tcPr>
          <w:p w14:paraId="601F2285" w14:textId="75E35444" w:rsidR="00451AE4"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3088" w:type="dxa"/>
          </w:tcPr>
          <w:p w14:paraId="3ECC17D2" w14:textId="77777777" w:rsidR="009B0D79"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تحسن في أداء الطلبة في</w:t>
            </w:r>
          </w:p>
          <w:p w14:paraId="257C21EF" w14:textId="36BAB898" w:rsidR="00451AE4" w:rsidRPr="00A35AA4" w:rsidRDefault="009B0D7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امتحان الكفاءة</w:t>
            </w:r>
          </w:p>
        </w:tc>
      </w:tr>
    </w:tbl>
    <w:p w14:paraId="5C00C741" w14:textId="77777777" w:rsidR="001440CB" w:rsidRPr="00A35AA4" w:rsidRDefault="001440C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p w14:paraId="22DDB8BF" w14:textId="590199BF" w:rsidR="00703DB9" w:rsidRPr="00524052" w:rsidRDefault="006326D9"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الهدف</w:t>
      </w:r>
      <w:r w:rsidR="00703DB9" w:rsidRPr="00524052">
        <w:rPr>
          <w:rFonts w:ascii="Sakkal Majalla" w:eastAsiaTheme="minorHAnsi" w:hAnsi="Sakkal Majalla" w:cs="Sakkal Majalla"/>
          <w:b/>
          <w:bCs/>
          <w:color w:val="auto"/>
          <w:sz w:val="28"/>
          <w:szCs w:val="28"/>
          <w:rtl/>
          <w14:ligatures w14:val="standardContextual"/>
        </w:rPr>
        <w:t xml:space="preserve"> 4+5</w:t>
      </w:r>
    </w:p>
    <w:p w14:paraId="7DFB2A21" w14:textId="7E46929B" w:rsidR="00B25B6E" w:rsidRPr="00524052" w:rsidRDefault="00B25B6E" w:rsidP="00B25B6E">
      <w:pPr>
        <w:pStyle w:val="1"/>
        <w:bidi/>
        <w:spacing w:line="240" w:lineRule="auto"/>
        <w:ind w:right="720"/>
        <w:rPr>
          <w:rFonts w:ascii="Sakkal Majalla" w:eastAsiaTheme="minorHAnsi" w:hAnsi="Sakkal Majalla" w:cs="Sakkal Majalla"/>
          <w:b/>
          <w:bCs/>
          <w:color w:val="auto"/>
          <w:sz w:val="28"/>
          <w:szCs w:val="28"/>
          <w14:ligatures w14:val="standardContextual"/>
        </w:rPr>
      </w:pPr>
      <w:r w:rsidRPr="00524052">
        <w:rPr>
          <w:rFonts w:ascii="Sakkal Majalla" w:eastAsiaTheme="minorHAnsi" w:hAnsi="Sakkal Majalla" w:cs="Sakkal Majalla"/>
          <w:b/>
          <w:bCs/>
          <w:color w:val="auto"/>
          <w:sz w:val="28"/>
          <w:szCs w:val="28"/>
          <w:rtl/>
          <w14:ligatures w14:val="standardContextual"/>
        </w:rPr>
        <w:t xml:space="preserve">4- </w:t>
      </w:r>
      <w:r w:rsidR="00703DB9" w:rsidRPr="00524052">
        <w:rPr>
          <w:rFonts w:ascii="Sakkal Majalla" w:eastAsiaTheme="minorHAnsi" w:hAnsi="Sakkal Majalla" w:cs="Sakkal Majalla"/>
          <w:b/>
          <w:bCs/>
          <w:color w:val="auto"/>
          <w:sz w:val="28"/>
          <w:szCs w:val="28"/>
          <w:rtl/>
          <w14:ligatures w14:val="standardContextual"/>
        </w:rPr>
        <w:t>تحديد متطلبات المجتمع الحقيقية بدقة وجعلها نقطة للانطلاق الناجح والمتميز لخدمة المجتمع على المستوى المحلي والدولي</w:t>
      </w:r>
      <w:r w:rsidR="00703DB9" w:rsidRPr="00524052">
        <w:rPr>
          <w:rFonts w:ascii="Sakkal Majalla" w:eastAsiaTheme="minorHAnsi" w:hAnsi="Sakkal Majalla" w:cs="Sakkal Majalla"/>
          <w:b/>
          <w:bCs/>
          <w:color w:val="auto"/>
          <w:sz w:val="28"/>
          <w:szCs w:val="28"/>
          <w14:ligatures w14:val="standardContextual"/>
        </w:rPr>
        <w:t>.</w:t>
      </w:r>
    </w:p>
    <w:p w14:paraId="1A29956E" w14:textId="5338F0F6" w:rsidR="001440CB" w:rsidRPr="00524052" w:rsidRDefault="00703DB9" w:rsidP="00B25B6E">
      <w:pPr>
        <w:pStyle w:val="1"/>
        <w:bidi/>
        <w:spacing w:line="240" w:lineRule="auto"/>
        <w:ind w:left="567" w:right="720" w:hanging="567"/>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14:ligatures w14:val="standardContextual"/>
        </w:rPr>
        <w:t xml:space="preserve"> </w:t>
      </w:r>
      <w:r w:rsidR="00B25B6E" w:rsidRPr="00524052">
        <w:rPr>
          <w:rFonts w:ascii="Sakkal Majalla" w:eastAsiaTheme="minorHAnsi" w:hAnsi="Sakkal Majalla" w:cs="Sakkal Majalla"/>
          <w:b/>
          <w:bCs/>
          <w:color w:val="auto"/>
          <w:sz w:val="28"/>
          <w:szCs w:val="28"/>
          <w:rtl/>
          <w14:ligatures w14:val="standardContextual"/>
        </w:rPr>
        <w:t xml:space="preserve">5- </w:t>
      </w:r>
      <w:r w:rsidRPr="00524052">
        <w:rPr>
          <w:rFonts w:ascii="Sakkal Majalla" w:eastAsiaTheme="minorHAnsi" w:hAnsi="Sakkal Majalla" w:cs="Sakkal Majalla"/>
          <w:b/>
          <w:bCs/>
          <w:color w:val="auto"/>
          <w:sz w:val="28"/>
          <w:szCs w:val="28"/>
          <w:rtl/>
          <w14:ligatures w14:val="standardContextual"/>
        </w:rPr>
        <w:t xml:space="preserve">مد جسور التعاون في المجالات البحثية المختلفة والانفتاح على المؤسسات العلمية والبحثية المتطورة محليا ودوليا </w:t>
      </w:r>
      <w:r w:rsidR="002114A7" w:rsidRPr="00524052">
        <w:rPr>
          <w:rFonts w:ascii="Sakkal Majalla" w:eastAsiaTheme="minorHAnsi" w:hAnsi="Sakkal Majalla" w:cs="Sakkal Majalla"/>
          <w:b/>
          <w:bCs/>
          <w:color w:val="auto"/>
          <w:sz w:val="28"/>
          <w:szCs w:val="28"/>
          <w:rtl/>
          <w14:ligatures w14:val="standardContextual"/>
        </w:rPr>
        <w:t>لإعداد خريج</w:t>
      </w:r>
      <w:r w:rsidRPr="00524052">
        <w:rPr>
          <w:rFonts w:ascii="Sakkal Majalla" w:eastAsiaTheme="minorHAnsi" w:hAnsi="Sakkal Majalla" w:cs="Sakkal Majalla"/>
          <w:b/>
          <w:bCs/>
          <w:color w:val="auto"/>
          <w:sz w:val="28"/>
          <w:szCs w:val="28"/>
          <w:rtl/>
          <w14:ligatures w14:val="standardContextual"/>
        </w:rPr>
        <w:t xml:space="preserve"> ذو فكر تطبيقي متميز قادر على الإنتاج وتطبيق التكنولوجيا الحديثة والمساهمة فيها</w:t>
      </w:r>
      <w:r w:rsidR="00C4451B" w:rsidRPr="00524052">
        <w:rPr>
          <w:rFonts w:ascii="Sakkal Majalla" w:eastAsiaTheme="minorHAnsi" w:hAnsi="Sakkal Majalla" w:cs="Sakkal Majalla"/>
          <w:b/>
          <w:bCs/>
          <w:color w:val="auto"/>
          <w:sz w:val="28"/>
          <w:szCs w:val="28"/>
          <w:rtl/>
          <w14:ligatures w14:val="standardContextual"/>
        </w:rPr>
        <w:t>.</w:t>
      </w:r>
    </w:p>
    <w:p w14:paraId="382CC360" w14:textId="77777777" w:rsidR="00133BB7" w:rsidRPr="00A35AA4" w:rsidRDefault="00133BB7" w:rsidP="00B25B6E">
      <w:pPr>
        <w:pStyle w:val="1"/>
        <w:bidi/>
        <w:spacing w:line="240" w:lineRule="auto"/>
        <w:ind w:right="720"/>
        <w:rPr>
          <w:rFonts w:ascii="Sakkal Majalla" w:eastAsiaTheme="minorHAnsi" w:hAnsi="Sakkal Majalla" w:cs="Sakkal Majalla"/>
          <w:color w:val="auto"/>
          <w:sz w:val="28"/>
          <w:szCs w:val="28"/>
          <w:rtl/>
          <w14:ligatures w14:val="standardContextual"/>
        </w:rPr>
      </w:pPr>
    </w:p>
    <w:p w14:paraId="7B0C1819" w14:textId="77777777" w:rsidR="00133BB7" w:rsidRPr="00A35AA4" w:rsidRDefault="00133BB7" w:rsidP="00133BB7">
      <w:pPr>
        <w:pStyle w:val="1"/>
        <w:bidi/>
        <w:spacing w:line="240" w:lineRule="auto"/>
        <w:ind w:right="720"/>
        <w:rPr>
          <w:rFonts w:ascii="Sakkal Majalla" w:eastAsiaTheme="minorHAnsi" w:hAnsi="Sakkal Majalla" w:cs="Sakkal Majalla"/>
          <w:color w:val="auto"/>
          <w:sz w:val="28"/>
          <w:szCs w:val="28"/>
          <w:rtl/>
          <w14:ligatures w14:val="standardContextual"/>
        </w:rPr>
      </w:pPr>
    </w:p>
    <w:tbl>
      <w:tblPr>
        <w:tblStyle w:val="TableGrid"/>
        <w:bidiVisual/>
        <w:tblW w:w="13062" w:type="dxa"/>
        <w:tblLook w:val="04A0" w:firstRow="1" w:lastRow="0" w:firstColumn="1" w:lastColumn="0" w:noHBand="0" w:noVBand="1"/>
      </w:tblPr>
      <w:tblGrid>
        <w:gridCol w:w="2113"/>
        <w:gridCol w:w="3768"/>
        <w:gridCol w:w="2398"/>
        <w:gridCol w:w="1700"/>
        <w:gridCol w:w="3083"/>
      </w:tblGrid>
      <w:tr w:rsidR="00C4451B" w:rsidRPr="00A35AA4" w14:paraId="2DB5FD7B" w14:textId="77777777" w:rsidTr="00B25B6E">
        <w:tc>
          <w:tcPr>
            <w:tcW w:w="2113" w:type="dxa"/>
            <w:shd w:val="clear" w:color="auto" w:fill="D9D9D9" w:themeFill="background1" w:themeFillShade="D9"/>
          </w:tcPr>
          <w:p w14:paraId="538A00CA" w14:textId="77777777" w:rsidR="00C4451B" w:rsidRPr="00A35AA4" w:rsidRDefault="00C4451B"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t>الإستراتيجية</w:t>
            </w:r>
          </w:p>
        </w:tc>
        <w:tc>
          <w:tcPr>
            <w:tcW w:w="3768" w:type="dxa"/>
            <w:shd w:val="clear" w:color="auto" w:fill="D9D9D9" w:themeFill="background1" w:themeFillShade="D9"/>
          </w:tcPr>
          <w:p w14:paraId="704D322D" w14:textId="77777777" w:rsidR="00C4451B" w:rsidRPr="00A35AA4" w:rsidRDefault="00C4451B"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t>الإجراءات التنفيذية</w:t>
            </w:r>
          </w:p>
        </w:tc>
        <w:tc>
          <w:tcPr>
            <w:tcW w:w="2398" w:type="dxa"/>
            <w:shd w:val="clear" w:color="auto" w:fill="D9D9D9" w:themeFill="background1" w:themeFillShade="D9"/>
          </w:tcPr>
          <w:p w14:paraId="5C8ADEA8" w14:textId="77777777" w:rsidR="00C4451B" w:rsidRPr="00A35AA4" w:rsidRDefault="00C4451B"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t>جهة التنفيذ</w:t>
            </w:r>
          </w:p>
        </w:tc>
        <w:tc>
          <w:tcPr>
            <w:tcW w:w="1700" w:type="dxa"/>
            <w:shd w:val="clear" w:color="auto" w:fill="D9D9D9" w:themeFill="background1" w:themeFillShade="D9"/>
          </w:tcPr>
          <w:p w14:paraId="568CCC0A" w14:textId="77777777" w:rsidR="00C4451B" w:rsidRPr="00A35AA4" w:rsidRDefault="00C4451B"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t>البرنامج الزمني</w:t>
            </w:r>
          </w:p>
        </w:tc>
        <w:tc>
          <w:tcPr>
            <w:tcW w:w="3083" w:type="dxa"/>
            <w:shd w:val="clear" w:color="auto" w:fill="D9D9D9" w:themeFill="background1" w:themeFillShade="D9"/>
          </w:tcPr>
          <w:p w14:paraId="727C82E2" w14:textId="77777777" w:rsidR="00C4451B" w:rsidRPr="00A35AA4" w:rsidRDefault="00C4451B"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A35AA4">
              <w:rPr>
                <w:rFonts w:ascii="Sakkal Majalla" w:eastAsiaTheme="minorHAnsi" w:hAnsi="Sakkal Majalla" w:cs="Sakkal Majalla"/>
                <w:b/>
                <w:bCs/>
                <w:color w:val="auto"/>
                <w:sz w:val="28"/>
                <w:szCs w:val="28"/>
                <w:rtl/>
                <w14:ligatures w14:val="standardContextual"/>
              </w:rPr>
              <w:t>مؤشرات الأداء</w:t>
            </w:r>
          </w:p>
        </w:tc>
      </w:tr>
      <w:tr w:rsidR="00C4451B" w:rsidRPr="00A35AA4" w14:paraId="1B7C0322" w14:textId="77777777" w:rsidTr="00133BB7">
        <w:tc>
          <w:tcPr>
            <w:tcW w:w="13062" w:type="dxa"/>
            <w:gridSpan w:val="5"/>
            <w:shd w:val="clear" w:color="auto" w:fill="D9D9D9" w:themeFill="background1" w:themeFillShade="D9"/>
          </w:tcPr>
          <w:p w14:paraId="39CA2862" w14:textId="64B3623E" w:rsidR="00C4451B" w:rsidRPr="00A35AA4" w:rsidRDefault="00133BB7"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w:t>
            </w:r>
            <w:r w:rsidR="00AC5A64" w:rsidRPr="00A35AA4">
              <w:rPr>
                <w:rFonts w:ascii="Sakkal Majalla" w:eastAsiaTheme="minorHAnsi" w:hAnsi="Sakkal Majalla" w:cs="Sakkal Majalla"/>
                <w:color w:val="auto"/>
                <w:sz w:val="28"/>
                <w:szCs w:val="28"/>
                <w:rtl/>
                <w14:ligatures w14:val="standardContextual"/>
              </w:rPr>
              <w:t xml:space="preserve">لهدف الاستراتيجي: تشجيع النشاطات الموجه لخدمة المجتمع </w:t>
            </w:r>
            <w:r w:rsidR="00524052" w:rsidRPr="00A35AA4">
              <w:rPr>
                <w:rFonts w:ascii="Sakkal Majalla" w:eastAsiaTheme="minorHAnsi" w:hAnsi="Sakkal Majalla" w:cs="Sakkal Majalla" w:hint="cs"/>
                <w:color w:val="auto"/>
                <w:sz w:val="28"/>
                <w:szCs w:val="28"/>
                <w:rtl/>
                <w14:ligatures w14:val="standardContextual"/>
              </w:rPr>
              <w:t>وعلى</w:t>
            </w:r>
            <w:r w:rsidR="00AC5A64" w:rsidRPr="00A35AA4">
              <w:rPr>
                <w:rFonts w:ascii="Sakkal Majalla" w:eastAsiaTheme="minorHAnsi" w:hAnsi="Sakkal Majalla" w:cs="Sakkal Majalla"/>
                <w:color w:val="auto"/>
                <w:sz w:val="28"/>
                <w:szCs w:val="28"/>
                <w:rtl/>
                <w14:ligatures w14:val="standardContextual"/>
              </w:rPr>
              <w:t xml:space="preserve"> المستوى المحلي والدولي</w:t>
            </w:r>
          </w:p>
        </w:tc>
      </w:tr>
      <w:tr w:rsidR="00C4451B" w:rsidRPr="00A35AA4" w14:paraId="65353913" w14:textId="77777777" w:rsidTr="00B25B6E">
        <w:tc>
          <w:tcPr>
            <w:tcW w:w="2113" w:type="dxa"/>
          </w:tcPr>
          <w:p w14:paraId="7F90E66C" w14:textId="36ECE97D" w:rsidR="00C4451B" w:rsidRPr="00A35AA4" w:rsidRDefault="00133BB7" w:rsidP="00133BB7">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تشجيع أعضاء</w:t>
            </w:r>
            <w:r w:rsidR="00AC5A64" w:rsidRPr="00A35AA4">
              <w:rPr>
                <w:rFonts w:ascii="Sakkal Majalla" w:eastAsiaTheme="minorHAnsi" w:hAnsi="Sakkal Majalla" w:cs="Sakkal Majalla"/>
                <w:color w:val="auto"/>
                <w:sz w:val="28"/>
                <w:szCs w:val="28"/>
                <w:rtl/>
                <w14:ligatures w14:val="standardContextual"/>
              </w:rPr>
              <w:t xml:space="preserve"> الهيئة</w:t>
            </w:r>
            <w:r w:rsidRPr="00A35AA4">
              <w:rPr>
                <w:rFonts w:ascii="Sakkal Majalla" w:eastAsiaTheme="minorHAnsi" w:hAnsi="Sakkal Majalla" w:cs="Sakkal Majalla"/>
                <w:color w:val="auto"/>
                <w:sz w:val="28"/>
                <w:szCs w:val="28"/>
                <w:rtl/>
                <w14:ligatures w14:val="standardContextual"/>
              </w:rPr>
              <w:t xml:space="preserve"> </w:t>
            </w:r>
            <w:r w:rsidR="00AC5A64" w:rsidRPr="00A35AA4">
              <w:rPr>
                <w:rFonts w:ascii="Sakkal Majalla" w:eastAsiaTheme="minorHAnsi" w:hAnsi="Sakkal Majalla" w:cs="Sakkal Majalla"/>
                <w:color w:val="auto"/>
                <w:sz w:val="28"/>
                <w:szCs w:val="28"/>
                <w:rtl/>
                <w14:ligatures w14:val="standardContextual"/>
              </w:rPr>
              <w:t xml:space="preserve">التدريسية في </w:t>
            </w:r>
            <w:r w:rsidRPr="00A35AA4">
              <w:rPr>
                <w:rFonts w:ascii="Sakkal Majalla" w:eastAsiaTheme="minorHAnsi" w:hAnsi="Sakkal Majalla" w:cs="Sakkal Majalla"/>
                <w:color w:val="auto"/>
                <w:sz w:val="28"/>
                <w:szCs w:val="28"/>
                <w:rtl/>
                <w14:ligatures w14:val="standardContextual"/>
              </w:rPr>
              <w:t xml:space="preserve">الاشتراك </w:t>
            </w:r>
            <w:r w:rsidR="00AC5A64" w:rsidRPr="00A35AA4">
              <w:rPr>
                <w:rFonts w:ascii="Sakkal Majalla" w:eastAsiaTheme="minorHAnsi" w:hAnsi="Sakkal Majalla" w:cs="Sakkal Majalla"/>
                <w:color w:val="auto"/>
                <w:sz w:val="28"/>
                <w:szCs w:val="28"/>
                <w:rtl/>
                <w14:ligatures w14:val="standardContextual"/>
              </w:rPr>
              <w:t xml:space="preserve">بورشات عمل </w:t>
            </w:r>
            <w:r w:rsidRPr="00A35AA4">
              <w:rPr>
                <w:rFonts w:ascii="Sakkal Majalla" w:eastAsiaTheme="minorHAnsi" w:hAnsi="Sakkal Majalla" w:cs="Sakkal Majalla"/>
                <w:color w:val="auto"/>
                <w:sz w:val="28"/>
                <w:szCs w:val="28"/>
                <w:rtl/>
                <w14:ligatures w14:val="standardContextual"/>
              </w:rPr>
              <w:t>ومؤتمرات</w:t>
            </w:r>
            <w:r w:rsidR="00AC5A64" w:rsidRPr="00A35AA4">
              <w:rPr>
                <w:rFonts w:ascii="Sakkal Majalla" w:eastAsiaTheme="minorHAnsi" w:hAnsi="Sakkal Majalla" w:cs="Sakkal Majalla"/>
                <w:color w:val="auto"/>
                <w:sz w:val="28"/>
                <w:szCs w:val="28"/>
                <w:rtl/>
                <w14:ligatures w14:val="standardContextual"/>
              </w:rPr>
              <w:t xml:space="preserve"> محلية </w:t>
            </w:r>
            <w:r w:rsidRPr="00A35AA4">
              <w:rPr>
                <w:rFonts w:ascii="Sakkal Majalla" w:eastAsiaTheme="minorHAnsi" w:hAnsi="Sakkal Majalla" w:cs="Sakkal Majalla"/>
                <w:color w:val="auto"/>
                <w:sz w:val="28"/>
                <w:szCs w:val="28"/>
                <w:rtl/>
                <w14:ligatures w14:val="standardContextual"/>
              </w:rPr>
              <w:t>ودولية</w:t>
            </w:r>
          </w:p>
        </w:tc>
        <w:tc>
          <w:tcPr>
            <w:tcW w:w="3768" w:type="dxa"/>
          </w:tcPr>
          <w:p w14:paraId="74E4AA7A" w14:textId="42183836" w:rsidR="00C4451B" w:rsidRPr="00A35AA4" w:rsidRDefault="00AC5A64" w:rsidP="00133BB7">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تسهيل الإجراءات </w:t>
            </w:r>
            <w:r w:rsidR="00133BB7" w:rsidRPr="00A35AA4">
              <w:rPr>
                <w:rFonts w:ascii="Sakkal Majalla" w:eastAsiaTheme="minorHAnsi" w:hAnsi="Sakkal Majalla" w:cs="Sakkal Majalla"/>
                <w:color w:val="auto"/>
                <w:sz w:val="28"/>
                <w:szCs w:val="28"/>
                <w:rtl/>
                <w14:ligatures w14:val="standardContextual"/>
              </w:rPr>
              <w:t>الإدارية</w:t>
            </w:r>
            <w:r w:rsidRPr="00A35AA4">
              <w:rPr>
                <w:rFonts w:ascii="Sakkal Majalla" w:eastAsiaTheme="minorHAnsi" w:hAnsi="Sakkal Majalla" w:cs="Sakkal Majalla"/>
                <w:color w:val="auto"/>
                <w:sz w:val="28"/>
                <w:szCs w:val="28"/>
                <w:rtl/>
                <w14:ligatures w14:val="standardContextual"/>
              </w:rPr>
              <w:t xml:space="preserve"> داخل</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الكلية بما يخص </w:t>
            </w:r>
            <w:r w:rsidR="00133BB7" w:rsidRPr="00A35AA4">
              <w:rPr>
                <w:rFonts w:ascii="Sakkal Majalla" w:eastAsiaTheme="minorHAnsi" w:hAnsi="Sakkal Majalla" w:cs="Sakkal Majalla"/>
                <w:color w:val="auto"/>
                <w:sz w:val="28"/>
                <w:szCs w:val="28"/>
                <w:rtl/>
                <w14:ligatures w14:val="standardContextual"/>
              </w:rPr>
              <w:t>الاشتراك</w:t>
            </w:r>
            <w:r w:rsidRPr="00A35AA4">
              <w:rPr>
                <w:rFonts w:ascii="Sakkal Majalla" w:eastAsiaTheme="minorHAnsi" w:hAnsi="Sakkal Majalla" w:cs="Sakkal Majalla"/>
                <w:color w:val="auto"/>
                <w:sz w:val="28"/>
                <w:szCs w:val="28"/>
                <w:rtl/>
                <w14:ligatures w14:val="standardContextual"/>
              </w:rPr>
              <w:t xml:space="preserve"> في</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ورشات العمل </w:t>
            </w:r>
            <w:r w:rsidR="00133BB7" w:rsidRPr="00A35AA4">
              <w:rPr>
                <w:rFonts w:ascii="Sakkal Majalla" w:eastAsiaTheme="minorHAnsi" w:hAnsi="Sakkal Majalla" w:cs="Sakkal Majalla"/>
                <w:color w:val="auto"/>
                <w:sz w:val="28"/>
                <w:szCs w:val="28"/>
                <w:rtl/>
                <w14:ligatures w14:val="standardContextual"/>
              </w:rPr>
              <w:t xml:space="preserve">والمؤتمرات </w:t>
            </w:r>
            <w:r w:rsidRPr="00A35AA4">
              <w:rPr>
                <w:rFonts w:ascii="Sakkal Majalla" w:eastAsiaTheme="minorHAnsi" w:hAnsi="Sakkal Majalla" w:cs="Sakkal Majalla"/>
                <w:color w:val="auto"/>
                <w:sz w:val="28"/>
                <w:szCs w:val="28"/>
                <w:rtl/>
                <w14:ligatures w14:val="standardContextual"/>
              </w:rPr>
              <w:t xml:space="preserve">المحلية </w:t>
            </w:r>
            <w:r w:rsidR="00133BB7" w:rsidRPr="00A35AA4">
              <w:rPr>
                <w:rFonts w:ascii="Sakkal Majalla" w:eastAsiaTheme="minorHAnsi" w:hAnsi="Sakkal Majalla" w:cs="Sakkal Majalla"/>
                <w:color w:val="auto"/>
                <w:sz w:val="28"/>
                <w:szCs w:val="28"/>
                <w:rtl/>
                <w14:ligatures w14:val="standardContextual"/>
              </w:rPr>
              <w:t>والدولية اطلاع</w:t>
            </w:r>
            <w:r w:rsidRPr="00A35AA4">
              <w:rPr>
                <w:rFonts w:ascii="Sakkal Majalla" w:eastAsiaTheme="minorHAnsi" w:hAnsi="Sakkal Majalla" w:cs="Sakkal Majalla"/>
                <w:color w:val="auto"/>
                <w:sz w:val="28"/>
                <w:szCs w:val="28"/>
                <w:rtl/>
                <w14:ligatures w14:val="standardContextual"/>
              </w:rPr>
              <w:t xml:space="preserve"> أعضاء الهيئة التدريسية</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بالتعليمات </w:t>
            </w:r>
            <w:r w:rsidR="00133BB7" w:rsidRPr="00A35AA4">
              <w:rPr>
                <w:rFonts w:ascii="Sakkal Majalla" w:eastAsiaTheme="minorHAnsi" w:hAnsi="Sakkal Majalla" w:cs="Sakkal Majalla"/>
                <w:color w:val="auto"/>
                <w:sz w:val="28"/>
                <w:szCs w:val="28"/>
                <w:rtl/>
                <w14:ligatures w14:val="standardContextual"/>
              </w:rPr>
              <w:t>وشروط</w:t>
            </w:r>
            <w:r w:rsidRPr="00A35AA4">
              <w:rPr>
                <w:rFonts w:ascii="Sakkal Majalla" w:eastAsiaTheme="minorHAnsi" w:hAnsi="Sakkal Majalla" w:cs="Sakkal Majalla"/>
                <w:color w:val="auto"/>
                <w:sz w:val="28"/>
                <w:szCs w:val="28"/>
                <w:rtl/>
                <w14:ligatures w14:val="standardContextual"/>
              </w:rPr>
              <w:t xml:space="preserve"> </w:t>
            </w:r>
            <w:r w:rsidR="00133BB7" w:rsidRPr="00A35AA4">
              <w:rPr>
                <w:rFonts w:ascii="Sakkal Majalla" w:eastAsiaTheme="minorHAnsi" w:hAnsi="Sakkal Majalla" w:cs="Sakkal Majalla"/>
                <w:color w:val="auto"/>
                <w:sz w:val="28"/>
                <w:szCs w:val="28"/>
                <w:rtl/>
                <w14:ligatures w14:val="standardContextual"/>
              </w:rPr>
              <w:t>الاشتراك</w:t>
            </w:r>
            <w:r w:rsidRPr="00A35AA4">
              <w:rPr>
                <w:rFonts w:ascii="Sakkal Majalla" w:eastAsiaTheme="minorHAnsi" w:hAnsi="Sakkal Majalla" w:cs="Sakkal Majalla"/>
                <w:color w:val="auto"/>
                <w:sz w:val="28"/>
                <w:szCs w:val="28"/>
                <w:rtl/>
                <w14:ligatures w14:val="standardContextual"/>
              </w:rPr>
              <w:t xml:space="preserve"> في</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المؤتمرات </w:t>
            </w:r>
            <w:r w:rsidR="00133BB7" w:rsidRPr="00A35AA4">
              <w:rPr>
                <w:rFonts w:ascii="Sakkal Majalla" w:eastAsiaTheme="minorHAnsi" w:hAnsi="Sakkal Majalla" w:cs="Sakkal Majalla"/>
                <w:color w:val="auto"/>
                <w:sz w:val="28"/>
                <w:szCs w:val="28"/>
                <w:rtl/>
                <w14:ligatures w14:val="standardContextual"/>
              </w:rPr>
              <w:t>والصادرة</w:t>
            </w:r>
            <w:r w:rsidRPr="00A35AA4">
              <w:rPr>
                <w:rFonts w:ascii="Sakkal Majalla" w:eastAsiaTheme="minorHAnsi" w:hAnsi="Sakkal Majalla" w:cs="Sakkal Majalla"/>
                <w:color w:val="auto"/>
                <w:sz w:val="28"/>
                <w:szCs w:val="28"/>
                <w:rtl/>
                <w14:ligatures w14:val="standardContextual"/>
              </w:rPr>
              <w:t xml:space="preserve"> عن</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عمادة البحث العلمي</w:t>
            </w:r>
          </w:p>
        </w:tc>
        <w:tc>
          <w:tcPr>
            <w:tcW w:w="2398" w:type="dxa"/>
          </w:tcPr>
          <w:p w14:paraId="7F3C3F0F" w14:textId="55409B98" w:rsidR="00AC5A64" w:rsidRPr="00A35AA4" w:rsidRDefault="00AC5A64" w:rsidP="00133BB7">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عمادة الكلية </w:t>
            </w:r>
            <w:r w:rsidR="00133BB7" w:rsidRPr="00A35AA4">
              <w:rPr>
                <w:rFonts w:ascii="Sakkal Majalla" w:eastAsiaTheme="minorHAnsi" w:hAnsi="Sakkal Majalla" w:cs="Sakkal Majalla"/>
                <w:color w:val="auto"/>
                <w:sz w:val="28"/>
                <w:szCs w:val="28"/>
                <w:rtl/>
                <w14:ligatures w14:val="standardContextual"/>
              </w:rPr>
              <w:t>والأقسام</w:t>
            </w:r>
          </w:p>
          <w:p w14:paraId="036D043C" w14:textId="454C0EDF" w:rsidR="00C4451B"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الأكاديمية</w:t>
            </w:r>
          </w:p>
        </w:tc>
        <w:tc>
          <w:tcPr>
            <w:tcW w:w="1700" w:type="dxa"/>
          </w:tcPr>
          <w:p w14:paraId="0848134B" w14:textId="1D7378C0" w:rsidR="00C4451B"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3083" w:type="dxa"/>
          </w:tcPr>
          <w:p w14:paraId="2536E61E" w14:textId="77777777" w:rsidR="00AC5A64"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زيادة في عدد المشاركات</w:t>
            </w:r>
          </w:p>
          <w:p w14:paraId="5018DF24" w14:textId="4626DF05" w:rsidR="00C4451B"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لأعضاء هيئة التدريس</w:t>
            </w:r>
          </w:p>
        </w:tc>
      </w:tr>
      <w:tr w:rsidR="00C4451B" w:rsidRPr="00A35AA4" w14:paraId="1B1BD5F9" w14:textId="77777777" w:rsidTr="00B25B6E">
        <w:tc>
          <w:tcPr>
            <w:tcW w:w="2113" w:type="dxa"/>
          </w:tcPr>
          <w:p w14:paraId="4356C251" w14:textId="4E7590D7" w:rsidR="00AC5A64" w:rsidRPr="00A35AA4" w:rsidRDefault="00AC5A64" w:rsidP="00133BB7">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تنفيذ </w:t>
            </w:r>
            <w:r w:rsidR="00133BB7" w:rsidRPr="00A35AA4">
              <w:rPr>
                <w:rFonts w:ascii="Sakkal Majalla" w:eastAsiaTheme="minorHAnsi" w:hAnsi="Sakkal Majalla" w:cs="Sakkal Majalla"/>
                <w:color w:val="auto"/>
                <w:sz w:val="28"/>
                <w:szCs w:val="28"/>
                <w:rtl/>
                <w14:ligatures w14:val="standardContextual"/>
              </w:rPr>
              <w:t>عدد من</w:t>
            </w:r>
            <w:r w:rsidRPr="00A35AA4">
              <w:rPr>
                <w:rFonts w:ascii="Sakkal Majalla" w:eastAsiaTheme="minorHAnsi" w:hAnsi="Sakkal Majalla" w:cs="Sakkal Majalla"/>
                <w:color w:val="auto"/>
                <w:sz w:val="28"/>
                <w:szCs w:val="28"/>
                <w:rtl/>
                <w14:ligatures w14:val="standardContextual"/>
              </w:rPr>
              <w:t xml:space="preserve"> ورشات</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العمل المتخصصة و</w:t>
            </w:r>
          </w:p>
          <w:p w14:paraId="45DB754E" w14:textId="1B8B62CD" w:rsidR="00C4451B" w:rsidRPr="00A35AA4" w:rsidRDefault="00AC5A64" w:rsidP="00133BB7">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الموجه للمجتمع </w:t>
            </w:r>
            <w:r w:rsidR="00133BB7" w:rsidRPr="00A35AA4">
              <w:rPr>
                <w:rFonts w:ascii="Sakkal Majalla" w:eastAsiaTheme="minorHAnsi" w:hAnsi="Sakkal Majalla" w:cs="Sakkal Majalla"/>
                <w:color w:val="auto"/>
                <w:sz w:val="28"/>
                <w:szCs w:val="28"/>
                <w:rtl/>
                <w14:ligatures w14:val="standardContextual"/>
              </w:rPr>
              <w:t xml:space="preserve">وذات </w:t>
            </w:r>
            <w:r w:rsidRPr="00A35AA4">
              <w:rPr>
                <w:rFonts w:ascii="Sakkal Majalla" w:eastAsiaTheme="minorHAnsi" w:hAnsi="Sakkal Majalla" w:cs="Sakkal Majalla"/>
                <w:color w:val="auto"/>
                <w:sz w:val="28"/>
                <w:szCs w:val="28"/>
                <w:rtl/>
                <w14:ligatures w14:val="standardContextual"/>
              </w:rPr>
              <w:t>طابع دولي</w:t>
            </w:r>
          </w:p>
        </w:tc>
        <w:tc>
          <w:tcPr>
            <w:tcW w:w="3768" w:type="dxa"/>
          </w:tcPr>
          <w:p w14:paraId="02EFF4E6" w14:textId="7E4F1637" w:rsidR="00AC5A64" w:rsidRPr="00A35AA4" w:rsidRDefault="00AC5A64" w:rsidP="00133BB7">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تحديد مواضيع لورشات العمل</w:t>
            </w:r>
            <w:r w:rsidR="00133BB7"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الموجه لخدمة المجتمع </w:t>
            </w:r>
            <w:r w:rsidR="00133BB7" w:rsidRPr="00A35AA4">
              <w:rPr>
                <w:rFonts w:ascii="Sakkal Majalla" w:eastAsiaTheme="minorHAnsi" w:hAnsi="Sakkal Majalla" w:cs="Sakkal Majalla"/>
                <w:color w:val="auto"/>
                <w:sz w:val="28"/>
                <w:szCs w:val="28"/>
                <w:rtl/>
                <w14:ligatures w14:val="standardContextual"/>
              </w:rPr>
              <w:t xml:space="preserve">وعلى </w:t>
            </w:r>
            <w:r w:rsidRPr="00A35AA4">
              <w:rPr>
                <w:rFonts w:ascii="Sakkal Majalla" w:eastAsiaTheme="minorHAnsi" w:hAnsi="Sakkal Majalla" w:cs="Sakkal Majalla"/>
                <w:color w:val="auto"/>
                <w:sz w:val="28"/>
                <w:szCs w:val="28"/>
                <w:rtl/>
                <w14:ligatures w14:val="standardContextual"/>
              </w:rPr>
              <w:t xml:space="preserve">المستوى </w:t>
            </w:r>
            <w:bookmarkStart w:id="1" w:name="Review1710"/>
            <w:r w:rsidRPr="00A35AA4">
              <w:rPr>
                <w:rFonts w:ascii="Sakkal Majalla" w:eastAsiaTheme="minorHAnsi" w:hAnsi="Sakkal Majalla" w:cs="Sakkal Majalla"/>
                <w:color w:val="auto"/>
                <w:sz w:val="28"/>
                <w:szCs w:val="28"/>
                <w:rtl/>
                <w14:ligatures w14:val="standardContextual"/>
              </w:rPr>
              <w:t>المحلي والدولي</w:t>
            </w:r>
            <w:r w:rsidR="00133BB7" w:rsidRPr="00A35AA4">
              <w:rPr>
                <w:rFonts w:ascii="Sakkal Majalla" w:eastAsiaTheme="minorHAnsi" w:hAnsi="Sakkal Majalla" w:cs="Sakkal Majalla"/>
                <w:color w:val="auto"/>
                <w:sz w:val="28"/>
                <w:szCs w:val="28"/>
                <w:rtl/>
                <w14:ligatures w14:val="standardContextual"/>
              </w:rPr>
              <w:t xml:space="preserve"> </w:t>
            </w:r>
            <w:r w:rsidR="004D51BC" w:rsidRPr="00A35AA4">
              <w:rPr>
                <w:rFonts w:ascii="Sakkal Majalla" w:eastAsiaTheme="minorHAnsi" w:hAnsi="Sakkal Majalla" w:cs="Sakkal Majalla"/>
                <w:color w:val="auto"/>
                <w:sz w:val="28"/>
                <w:szCs w:val="28"/>
                <w:rtl/>
                <w14:ligatures w14:val="standardContextual"/>
              </w:rPr>
              <w:t>و</w:t>
            </w:r>
            <w:r w:rsidRPr="00A35AA4">
              <w:rPr>
                <w:rFonts w:ascii="Sakkal Majalla" w:eastAsiaTheme="minorHAnsi" w:hAnsi="Sakkal Majalla" w:cs="Sakkal Majalla"/>
                <w:color w:val="auto"/>
                <w:sz w:val="28"/>
                <w:szCs w:val="28"/>
                <w:rtl/>
                <w14:ligatures w14:val="standardContextual"/>
              </w:rPr>
              <w:t>البحث عن ممولين لرعاية</w:t>
            </w:r>
          </w:p>
          <w:p w14:paraId="0F2FFE4A" w14:textId="4A92C5D0" w:rsidR="00C4451B"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الورشات</w:t>
            </w:r>
            <w:bookmarkEnd w:id="1"/>
          </w:p>
        </w:tc>
        <w:tc>
          <w:tcPr>
            <w:tcW w:w="2398" w:type="dxa"/>
          </w:tcPr>
          <w:p w14:paraId="3F3B2544" w14:textId="243ECF77" w:rsidR="00C4451B" w:rsidRPr="00A35AA4" w:rsidRDefault="00AC5A64" w:rsidP="00133BB7">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الأقسام الأكاديمية</w:t>
            </w:r>
          </w:p>
        </w:tc>
        <w:tc>
          <w:tcPr>
            <w:tcW w:w="1700" w:type="dxa"/>
          </w:tcPr>
          <w:p w14:paraId="5B116703" w14:textId="74ABD020" w:rsidR="00C4451B"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3083" w:type="dxa"/>
          </w:tcPr>
          <w:p w14:paraId="530A657E" w14:textId="77777777" w:rsidR="00AC5A64"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عدد من ورشات العمل</w:t>
            </w:r>
          </w:p>
          <w:p w14:paraId="50E464BF" w14:textId="586D1E93" w:rsidR="00AC5A64" w:rsidRPr="00A35AA4" w:rsidRDefault="00AC5A64" w:rsidP="00133BB7">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الموجه </w:t>
            </w:r>
            <w:r w:rsidR="00133BB7" w:rsidRPr="00A35AA4">
              <w:rPr>
                <w:rFonts w:ascii="Sakkal Majalla" w:eastAsiaTheme="minorHAnsi" w:hAnsi="Sakkal Majalla" w:cs="Sakkal Majalla"/>
                <w:color w:val="auto"/>
                <w:sz w:val="28"/>
                <w:szCs w:val="28"/>
                <w:rtl/>
                <w14:ligatures w14:val="standardContextual"/>
              </w:rPr>
              <w:t>وبمشاركة</w:t>
            </w:r>
            <w:r w:rsidRPr="00A35AA4">
              <w:rPr>
                <w:rFonts w:ascii="Sakkal Majalla" w:eastAsiaTheme="minorHAnsi" w:hAnsi="Sakkal Majalla" w:cs="Sakkal Majalla"/>
                <w:color w:val="auto"/>
                <w:sz w:val="28"/>
                <w:szCs w:val="28"/>
                <w:rtl/>
                <w14:ligatures w14:val="standardContextual"/>
              </w:rPr>
              <w:t xml:space="preserve"> محلية</w:t>
            </w:r>
            <w:r w:rsidR="00133BB7" w:rsidRPr="00A35AA4">
              <w:rPr>
                <w:rFonts w:ascii="Sakkal Majalla" w:eastAsiaTheme="minorHAnsi" w:hAnsi="Sakkal Majalla" w:cs="Sakkal Majalla"/>
                <w:color w:val="auto"/>
                <w:sz w:val="28"/>
                <w:szCs w:val="28"/>
                <w:rtl/>
                <w14:ligatures w14:val="standardContextual"/>
              </w:rPr>
              <w:t xml:space="preserve"> </w:t>
            </w:r>
          </w:p>
          <w:p w14:paraId="45A9B89A" w14:textId="3C8554DE" w:rsidR="00C4451B" w:rsidRPr="00A35AA4" w:rsidRDefault="004D51BC"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ودولية</w:t>
            </w:r>
          </w:p>
        </w:tc>
      </w:tr>
      <w:tr w:rsidR="00AC5A64" w:rsidRPr="00A35AA4" w14:paraId="292BCA64" w14:textId="77777777" w:rsidTr="00B25B6E">
        <w:tc>
          <w:tcPr>
            <w:tcW w:w="2113" w:type="dxa"/>
          </w:tcPr>
          <w:p w14:paraId="15EC65C3" w14:textId="1AF613AD" w:rsidR="00AC5A64" w:rsidRPr="00A35AA4" w:rsidRDefault="00AC5A64" w:rsidP="00A35AA4">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الدعوة الى مؤتمر زراعي</w:t>
            </w:r>
            <w:r w:rsidR="004D51BC"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وطني </w:t>
            </w:r>
            <w:r w:rsidR="00524052" w:rsidRPr="00A35AA4">
              <w:rPr>
                <w:rFonts w:ascii="Sakkal Majalla" w:eastAsiaTheme="minorHAnsi" w:hAnsi="Sakkal Majalla" w:cs="Sakkal Majalla" w:hint="cs"/>
                <w:color w:val="auto"/>
                <w:sz w:val="28"/>
                <w:szCs w:val="28"/>
                <w:rtl/>
                <w14:ligatures w14:val="standardContextual"/>
              </w:rPr>
              <w:t>ودولي</w:t>
            </w:r>
          </w:p>
        </w:tc>
        <w:tc>
          <w:tcPr>
            <w:tcW w:w="3768" w:type="dxa"/>
          </w:tcPr>
          <w:p w14:paraId="717E04C5" w14:textId="722CF0E8" w:rsidR="004D51BC" w:rsidRPr="00A35AA4" w:rsidRDefault="00AC5A64" w:rsidP="004D51BC">
            <w:pPr>
              <w:pStyle w:val="1"/>
              <w:numPr>
                <w:ilvl w:val="0"/>
                <w:numId w:val="13"/>
              </w:numPr>
              <w:bidi/>
              <w:spacing w:line="240" w:lineRule="auto"/>
              <w:rPr>
                <w:rFonts w:ascii="Sakkal Majalla" w:eastAsiaTheme="minorHAnsi" w:hAnsi="Sakkal Majalla" w:cs="Sakkal Majalla"/>
                <w:color w:val="auto"/>
                <w:sz w:val="28"/>
                <w:szCs w:val="28"/>
                <w14:ligatures w14:val="standardContextual"/>
              </w:rPr>
            </w:pPr>
            <w:r w:rsidRPr="00A35AA4">
              <w:rPr>
                <w:rFonts w:ascii="Sakkal Majalla" w:eastAsiaTheme="minorHAnsi" w:hAnsi="Sakkal Majalla" w:cs="Sakkal Majalla"/>
                <w:color w:val="auto"/>
                <w:sz w:val="28"/>
                <w:szCs w:val="28"/>
                <w:rtl/>
                <w14:ligatures w14:val="standardContextual"/>
              </w:rPr>
              <w:t xml:space="preserve">تشكيل لجنة تحضيرية </w:t>
            </w:r>
            <w:r w:rsidR="00133BB7" w:rsidRPr="00A35AA4">
              <w:rPr>
                <w:rFonts w:ascii="Sakkal Majalla" w:eastAsiaTheme="minorHAnsi" w:hAnsi="Sakkal Majalla" w:cs="Sakkal Majalla"/>
                <w:color w:val="auto"/>
                <w:sz w:val="28"/>
                <w:szCs w:val="28"/>
                <w:rtl/>
                <w14:ligatures w14:val="standardContextual"/>
              </w:rPr>
              <w:t>وتحديد</w:t>
            </w:r>
            <w:r w:rsidR="004D51BC"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مهام هذه اللجنة</w:t>
            </w:r>
          </w:p>
          <w:p w14:paraId="2E06D79D" w14:textId="75EA40B4" w:rsidR="004D51BC" w:rsidRPr="00A35AA4" w:rsidRDefault="00AC5A64" w:rsidP="00A35AA4">
            <w:pPr>
              <w:pStyle w:val="1"/>
              <w:numPr>
                <w:ilvl w:val="0"/>
                <w:numId w:val="13"/>
              </w:numPr>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الدعوة للمؤتمر الزراعي بمدة لا</w:t>
            </w:r>
            <w:r w:rsidR="00B25B6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تقل عن ستة أشهر من </w:t>
            </w:r>
            <w:r w:rsidR="004D51BC" w:rsidRPr="00A35AA4">
              <w:rPr>
                <w:rFonts w:ascii="Sakkal Majalla" w:eastAsiaTheme="minorHAnsi" w:hAnsi="Sakkal Majalla" w:cs="Sakkal Majalla"/>
                <w:color w:val="auto"/>
                <w:sz w:val="28"/>
                <w:szCs w:val="28"/>
                <w:rtl/>
                <w14:ligatures w14:val="standardContextual"/>
              </w:rPr>
              <w:t>انعقاد</w:t>
            </w:r>
            <w:r w:rsidR="00B25B6E" w:rsidRPr="00A35AA4">
              <w:rPr>
                <w:rFonts w:ascii="Sakkal Majalla" w:eastAsiaTheme="minorHAnsi" w:hAnsi="Sakkal Majalla" w:cs="Sakkal Majalla"/>
                <w:color w:val="auto"/>
                <w:sz w:val="28"/>
                <w:szCs w:val="28"/>
                <w:rtl/>
                <w14:ligatures w14:val="standardContextual"/>
              </w:rPr>
              <w:t xml:space="preserve"> المؤتمر</w:t>
            </w:r>
          </w:p>
          <w:p w14:paraId="647A74B2" w14:textId="0C067750" w:rsidR="004D51BC" w:rsidRPr="00A35AA4" w:rsidRDefault="00B25B6E" w:rsidP="00A35AA4">
            <w:pPr>
              <w:pStyle w:val="1"/>
              <w:numPr>
                <w:ilvl w:val="0"/>
                <w:numId w:val="13"/>
              </w:numPr>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تحديد</w:t>
            </w:r>
            <w:r w:rsidR="00AC5A64" w:rsidRPr="00A35AA4">
              <w:rPr>
                <w:rFonts w:ascii="Sakkal Majalla" w:eastAsiaTheme="minorHAnsi" w:hAnsi="Sakkal Majalla" w:cs="Sakkal Majalla"/>
                <w:color w:val="auto"/>
                <w:sz w:val="28"/>
                <w:szCs w:val="28"/>
                <w:rtl/>
                <w14:ligatures w14:val="standardContextual"/>
              </w:rPr>
              <w:t xml:space="preserve"> محاور المؤتمر على </w:t>
            </w:r>
            <w:r w:rsidR="004D51BC" w:rsidRPr="00A35AA4">
              <w:rPr>
                <w:rFonts w:ascii="Sakkal Majalla" w:eastAsiaTheme="minorHAnsi" w:hAnsi="Sakkal Majalla" w:cs="Sakkal Majalla"/>
                <w:color w:val="auto"/>
                <w:sz w:val="28"/>
                <w:szCs w:val="28"/>
                <w:rtl/>
                <w14:ligatures w14:val="standardContextual"/>
              </w:rPr>
              <w:t>أن تقوم</w:t>
            </w:r>
            <w:r w:rsidR="00AC5A64" w:rsidRPr="00A35AA4">
              <w:rPr>
                <w:rFonts w:ascii="Sakkal Majalla" w:eastAsiaTheme="minorHAnsi" w:hAnsi="Sakkal Majalla" w:cs="Sakkal Majalla"/>
                <w:color w:val="auto"/>
                <w:sz w:val="28"/>
                <w:szCs w:val="28"/>
                <w:rtl/>
                <w14:ligatures w14:val="standardContextual"/>
              </w:rPr>
              <w:t xml:space="preserve"> بحل مشاكل وطنية</w:t>
            </w:r>
          </w:p>
          <w:p w14:paraId="29089513" w14:textId="588E41AD" w:rsidR="00AC5A64" w:rsidRPr="00A35AA4" w:rsidRDefault="00AC5A64" w:rsidP="00A35AA4">
            <w:pPr>
              <w:pStyle w:val="1"/>
              <w:numPr>
                <w:ilvl w:val="0"/>
                <w:numId w:val="13"/>
              </w:numPr>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البحث عن ممولين</w:t>
            </w:r>
          </w:p>
        </w:tc>
        <w:tc>
          <w:tcPr>
            <w:tcW w:w="2398" w:type="dxa"/>
          </w:tcPr>
          <w:p w14:paraId="4CBEF156" w14:textId="59542C95" w:rsidR="00AC5A64" w:rsidRPr="00A35AA4" w:rsidRDefault="00AC5A64" w:rsidP="00133BB7">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عمادة الكلية </w:t>
            </w:r>
            <w:r w:rsidR="00133BB7" w:rsidRPr="00A35AA4">
              <w:rPr>
                <w:rFonts w:ascii="Sakkal Majalla" w:eastAsiaTheme="minorHAnsi" w:hAnsi="Sakkal Majalla" w:cs="Sakkal Majalla"/>
                <w:color w:val="auto"/>
                <w:sz w:val="28"/>
                <w:szCs w:val="28"/>
                <w:rtl/>
                <w14:ligatures w14:val="standardContextual"/>
              </w:rPr>
              <w:t>والأقسام</w:t>
            </w:r>
          </w:p>
          <w:p w14:paraId="494BCC53" w14:textId="543D58C4" w:rsidR="00AC5A64"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الأكاديمية</w:t>
            </w:r>
          </w:p>
        </w:tc>
        <w:tc>
          <w:tcPr>
            <w:tcW w:w="1700" w:type="dxa"/>
          </w:tcPr>
          <w:p w14:paraId="7BEA5E7F" w14:textId="6ECC9F58" w:rsidR="00AC5A64"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3083" w:type="dxa"/>
          </w:tcPr>
          <w:p w14:paraId="1D7E7AE6" w14:textId="77777777" w:rsidR="00AC5A64"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عقد المؤتمر الزراعي في</w:t>
            </w:r>
          </w:p>
          <w:p w14:paraId="69381FE0" w14:textId="183D90E4" w:rsidR="00AC5A64"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موعده</w:t>
            </w:r>
          </w:p>
        </w:tc>
      </w:tr>
      <w:tr w:rsidR="00AC5A64" w:rsidRPr="00A35AA4" w14:paraId="4BB0F5B1" w14:textId="77777777" w:rsidTr="00B25B6E">
        <w:tc>
          <w:tcPr>
            <w:tcW w:w="2113" w:type="dxa"/>
          </w:tcPr>
          <w:p w14:paraId="3F9369D7" w14:textId="77777777" w:rsidR="00AC5A64" w:rsidRPr="00A35AA4" w:rsidRDefault="00AC5A64"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تشجيع البحث العلمي مع</w:t>
            </w:r>
          </w:p>
          <w:p w14:paraId="1550414A" w14:textId="62FA72DD" w:rsidR="00AC5A64" w:rsidRPr="00A35AA4" w:rsidRDefault="00AC5A64"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جهات وطنية </w:t>
            </w:r>
            <w:r w:rsidR="00524052" w:rsidRPr="00A35AA4">
              <w:rPr>
                <w:rFonts w:ascii="Sakkal Majalla" w:eastAsiaTheme="minorHAnsi" w:hAnsi="Sakkal Majalla" w:cs="Sakkal Majalla" w:hint="cs"/>
                <w:color w:val="auto"/>
                <w:sz w:val="28"/>
                <w:szCs w:val="28"/>
                <w:rtl/>
                <w14:ligatures w14:val="standardContextual"/>
              </w:rPr>
              <w:t>وإقليمية</w:t>
            </w:r>
            <w:r w:rsidRPr="00A35AA4">
              <w:rPr>
                <w:rFonts w:ascii="Sakkal Majalla" w:eastAsiaTheme="minorHAnsi" w:hAnsi="Sakkal Majalla" w:cs="Sakkal Majalla"/>
                <w:color w:val="auto"/>
                <w:sz w:val="28"/>
                <w:szCs w:val="28"/>
                <w:rtl/>
                <w14:ligatures w14:val="standardContextual"/>
              </w:rPr>
              <w:t xml:space="preserve"> و</w:t>
            </w:r>
          </w:p>
          <w:p w14:paraId="10001507" w14:textId="42E561BD" w:rsidR="00AC5A64" w:rsidRPr="00A35AA4" w:rsidRDefault="00AC5A64"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دولية</w:t>
            </w:r>
          </w:p>
        </w:tc>
        <w:tc>
          <w:tcPr>
            <w:tcW w:w="3768" w:type="dxa"/>
          </w:tcPr>
          <w:p w14:paraId="34C6DDB7" w14:textId="77777777" w:rsidR="00AC5A64" w:rsidRPr="00A35AA4" w:rsidRDefault="00AC5A64"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تشجيع الباحثين للتقدم بمشاريع</w:t>
            </w:r>
          </w:p>
          <w:p w14:paraId="4C347A0A" w14:textId="77777777" w:rsidR="00AC5A64"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بحثية من خلال عمادة البحث</w:t>
            </w:r>
          </w:p>
          <w:p w14:paraId="143AB331" w14:textId="77777777" w:rsidR="00AC5A64" w:rsidRPr="00A35AA4" w:rsidRDefault="00AC5A64"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العلمي جامعة مؤتة او صندوق</w:t>
            </w:r>
            <w:r w:rsidRPr="00A35AA4">
              <w:rPr>
                <w:rFonts w:ascii="Sakkal Majalla" w:eastAsiaTheme="minorHAnsi" w:hAnsi="Sakkal Majalla" w:cs="Sakkal Majalla"/>
                <w:color w:val="auto"/>
                <w:sz w:val="28"/>
                <w:szCs w:val="28"/>
                <w14:ligatures w14:val="standardContextual"/>
              </w:rPr>
              <w:t xml:space="preserve"> –</w:t>
            </w:r>
          </w:p>
          <w:p w14:paraId="2AF9254F" w14:textId="77777777" w:rsidR="00AC5A64" w:rsidRPr="00A35AA4" w:rsidRDefault="00AC5A64"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البحث العلمي أو مؤسسة</w:t>
            </w:r>
          </w:p>
          <w:p w14:paraId="33191E9E" w14:textId="567D8295" w:rsidR="00AC5A64" w:rsidRPr="00A35AA4" w:rsidRDefault="00524052"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hint="cs"/>
                <w:color w:val="auto"/>
                <w:sz w:val="28"/>
                <w:szCs w:val="28"/>
                <w:rtl/>
                <w14:ligatures w14:val="standardContextual"/>
              </w:rPr>
              <w:t>عبد الحمي</w:t>
            </w:r>
            <w:r w:rsidRPr="00A35AA4">
              <w:rPr>
                <w:rFonts w:ascii="Sakkal Majalla" w:eastAsiaTheme="minorHAnsi" w:hAnsi="Sakkal Majalla" w:cs="Sakkal Majalla" w:hint="eastAsia"/>
                <w:color w:val="auto"/>
                <w:sz w:val="28"/>
                <w:szCs w:val="28"/>
                <w:rtl/>
                <w14:ligatures w14:val="standardContextual"/>
              </w:rPr>
              <w:t>د</w:t>
            </w:r>
            <w:r w:rsidR="00AC5A64" w:rsidRPr="00A35AA4">
              <w:rPr>
                <w:rFonts w:ascii="Sakkal Majalla" w:eastAsiaTheme="minorHAnsi" w:hAnsi="Sakkal Majalla" w:cs="Sakkal Majalla"/>
                <w:color w:val="auto"/>
                <w:sz w:val="28"/>
                <w:szCs w:val="28"/>
                <w:rtl/>
                <w14:ligatures w14:val="standardContextual"/>
              </w:rPr>
              <w:t xml:space="preserve"> شومان أو مشاريع</w:t>
            </w:r>
          </w:p>
          <w:p w14:paraId="65B861D9" w14:textId="77777777" w:rsidR="00AC5A64"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إيراسموس أو أي جهات داعمة</w:t>
            </w:r>
          </w:p>
          <w:p w14:paraId="6E3377F2" w14:textId="6D8EA27D" w:rsidR="00AC5A64" w:rsidRPr="00A35AA4" w:rsidRDefault="00AC5A64"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أخرى</w:t>
            </w:r>
          </w:p>
        </w:tc>
        <w:tc>
          <w:tcPr>
            <w:tcW w:w="2398" w:type="dxa"/>
          </w:tcPr>
          <w:p w14:paraId="37D4786E" w14:textId="1B6037E6" w:rsidR="00AC5A64" w:rsidRPr="00A35AA4" w:rsidRDefault="00AC5A64" w:rsidP="00524052">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عمادة الكلية</w:t>
            </w:r>
            <w:r w:rsidR="00524052">
              <w:rPr>
                <w:rFonts w:ascii="Sakkal Majalla" w:eastAsiaTheme="minorHAnsi" w:hAnsi="Sakkal Majalla" w:cs="Sakkal Majalla"/>
                <w:color w:val="auto"/>
                <w:sz w:val="28"/>
                <w:szCs w:val="28"/>
                <w14:ligatures w14:val="standardContextual"/>
              </w:rPr>
              <w:t xml:space="preserve"> </w:t>
            </w:r>
            <w:r w:rsidR="00524052" w:rsidRPr="00A35AA4">
              <w:rPr>
                <w:rFonts w:ascii="Sakkal Majalla" w:eastAsiaTheme="minorHAnsi" w:hAnsi="Sakkal Majalla" w:cs="Sakkal Majalla" w:hint="cs"/>
                <w:color w:val="auto"/>
                <w:sz w:val="28"/>
                <w:szCs w:val="28"/>
                <w:rtl/>
                <w14:ligatures w14:val="standardContextual"/>
              </w:rPr>
              <w:t>الأقسام</w:t>
            </w:r>
          </w:p>
          <w:p w14:paraId="478D66EA" w14:textId="6D1CEE40" w:rsidR="00AC5A64"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الأكاديمية</w:t>
            </w:r>
          </w:p>
        </w:tc>
        <w:tc>
          <w:tcPr>
            <w:tcW w:w="1700" w:type="dxa"/>
          </w:tcPr>
          <w:p w14:paraId="16B1FD58" w14:textId="0A9BC579" w:rsidR="00AC5A64"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3083" w:type="dxa"/>
          </w:tcPr>
          <w:p w14:paraId="72FE2377" w14:textId="77777777" w:rsidR="00AC5A64"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التقدم لعدد من البحوث</w:t>
            </w:r>
          </w:p>
          <w:p w14:paraId="1AA3700A" w14:textId="0904B41A" w:rsidR="00AC5A64"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الموجه </w:t>
            </w:r>
            <w:r w:rsidR="00524052" w:rsidRPr="00A35AA4">
              <w:rPr>
                <w:rFonts w:ascii="Sakkal Majalla" w:eastAsiaTheme="minorHAnsi" w:hAnsi="Sakkal Majalla" w:cs="Sakkal Majalla" w:hint="cs"/>
                <w:color w:val="auto"/>
                <w:sz w:val="28"/>
                <w:szCs w:val="28"/>
                <w:rtl/>
                <w14:ligatures w14:val="standardContextual"/>
              </w:rPr>
              <w:t>وذات</w:t>
            </w:r>
            <w:r w:rsidRPr="00A35AA4">
              <w:rPr>
                <w:rFonts w:ascii="Sakkal Majalla" w:eastAsiaTheme="minorHAnsi" w:hAnsi="Sakkal Majalla" w:cs="Sakkal Majalla"/>
                <w:color w:val="auto"/>
                <w:sz w:val="28"/>
                <w:szCs w:val="28"/>
                <w:rtl/>
                <w14:ligatures w14:val="standardContextual"/>
              </w:rPr>
              <w:t xml:space="preserve"> طابع</w:t>
            </w:r>
          </w:p>
          <w:p w14:paraId="4550E6BF" w14:textId="0B0DE104" w:rsidR="00AC5A64" w:rsidRPr="00A35AA4" w:rsidRDefault="00AC5A6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تطبيقي</w:t>
            </w:r>
          </w:p>
        </w:tc>
      </w:tr>
    </w:tbl>
    <w:p w14:paraId="5847BF7D" w14:textId="77777777" w:rsidR="00C4451B" w:rsidRPr="00A35AA4" w:rsidRDefault="00C4451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p w14:paraId="684DA1EF" w14:textId="77777777" w:rsidR="006F0BE2" w:rsidRPr="00A35AA4" w:rsidRDefault="006F0BE2" w:rsidP="00220E0E">
      <w:pPr>
        <w:pStyle w:val="1"/>
        <w:bidi/>
        <w:spacing w:line="240" w:lineRule="auto"/>
        <w:ind w:right="720"/>
        <w:jc w:val="both"/>
        <w:rPr>
          <w:rFonts w:ascii="Sakkal Majalla" w:eastAsiaTheme="minorHAnsi" w:hAnsi="Sakkal Majalla" w:cs="Sakkal Majalla"/>
          <w:color w:val="auto"/>
          <w:sz w:val="28"/>
          <w:szCs w:val="28"/>
          <w:rtl/>
          <w14:ligatures w14:val="standardContextual"/>
        </w:rPr>
      </w:pPr>
    </w:p>
    <w:p w14:paraId="08F5E5C6" w14:textId="21EA6413" w:rsidR="006F0BE2" w:rsidRPr="00524052" w:rsidRDefault="00524052" w:rsidP="00220E0E">
      <w:pPr>
        <w:pStyle w:val="1"/>
        <w:bidi/>
        <w:spacing w:line="240" w:lineRule="auto"/>
        <w:ind w:right="720"/>
        <w:jc w:val="both"/>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hint="cs"/>
          <w:b/>
          <w:bCs/>
          <w:color w:val="auto"/>
          <w:sz w:val="28"/>
          <w:szCs w:val="28"/>
          <w:rtl/>
          <w14:ligatures w14:val="standardContextual"/>
        </w:rPr>
        <w:t>الغاية</w:t>
      </w:r>
      <w:r w:rsidR="006F0BE2" w:rsidRPr="00524052">
        <w:rPr>
          <w:rFonts w:ascii="Sakkal Majalla" w:eastAsiaTheme="minorHAnsi" w:hAnsi="Sakkal Majalla" w:cs="Sakkal Majalla"/>
          <w:b/>
          <w:bCs/>
          <w:color w:val="auto"/>
          <w:sz w:val="28"/>
          <w:szCs w:val="28"/>
          <w:rtl/>
          <w14:ligatures w14:val="standardContextual"/>
        </w:rPr>
        <w:t xml:space="preserve"> 6: تحقيق أهداف ومخرجات التعليم للوفاء بالمعايير الأكاديمية </w:t>
      </w:r>
      <w:r w:rsidRPr="00524052">
        <w:rPr>
          <w:rFonts w:ascii="Sakkal Majalla" w:eastAsiaTheme="minorHAnsi" w:hAnsi="Sakkal Majalla" w:cs="Sakkal Majalla" w:hint="cs"/>
          <w:b/>
          <w:bCs/>
          <w:color w:val="auto"/>
          <w:sz w:val="28"/>
          <w:szCs w:val="28"/>
          <w:rtl/>
          <w14:ligatures w14:val="standardContextual"/>
        </w:rPr>
        <w:t>المتميزة</w:t>
      </w:r>
      <w:r w:rsidRPr="00524052">
        <w:rPr>
          <w:rFonts w:ascii="Sakkal Majalla" w:eastAsiaTheme="minorHAnsi" w:hAnsi="Sakkal Majalla" w:cs="Sakkal Majalla"/>
          <w:b/>
          <w:bCs/>
          <w:color w:val="auto"/>
          <w:sz w:val="28"/>
          <w:szCs w:val="28"/>
          <w14:ligatures w14:val="standardContextual"/>
        </w:rPr>
        <w:t>:</w:t>
      </w:r>
    </w:p>
    <w:p w14:paraId="5E172B6E" w14:textId="4445BACA" w:rsidR="006326D9" w:rsidRPr="00524052" w:rsidRDefault="006F0BE2" w:rsidP="00220E0E">
      <w:pPr>
        <w:pStyle w:val="1"/>
        <w:numPr>
          <w:ilvl w:val="0"/>
          <w:numId w:val="5"/>
        </w:numPr>
        <w:bidi/>
        <w:spacing w:line="240" w:lineRule="auto"/>
        <w:ind w:right="720"/>
        <w:jc w:val="both"/>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 xml:space="preserve">الهدف: </w:t>
      </w:r>
      <w:r w:rsidR="006326D9" w:rsidRPr="00524052">
        <w:rPr>
          <w:rFonts w:ascii="Sakkal Majalla" w:eastAsiaTheme="minorHAnsi" w:hAnsi="Sakkal Majalla" w:cs="Sakkal Majalla"/>
          <w:b/>
          <w:bCs/>
          <w:color w:val="auto"/>
          <w:sz w:val="28"/>
          <w:szCs w:val="28"/>
          <w:rtl/>
          <w14:ligatures w14:val="standardContextual"/>
        </w:rPr>
        <w:t xml:space="preserve">استمرار واستدامة </w:t>
      </w:r>
      <w:r w:rsidRPr="00524052">
        <w:rPr>
          <w:rFonts w:ascii="Sakkal Majalla" w:eastAsiaTheme="minorHAnsi" w:hAnsi="Sakkal Majalla" w:cs="Sakkal Majalla"/>
          <w:b/>
          <w:bCs/>
          <w:color w:val="auto"/>
          <w:sz w:val="28"/>
          <w:szCs w:val="28"/>
          <w:rtl/>
          <w14:ligatures w14:val="standardContextual"/>
        </w:rPr>
        <w:t xml:space="preserve">شهادة ضبط جودة </w:t>
      </w:r>
      <w:r w:rsidR="006326D9" w:rsidRPr="00524052">
        <w:rPr>
          <w:rFonts w:ascii="Sakkal Majalla" w:eastAsiaTheme="minorHAnsi" w:hAnsi="Sakkal Majalla" w:cs="Sakkal Majalla"/>
          <w:b/>
          <w:bCs/>
          <w:color w:val="auto"/>
          <w:sz w:val="28"/>
          <w:szCs w:val="28"/>
          <w:rtl/>
          <w14:ligatures w14:val="standardContextual"/>
        </w:rPr>
        <w:t>المتحصل عليها من هيئة الاعتماد</w:t>
      </w:r>
    </w:p>
    <w:tbl>
      <w:tblPr>
        <w:tblStyle w:val="TableGrid"/>
        <w:bidiVisual/>
        <w:tblW w:w="12987" w:type="dxa"/>
        <w:tblLook w:val="04A0" w:firstRow="1" w:lastRow="0" w:firstColumn="1" w:lastColumn="0" w:noHBand="0" w:noVBand="1"/>
      </w:tblPr>
      <w:tblGrid>
        <w:gridCol w:w="2036"/>
        <w:gridCol w:w="3165"/>
        <w:gridCol w:w="2410"/>
        <w:gridCol w:w="2552"/>
        <w:gridCol w:w="2824"/>
      </w:tblGrid>
      <w:tr w:rsidR="006F0BE2" w:rsidRPr="00A35AA4" w14:paraId="359E747A" w14:textId="77777777" w:rsidTr="00A35AA4">
        <w:tc>
          <w:tcPr>
            <w:tcW w:w="2036" w:type="dxa"/>
          </w:tcPr>
          <w:p w14:paraId="61BCE6A1" w14:textId="77777777" w:rsidR="006F0BE2" w:rsidRPr="00524052" w:rsidRDefault="006F0BE2"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الإستراتيجية</w:t>
            </w:r>
          </w:p>
        </w:tc>
        <w:tc>
          <w:tcPr>
            <w:tcW w:w="3165" w:type="dxa"/>
          </w:tcPr>
          <w:p w14:paraId="26E89BA9" w14:textId="77777777" w:rsidR="006F0BE2" w:rsidRPr="00524052" w:rsidRDefault="006F0BE2"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الإجراءات التنفيذية</w:t>
            </w:r>
          </w:p>
        </w:tc>
        <w:tc>
          <w:tcPr>
            <w:tcW w:w="2410" w:type="dxa"/>
          </w:tcPr>
          <w:p w14:paraId="44A86ED2" w14:textId="77777777" w:rsidR="006F0BE2" w:rsidRPr="00524052" w:rsidRDefault="006F0BE2"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جهة التنفيذ</w:t>
            </w:r>
          </w:p>
        </w:tc>
        <w:tc>
          <w:tcPr>
            <w:tcW w:w="2552" w:type="dxa"/>
          </w:tcPr>
          <w:p w14:paraId="0CB0529F" w14:textId="77777777" w:rsidR="006F0BE2" w:rsidRPr="00524052" w:rsidRDefault="006F0BE2"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البرنامج الزمني</w:t>
            </w:r>
          </w:p>
        </w:tc>
        <w:tc>
          <w:tcPr>
            <w:tcW w:w="2824" w:type="dxa"/>
          </w:tcPr>
          <w:p w14:paraId="635E598D" w14:textId="77777777" w:rsidR="006F0BE2" w:rsidRPr="00524052" w:rsidRDefault="006F0BE2"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مؤشرات الأداء</w:t>
            </w:r>
          </w:p>
        </w:tc>
      </w:tr>
      <w:tr w:rsidR="006F0BE2" w:rsidRPr="00A35AA4" w14:paraId="35DA404D" w14:textId="77777777" w:rsidTr="00A35AA4">
        <w:tc>
          <w:tcPr>
            <w:tcW w:w="12987" w:type="dxa"/>
            <w:gridSpan w:val="5"/>
          </w:tcPr>
          <w:p w14:paraId="1AE748A2" w14:textId="77777777" w:rsidR="006F0BE2" w:rsidRPr="00A35AA4" w:rsidRDefault="006F0BE2"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tc>
      </w:tr>
      <w:tr w:rsidR="006F0BE2" w:rsidRPr="00A35AA4" w14:paraId="4014E03B" w14:textId="77777777" w:rsidTr="00A35AA4">
        <w:tc>
          <w:tcPr>
            <w:tcW w:w="2036" w:type="dxa"/>
          </w:tcPr>
          <w:p w14:paraId="3E7EE8EB" w14:textId="76E36AFB" w:rsidR="000A6CC8" w:rsidRPr="00A35AA4" w:rsidRDefault="00B77969"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استمرار واستدامة </w:t>
            </w:r>
            <w:r w:rsidR="000A6CC8" w:rsidRPr="00A35AA4">
              <w:rPr>
                <w:rFonts w:ascii="Sakkal Majalla" w:eastAsiaTheme="minorHAnsi" w:hAnsi="Sakkal Majalla" w:cs="Sakkal Majalla"/>
                <w:color w:val="auto"/>
                <w:sz w:val="28"/>
                <w:szCs w:val="28"/>
                <w:rtl/>
                <w14:ligatures w14:val="standardContextual"/>
              </w:rPr>
              <w:t>شهادات جودة للأقسام في</w:t>
            </w:r>
          </w:p>
          <w:p w14:paraId="10E18E76" w14:textId="25BA613B" w:rsidR="006F0BE2"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كلية الزراعة</w:t>
            </w:r>
          </w:p>
        </w:tc>
        <w:tc>
          <w:tcPr>
            <w:tcW w:w="3165" w:type="dxa"/>
          </w:tcPr>
          <w:p w14:paraId="44FF31DD" w14:textId="5D4B4AB3" w:rsidR="000A6CC8" w:rsidRPr="00A35AA4" w:rsidRDefault="00B77969"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قيام</w:t>
            </w:r>
            <w:r w:rsidR="000A6CC8" w:rsidRPr="00A35AA4">
              <w:rPr>
                <w:rFonts w:ascii="Sakkal Majalla" w:eastAsiaTheme="minorHAnsi" w:hAnsi="Sakkal Majalla" w:cs="Sakkal Majalla"/>
                <w:color w:val="auto"/>
                <w:sz w:val="28"/>
                <w:szCs w:val="28"/>
                <w:rtl/>
                <w14:ligatures w14:val="standardContextual"/>
              </w:rPr>
              <w:t xml:space="preserve"> لجان جودة في</w:t>
            </w:r>
            <w:r w:rsidR="00B25B6E" w:rsidRPr="00A35AA4">
              <w:rPr>
                <w:rFonts w:ascii="Sakkal Majalla" w:eastAsiaTheme="minorHAnsi" w:hAnsi="Sakkal Majalla" w:cs="Sakkal Majalla"/>
                <w:color w:val="auto"/>
                <w:sz w:val="28"/>
                <w:szCs w:val="28"/>
                <w:rtl/>
                <w14:ligatures w14:val="standardContextual"/>
              </w:rPr>
              <w:t xml:space="preserve"> </w:t>
            </w:r>
            <w:r w:rsidR="000A6CC8" w:rsidRPr="00A35AA4">
              <w:rPr>
                <w:rFonts w:ascii="Sakkal Majalla" w:eastAsiaTheme="minorHAnsi" w:hAnsi="Sakkal Majalla" w:cs="Sakkal Majalla"/>
                <w:color w:val="auto"/>
                <w:sz w:val="28"/>
                <w:szCs w:val="28"/>
                <w:rtl/>
                <w14:ligatures w14:val="standardContextual"/>
              </w:rPr>
              <w:t>الأقسام</w:t>
            </w:r>
            <w:r w:rsidRPr="00A35AA4">
              <w:rPr>
                <w:rFonts w:ascii="Sakkal Majalla" w:eastAsiaTheme="minorHAnsi" w:hAnsi="Sakkal Majalla" w:cs="Sakkal Majalla"/>
                <w:color w:val="auto"/>
                <w:sz w:val="28"/>
                <w:szCs w:val="28"/>
                <w:rtl/>
                <w14:ligatures w14:val="standardContextual"/>
              </w:rPr>
              <w:t xml:space="preserve"> بتصحيح وتصويب مقترحات هيئة الاعتماد على </w:t>
            </w:r>
            <w:r w:rsidRPr="00A35AA4">
              <w:rPr>
                <w:rFonts w:ascii="Sakkal Majalla" w:eastAsiaTheme="minorHAnsi" w:hAnsi="Sakkal Majalla" w:cs="Sakkal Majalla"/>
                <w:color w:val="auto"/>
                <w:sz w:val="28"/>
                <w:szCs w:val="28"/>
                <w:rtl/>
                <w14:ligatures w14:val="standardContextual"/>
              </w:rPr>
              <w:lastRenderedPageBreak/>
              <w:t>الشهادة الممنوحة وعمل</w:t>
            </w:r>
            <w:r w:rsidR="00B25B6E" w:rsidRPr="00A35AA4">
              <w:rPr>
                <w:rFonts w:ascii="Sakkal Majalla" w:eastAsiaTheme="minorHAnsi" w:hAnsi="Sakkal Majalla" w:cs="Sakkal Majalla"/>
                <w:color w:val="auto"/>
                <w:sz w:val="28"/>
                <w:szCs w:val="28"/>
                <w:rtl/>
                <w14:ligatures w14:val="standardContextual"/>
              </w:rPr>
              <w:t xml:space="preserve"> </w:t>
            </w:r>
            <w:r w:rsidR="000A6CC8" w:rsidRPr="00A35AA4">
              <w:rPr>
                <w:rFonts w:ascii="Sakkal Majalla" w:eastAsiaTheme="minorHAnsi" w:hAnsi="Sakkal Majalla" w:cs="Sakkal Majalla"/>
                <w:color w:val="auto"/>
                <w:sz w:val="28"/>
                <w:szCs w:val="28"/>
                <w:rtl/>
                <w14:ligatures w14:val="standardContextual"/>
              </w:rPr>
              <w:t xml:space="preserve">تقييم ذاتي للكلية </w:t>
            </w:r>
            <w:r w:rsidR="00B25B6E" w:rsidRPr="00A35AA4">
              <w:rPr>
                <w:rFonts w:ascii="Sakkal Majalla" w:eastAsiaTheme="minorHAnsi" w:hAnsi="Sakkal Majalla" w:cs="Sakkal Majalla"/>
                <w:color w:val="auto"/>
                <w:sz w:val="28"/>
                <w:szCs w:val="28"/>
                <w:rtl/>
                <w14:ligatures w14:val="standardContextual"/>
              </w:rPr>
              <w:t>والأقسام</w:t>
            </w:r>
          </w:p>
          <w:p w14:paraId="0D28BBD6" w14:textId="77777777" w:rsidR="000A6CC8"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لدراسة مدى استيفاء الأقسام</w:t>
            </w:r>
          </w:p>
          <w:p w14:paraId="6EBABE55" w14:textId="615FDE60" w:rsidR="000A6CC8"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لمعايير ضمان الجودة </w:t>
            </w:r>
            <w:r w:rsidR="00B25B6E" w:rsidRPr="00A35AA4">
              <w:rPr>
                <w:rFonts w:ascii="Sakkal Majalla" w:eastAsiaTheme="minorHAnsi" w:hAnsi="Sakkal Majalla" w:cs="Sakkal Majalla"/>
                <w:color w:val="auto"/>
                <w:sz w:val="28"/>
                <w:szCs w:val="28"/>
                <w:rtl/>
                <w14:ligatures w14:val="standardContextual"/>
              </w:rPr>
              <w:t>وذلك</w:t>
            </w:r>
          </w:p>
          <w:p w14:paraId="52633C28" w14:textId="6C903642" w:rsidR="000A6CC8"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بعمل دراسة وافية لدليل</w:t>
            </w:r>
            <w:r w:rsidR="00B25B6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معايير ضمان الجودة</w:t>
            </w:r>
          </w:p>
          <w:p w14:paraId="4407ABF0" w14:textId="77777777" w:rsidR="000A6CC8"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للبرامج الأكاديمية</w:t>
            </w:r>
          </w:p>
          <w:p w14:paraId="755BF51E" w14:textId="77777777" w:rsidR="000A6CC8" w:rsidRPr="00A35AA4" w:rsidRDefault="000A6CC8" w:rsidP="00220E0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والمؤسسات التعليمية لكليات</w:t>
            </w:r>
          </w:p>
          <w:p w14:paraId="5E264E15" w14:textId="57D36AC4" w:rsidR="000A6CC8"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الزراعة</w:t>
            </w:r>
            <w:r w:rsidR="00B25B6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دعوة هيئة اعتماد مؤسسات</w:t>
            </w:r>
          </w:p>
          <w:p w14:paraId="399C1E49" w14:textId="60AAC92E" w:rsidR="000A6CC8"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التعليم العالي وضمان</w:t>
            </w:r>
            <w:r w:rsidR="00B25B6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جودتها لمحاضرة لتوضيح</w:t>
            </w:r>
          </w:p>
          <w:p w14:paraId="5B3DC20A" w14:textId="35E2AC98" w:rsidR="000A6CC8"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معايير ضبط الجودة في</w:t>
            </w:r>
            <w:r w:rsidR="00B25B6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كليات الزراعة </w:t>
            </w:r>
            <w:r w:rsidR="00B25B6E" w:rsidRPr="00A35AA4">
              <w:rPr>
                <w:rFonts w:ascii="Sakkal Majalla" w:eastAsiaTheme="minorHAnsi" w:hAnsi="Sakkal Majalla" w:cs="Sakkal Majalla"/>
                <w:color w:val="auto"/>
                <w:sz w:val="28"/>
                <w:szCs w:val="28"/>
                <w:rtl/>
                <w14:ligatures w14:val="standardContextual"/>
              </w:rPr>
              <w:t>وبالتنسيق</w:t>
            </w:r>
          </w:p>
          <w:p w14:paraId="7C2717D2" w14:textId="02E06973" w:rsidR="000A6CC8"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مع مركز التطوير الأكاديمي</w:t>
            </w:r>
            <w:r w:rsidR="00B25B6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وضبط الجودة مناقشة مدى استيفاء كل قسم</w:t>
            </w:r>
            <w:r w:rsidR="00B25B6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لمعايير ضبط الجودة ودرجة استيفاء الأقسام لهذه</w:t>
            </w:r>
            <w:r w:rsidR="00B25B6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المعايير. وسيتم ذلك بعمل</w:t>
            </w:r>
          </w:p>
          <w:p w14:paraId="02C9C050" w14:textId="77777777" w:rsidR="000A6CC8"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قائمة للتدقيق</w:t>
            </w:r>
            <w:r w:rsidRPr="00A35AA4">
              <w:rPr>
                <w:rFonts w:ascii="Sakkal Majalla" w:eastAsiaTheme="minorHAnsi" w:hAnsi="Sakkal Majalla" w:cs="Sakkal Majalla"/>
                <w:color w:val="auto"/>
                <w:sz w:val="28"/>
                <w:szCs w:val="28"/>
                <w14:ligatures w14:val="standardContextual"/>
              </w:rPr>
              <w:t xml:space="preserve"> check list</w:t>
            </w:r>
          </w:p>
          <w:p w14:paraId="7FD9149A" w14:textId="2E354C4E" w:rsidR="000A6CC8" w:rsidRPr="00A35AA4" w:rsidRDefault="000A6CC8" w:rsidP="00271418">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لتحديد النواقص </w:t>
            </w:r>
            <w:r w:rsidR="00B25B6E" w:rsidRPr="00A35AA4">
              <w:rPr>
                <w:rFonts w:ascii="Sakkal Majalla" w:eastAsiaTheme="minorHAnsi" w:hAnsi="Sakkal Majalla" w:cs="Sakkal Majalla"/>
                <w:color w:val="auto"/>
                <w:sz w:val="28"/>
                <w:szCs w:val="28"/>
                <w:rtl/>
                <w14:ligatures w14:val="standardContextual"/>
              </w:rPr>
              <w:t xml:space="preserve">والعمل </w:t>
            </w:r>
            <w:r w:rsidRPr="00A35AA4">
              <w:rPr>
                <w:rFonts w:ascii="Sakkal Majalla" w:eastAsiaTheme="minorHAnsi" w:hAnsi="Sakkal Majalla" w:cs="Sakkal Majalla"/>
                <w:color w:val="auto"/>
                <w:sz w:val="28"/>
                <w:szCs w:val="28"/>
                <w:rtl/>
                <w14:ligatures w14:val="standardContextual"/>
              </w:rPr>
              <w:t>على</w:t>
            </w:r>
            <w:r w:rsidR="00B25B6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استكمالها</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التقدم لشهادة جودة لقسم</w:t>
            </w:r>
            <w:r w:rsidR="00B25B6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واحد على الأقل من خلال</w:t>
            </w:r>
          </w:p>
          <w:p w14:paraId="3822F918" w14:textId="4DBD1B16" w:rsidR="006F0BE2" w:rsidRPr="00A35AA4" w:rsidRDefault="000A6CC8" w:rsidP="00271418">
            <w:pPr>
              <w:pStyle w:val="1"/>
              <w:tabs>
                <w:tab w:val="right" w:pos="1926"/>
              </w:tabs>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مركز التطوير الأكاديمي وضبط الجودة في الجامعة</w:t>
            </w:r>
          </w:p>
        </w:tc>
        <w:tc>
          <w:tcPr>
            <w:tcW w:w="2410" w:type="dxa"/>
          </w:tcPr>
          <w:p w14:paraId="30BAD859" w14:textId="056AE01D" w:rsidR="006F0BE2" w:rsidRPr="00A35AA4" w:rsidRDefault="000A6CC8" w:rsidP="004D51BC">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 xml:space="preserve">لجان </w:t>
            </w:r>
            <w:r w:rsidR="00C80A02" w:rsidRPr="00A35AA4">
              <w:rPr>
                <w:rFonts w:ascii="Sakkal Majalla" w:eastAsiaTheme="minorHAnsi" w:hAnsi="Sakkal Majalla" w:cs="Sakkal Majalla"/>
                <w:color w:val="auto"/>
                <w:sz w:val="28"/>
                <w:szCs w:val="28"/>
                <w:rtl/>
                <w14:ligatures w14:val="standardContextual"/>
              </w:rPr>
              <w:t>ضبط الجودة</w:t>
            </w:r>
            <w:r w:rsidRPr="00A35AA4">
              <w:rPr>
                <w:rFonts w:ascii="Sakkal Majalla" w:eastAsiaTheme="minorHAnsi" w:hAnsi="Sakkal Majalla" w:cs="Sakkal Majalla"/>
                <w:color w:val="auto"/>
                <w:sz w:val="28"/>
                <w:szCs w:val="28"/>
                <w:rtl/>
                <w14:ligatures w14:val="standardContextual"/>
              </w:rPr>
              <w:t xml:space="preserve"> في</w:t>
            </w:r>
            <w:r w:rsidR="004D51BC"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الأقسام</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لجنة ضبط الجودة في الكلية</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مركز التطوير </w:t>
            </w:r>
            <w:r w:rsidRPr="00A35AA4">
              <w:rPr>
                <w:rFonts w:ascii="Sakkal Majalla" w:eastAsiaTheme="minorHAnsi" w:hAnsi="Sakkal Majalla" w:cs="Sakkal Majalla"/>
                <w:color w:val="auto"/>
                <w:sz w:val="28"/>
                <w:szCs w:val="28"/>
                <w:rtl/>
                <w14:ligatures w14:val="standardContextual"/>
              </w:rPr>
              <w:lastRenderedPageBreak/>
              <w:t xml:space="preserve">الأكاديمي </w:t>
            </w:r>
            <w:r w:rsidR="004D51BC" w:rsidRPr="00A35AA4">
              <w:rPr>
                <w:rFonts w:ascii="Sakkal Majalla" w:eastAsiaTheme="minorHAnsi" w:hAnsi="Sakkal Majalla" w:cs="Sakkal Majalla"/>
                <w:color w:val="auto"/>
                <w:sz w:val="28"/>
                <w:szCs w:val="28"/>
                <w:rtl/>
                <w14:ligatures w14:val="standardContextual"/>
              </w:rPr>
              <w:t>وضبط</w:t>
            </w:r>
            <w:r w:rsidRPr="00A35AA4">
              <w:rPr>
                <w:rFonts w:ascii="Sakkal Majalla" w:eastAsiaTheme="minorHAnsi" w:hAnsi="Sakkal Majalla" w:cs="Sakkal Majalla"/>
                <w:color w:val="auto"/>
                <w:sz w:val="28"/>
                <w:szCs w:val="28"/>
                <w:rtl/>
                <w14:ligatures w14:val="standardContextual"/>
              </w:rPr>
              <w:t xml:space="preserve"> الجودة في الجامعة</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مجالس الأقسام </w:t>
            </w:r>
            <w:r w:rsidR="00C80A02" w:rsidRPr="00A35AA4">
              <w:rPr>
                <w:rFonts w:ascii="Sakkal Majalla" w:eastAsiaTheme="minorHAnsi" w:hAnsi="Sakkal Majalla" w:cs="Sakkal Majalla"/>
                <w:color w:val="auto"/>
                <w:sz w:val="28"/>
                <w:szCs w:val="28"/>
                <w:rtl/>
                <w14:ligatures w14:val="standardContextual"/>
              </w:rPr>
              <w:t>ومجلس</w:t>
            </w:r>
            <w:r w:rsidR="004D51BC"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الكلية</w:t>
            </w:r>
          </w:p>
        </w:tc>
        <w:tc>
          <w:tcPr>
            <w:tcW w:w="2552" w:type="dxa"/>
          </w:tcPr>
          <w:p w14:paraId="0B0AA4E1" w14:textId="33930840" w:rsidR="006F0BE2" w:rsidRPr="00A35AA4" w:rsidRDefault="000A6CC8" w:rsidP="00A35AA4">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الفصل الدراسي</w:t>
            </w:r>
            <w:r w:rsidR="004D51BC"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الأول</w:t>
            </w:r>
            <w:r w:rsidR="004D51BC" w:rsidRPr="00A35AA4">
              <w:rPr>
                <w:rFonts w:ascii="Sakkal Majalla" w:eastAsiaTheme="minorHAnsi" w:hAnsi="Sakkal Majalla" w:cs="Sakkal Majalla"/>
                <w:color w:val="auto"/>
                <w:sz w:val="28"/>
                <w:szCs w:val="28"/>
                <w:rtl/>
                <w14:ligatures w14:val="standardContextual"/>
              </w:rPr>
              <w:t xml:space="preserve"> 2023</w:t>
            </w:r>
          </w:p>
        </w:tc>
        <w:tc>
          <w:tcPr>
            <w:tcW w:w="2824" w:type="dxa"/>
          </w:tcPr>
          <w:p w14:paraId="6B22C25D" w14:textId="2CA03BFE" w:rsidR="000A6CC8" w:rsidRPr="00A35AA4" w:rsidRDefault="00B7796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رفع ما تم أنجازه </w:t>
            </w:r>
            <w:r w:rsidR="000A6CC8" w:rsidRPr="00A35AA4">
              <w:rPr>
                <w:rFonts w:ascii="Sakkal Majalla" w:eastAsiaTheme="minorHAnsi" w:hAnsi="Sakkal Majalla" w:cs="Sakkal Majalla"/>
                <w:color w:val="auto"/>
                <w:sz w:val="28"/>
                <w:szCs w:val="28"/>
                <w:rtl/>
                <w14:ligatures w14:val="standardContextual"/>
              </w:rPr>
              <w:t xml:space="preserve">لشهادة ضبط </w:t>
            </w:r>
            <w:r w:rsidRPr="00A35AA4">
              <w:rPr>
                <w:rFonts w:ascii="Sakkal Majalla" w:eastAsiaTheme="minorHAnsi" w:hAnsi="Sakkal Majalla" w:cs="Sakkal Majalla"/>
                <w:color w:val="auto"/>
                <w:sz w:val="28"/>
                <w:szCs w:val="28"/>
                <w:rtl/>
                <w14:ligatures w14:val="standardContextual"/>
              </w:rPr>
              <w:t>ال</w:t>
            </w:r>
            <w:r w:rsidR="000A6CC8" w:rsidRPr="00A35AA4">
              <w:rPr>
                <w:rFonts w:ascii="Sakkal Majalla" w:eastAsiaTheme="minorHAnsi" w:hAnsi="Sakkal Majalla" w:cs="Sakkal Majalla"/>
                <w:color w:val="auto"/>
                <w:sz w:val="28"/>
                <w:szCs w:val="28"/>
                <w:rtl/>
                <w14:ligatures w14:val="standardContextual"/>
              </w:rPr>
              <w:t>جودة</w:t>
            </w:r>
          </w:p>
          <w:p w14:paraId="3263F759" w14:textId="1A2A439C" w:rsidR="006F0BE2" w:rsidRPr="00A35AA4" w:rsidRDefault="006F0BE2"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tc>
      </w:tr>
    </w:tbl>
    <w:p w14:paraId="463105EB" w14:textId="77777777" w:rsidR="006F0BE2" w:rsidRPr="00A35AA4" w:rsidRDefault="006F0BE2" w:rsidP="00220E0E">
      <w:pPr>
        <w:pStyle w:val="1"/>
        <w:bidi/>
        <w:spacing w:line="240" w:lineRule="auto"/>
        <w:ind w:right="720"/>
        <w:jc w:val="both"/>
        <w:rPr>
          <w:rFonts w:ascii="Sakkal Majalla" w:eastAsiaTheme="minorHAnsi" w:hAnsi="Sakkal Majalla" w:cs="Sakkal Majalla"/>
          <w:color w:val="auto"/>
          <w:sz w:val="28"/>
          <w:szCs w:val="28"/>
          <w:rtl/>
          <w14:ligatures w14:val="standardContextual"/>
        </w:rPr>
      </w:pPr>
    </w:p>
    <w:p w14:paraId="7BC511BA" w14:textId="0A4879AD" w:rsidR="006F0BE2" w:rsidRPr="00A35AA4" w:rsidRDefault="006F0BE2"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 xml:space="preserve">الغاية 7: تطوير كفاءة المصادر المالية </w:t>
      </w:r>
      <w:r w:rsidR="00524052" w:rsidRPr="00524052">
        <w:rPr>
          <w:rFonts w:ascii="Sakkal Majalla" w:eastAsiaTheme="minorHAnsi" w:hAnsi="Sakkal Majalla" w:cs="Sakkal Majalla" w:hint="cs"/>
          <w:b/>
          <w:bCs/>
          <w:color w:val="auto"/>
          <w:sz w:val="28"/>
          <w:szCs w:val="28"/>
          <w:rtl/>
          <w14:ligatures w14:val="standardContextual"/>
        </w:rPr>
        <w:t>والمادية</w:t>
      </w:r>
      <w:r w:rsidRPr="00524052">
        <w:rPr>
          <w:rFonts w:ascii="Sakkal Majalla" w:eastAsiaTheme="minorHAnsi" w:hAnsi="Sakkal Majalla" w:cs="Sakkal Majalla"/>
          <w:b/>
          <w:bCs/>
          <w:color w:val="auto"/>
          <w:sz w:val="28"/>
          <w:szCs w:val="28"/>
          <w:rtl/>
          <w14:ligatures w14:val="standardContextual"/>
        </w:rPr>
        <w:t xml:space="preserve"> </w:t>
      </w:r>
      <w:r w:rsidR="00524052" w:rsidRPr="00524052">
        <w:rPr>
          <w:rFonts w:ascii="Sakkal Majalla" w:eastAsiaTheme="minorHAnsi" w:hAnsi="Sakkal Majalla" w:cs="Sakkal Majalla" w:hint="cs"/>
          <w:b/>
          <w:bCs/>
          <w:color w:val="auto"/>
          <w:sz w:val="28"/>
          <w:szCs w:val="28"/>
          <w:rtl/>
          <w14:ligatures w14:val="standardContextual"/>
        </w:rPr>
        <w:t>والبشرية</w:t>
      </w:r>
      <w:r w:rsidRPr="00524052">
        <w:rPr>
          <w:rFonts w:ascii="Sakkal Majalla" w:eastAsiaTheme="minorHAnsi" w:hAnsi="Sakkal Majalla" w:cs="Sakkal Majalla"/>
          <w:b/>
          <w:bCs/>
          <w:color w:val="auto"/>
          <w:sz w:val="28"/>
          <w:szCs w:val="28"/>
          <w:rtl/>
          <w14:ligatures w14:val="standardContextual"/>
        </w:rPr>
        <w:t xml:space="preserve"> في كلية </w:t>
      </w:r>
      <w:r w:rsidR="00524052" w:rsidRPr="00524052">
        <w:rPr>
          <w:rFonts w:ascii="Sakkal Majalla" w:eastAsiaTheme="minorHAnsi" w:hAnsi="Sakkal Majalla" w:cs="Sakkal Majalla" w:hint="cs"/>
          <w:b/>
          <w:bCs/>
          <w:color w:val="auto"/>
          <w:sz w:val="28"/>
          <w:szCs w:val="28"/>
          <w:rtl/>
          <w14:ligatures w14:val="standardContextual"/>
        </w:rPr>
        <w:t>الزراعة</w:t>
      </w:r>
      <w:r w:rsidR="00524052" w:rsidRPr="00A35AA4">
        <w:rPr>
          <w:rFonts w:ascii="Sakkal Majalla" w:eastAsiaTheme="minorHAnsi" w:hAnsi="Sakkal Majalla" w:cs="Sakkal Majalla"/>
          <w:color w:val="auto"/>
          <w:sz w:val="28"/>
          <w:szCs w:val="28"/>
          <w14:ligatures w14:val="standardContextual"/>
        </w:rPr>
        <w:t>:</w:t>
      </w:r>
    </w:p>
    <w:p w14:paraId="63F8B907" w14:textId="3D57B6B0" w:rsidR="006F0BE2" w:rsidRPr="00524052" w:rsidRDefault="006F0BE2"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 xml:space="preserve">الهدف: زيادة </w:t>
      </w:r>
      <w:r w:rsidR="00B25B6E" w:rsidRPr="00524052">
        <w:rPr>
          <w:rFonts w:ascii="Sakkal Majalla" w:eastAsiaTheme="minorHAnsi" w:hAnsi="Sakkal Majalla" w:cs="Sakkal Majalla"/>
          <w:b/>
          <w:bCs/>
          <w:color w:val="auto"/>
          <w:sz w:val="28"/>
          <w:szCs w:val="28"/>
          <w:rtl/>
          <w14:ligatures w14:val="standardContextual"/>
        </w:rPr>
        <w:t>وتنوع</w:t>
      </w:r>
      <w:r w:rsidRPr="00524052">
        <w:rPr>
          <w:rFonts w:ascii="Sakkal Majalla" w:eastAsiaTheme="minorHAnsi" w:hAnsi="Sakkal Majalla" w:cs="Sakkal Majalla"/>
          <w:b/>
          <w:bCs/>
          <w:color w:val="auto"/>
          <w:sz w:val="28"/>
          <w:szCs w:val="28"/>
          <w:rtl/>
          <w14:ligatures w14:val="standardContextual"/>
        </w:rPr>
        <w:t xml:space="preserve"> مصادر التمويل:</w:t>
      </w:r>
    </w:p>
    <w:p w14:paraId="4369D5A9" w14:textId="77777777" w:rsidR="009B586B" w:rsidRPr="00A35AA4" w:rsidRDefault="009B586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tbl>
      <w:tblPr>
        <w:tblStyle w:val="TableGrid"/>
        <w:bidiVisual/>
        <w:tblW w:w="0" w:type="auto"/>
        <w:tblLook w:val="04A0" w:firstRow="1" w:lastRow="0" w:firstColumn="1" w:lastColumn="0" w:noHBand="0" w:noVBand="1"/>
      </w:tblPr>
      <w:tblGrid>
        <w:gridCol w:w="2049"/>
        <w:gridCol w:w="3077"/>
        <w:gridCol w:w="2410"/>
        <w:gridCol w:w="2552"/>
        <w:gridCol w:w="2827"/>
      </w:tblGrid>
      <w:tr w:rsidR="009B586B" w:rsidRPr="00A35AA4" w14:paraId="285F006D" w14:textId="77777777" w:rsidTr="00A35AA4">
        <w:tc>
          <w:tcPr>
            <w:tcW w:w="2049" w:type="dxa"/>
          </w:tcPr>
          <w:p w14:paraId="7015EA12" w14:textId="77777777" w:rsidR="009B586B" w:rsidRPr="00524052" w:rsidRDefault="009B586B"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الإستراتيجية</w:t>
            </w:r>
          </w:p>
        </w:tc>
        <w:tc>
          <w:tcPr>
            <w:tcW w:w="3077" w:type="dxa"/>
          </w:tcPr>
          <w:p w14:paraId="13C1B3C5" w14:textId="77777777" w:rsidR="009B586B" w:rsidRPr="00524052" w:rsidRDefault="009B586B"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الإجراءات التنفيذية</w:t>
            </w:r>
          </w:p>
        </w:tc>
        <w:tc>
          <w:tcPr>
            <w:tcW w:w="2410" w:type="dxa"/>
          </w:tcPr>
          <w:p w14:paraId="091A5088" w14:textId="77777777" w:rsidR="009B586B" w:rsidRPr="00524052" w:rsidRDefault="009B586B"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جهة التنفيذ</w:t>
            </w:r>
          </w:p>
        </w:tc>
        <w:tc>
          <w:tcPr>
            <w:tcW w:w="2552" w:type="dxa"/>
          </w:tcPr>
          <w:p w14:paraId="51901B37" w14:textId="77777777" w:rsidR="009B586B" w:rsidRPr="00524052" w:rsidRDefault="009B586B"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البرنامج الزمني</w:t>
            </w:r>
          </w:p>
        </w:tc>
        <w:tc>
          <w:tcPr>
            <w:tcW w:w="2827" w:type="dxa"/>
          </w:tcPr>
          <w:p w14:paraId="2070F475" w14:textId="77777777" w:rsidR="009B586B" w:rsidRPr="00524052" w:rsidRDefault="009B586B"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مؤشرات الأداء</w:t>
            </w:r>
          </w:p>
        </w:tc>
      </w:tr>
      <w:tr w:rsidR="009B586B" w:rsidRPr="00A35AA4" w14:paraId="1C0CD29C" w14:textId="77777777" w:rsidTr="00A35AA4">
        <w:tc>
          <w:tcPr>
            <w:tcW w:w="12915" w:type="dxa"/>
            <w:gridSpan w:val="5"/>
          </w:tcPr>
          <w:p w14:paraId="5FA019DB" w14:textId="77777777" w:rsidR="009B586B" w:rsidRPr="00A35AA4" w:rsidRDefault="009B586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tc>
      </w:tr>
      <w:tr w:rsidR="009B586B" w:rsidRPr="00A35AA4" w14:paraId="455B81A1" w14:textId="77777777" w:rsidTr="00A35AA4">
        <w:tc>
          <w:tcPr>
            <w:tcW w:w="2049" w:type="dxa"/>
          </w:tcPr>
          <w:p w14:paraId="2A9FB8D3" w14:textId="77777777" w:rsidR="000A6CC8"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استحداث مشاريع</w:t>
            </w:r>
          </w:p>
          <w:p w14:paraId="4C825237" w14:textId="77777777" w:rsidR="000A6CC8"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استثمارية في</w:t>
            </w:r>
          </w:p>
          <w:p w14:paraId="32F85B4D" w14:textId="3E98F779" w:rsidR="009B586B" w:rsidRPr="00A35AA4" w:rsidRDefault="000A6CC8" w:rsidP="00220E0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كلية الزراعة/جامعة مؤتة</w:t>
            </w:r>
          </w:p>
        </w:tc>
        <w:tc>
          <w:tcPr>
            <w:tcW w:w="3077" w:type="dxa"/>
          </w:tcPr>
          <w:p w14:paraId="0A0A8DCD" w14:textId="67E8082F" w:rsidR="000A6CC8" w:rsidRPr="00A35AA4" w:rsidRDefault="000A6CC8" w:rsidP="00271418">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تحديد الأولويات للمشاريع</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الاستثمارية</w:t>
            </w:r>
          </w:p>
          <w:p w14:paraId="51EEAD44" w14:textId="4565847C" w:rsidR="000A6CC8" w:rsidRPr="00A35AA4" w:rsidRDefault="000A6CC8" w:rsidP="00271418">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دراسة فنية </w:t>
            </w:r>
            <w:r w:rsidR="00271418" w:rsidRPr="00A35AA4">
              <w:rPr>
                <w:rFonts w:ascii="Sakkal Majalla" w:eastAsiaTheme="minorHAnsi" w:hAnsi="Sakkal Majalla" w:cs="Sakkal Majalla"/>
                <w:color w:val="auto"/>
                <w:sz w:val="28"/>
                <w:szCs w:val="28"/>
                <w:rtl/>
                <w14:ligatures w14:val="standardContextual"/>
              </w:rPr>
              <w:t>ودراسة</w:t>
            </w:r>
          </w:p>
          <w:p w14:paraId="4824201E" w14:textId="05C597EB" w:rsidR="000A6CC8" w:rsidRPr="00A35AA4" w:rsidRDefault="000A6CC8" w:rsidP="00271418">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جدوى اقتصادية للمشاريع</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الاستثمارية المقترحة مثل</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زراعة </w:t>
            </w:r>
            <w:r w:rsidR="00C80A02" w:rsidRPr="00A35AA4">
              <w:rPr>
                <w:rFonts w:ascii="Sakkal Majalla" w:eastAsiaTheme="minorHAnsi" w:hAnsi="Sakkal Majalla" w:cs="Sakkal Majalla"/>
                <w:color w:val="auto"/>
                <w:sz w:val="28"/>
                <w:szCs w:val="28"/>
                <w:rtl/>
                <w14:ligatures w14:val="standardContextual"/>
              </w:rPr>
              <w:t>النخيل،</w:t>
            </w:r>
            <w:r w:rsidRPr="00A35AA4">
              <w:rPr>
                <w:rFonts w:ascii="Sakkal Majalla" w:eastAsiaTheme="minorHAnsi" w:hAnsi="Sakkal Majalla" w:cs="Sakkal Majalla"/>
                <w:color w:val="auto"/>
                <w:sz w:val="28"/>
                <w:szCs w:val="28"/>
                <w:rtl/>
                <w14:ligatures w14:val="standardContextual"/>
              </w:rPr>
              <w:t xml:space="preserve"> إنتاج</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الأعلاف و إنتاج الأسماك</w:t>
            </w:r>
          </w:p>
          <w:p w14:paraId="2CF10075" w14:textId="1E3F8CBA" w:rsidR="000A6CC8" w:rsidRPr="00A35AA4" w:rsidRDefault="000A6CC8" w:rsidP="00271418">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تكليف لجان متخصصة</w:t>
            </w:r>
            <w:r w:rsidR="00271418" w:rsidRPr="00A35AA4">
              <w:rPr>
                <w:rFonts w:ascii="Sakkal Majalla" w:eastAsiaTheme="minorHAnsi" w:hAnsi="Sakkal Majalla" w:cs="Sakkal Majalla"/>
                <w:color w:val="auto"/>
                <w:sz w:val="28"/>
                <w:szCs w:val="28"/>
                <w:rtl/>
                <w14:ligatures w14:val="standardContextual"/>
              </w:rPr>
              <w:t xml:space="preserve"> </w:t>
            </w:r>
          </w:p>
          <w:p w14:paraId="2B02FD02" w14:textId="79F909D4" w:rsidR="000A6CC8" w:rsidRPr="00A35AA4" w:rsidRDefault="000A6CC8" w:rsidP="00271418">
            <w:pPr>
              <w:pStyle w:val="1"/>
              <w:tabs>
                <w:tab w:val="right" w:pos="1959"/>
              </w:tabs>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من أجل أعداد الدراسات</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الاقتصادية</w:t>
            </w:r>
          </w:p>
          <w:p w14:paraId="2CB1042E" w14:textId="77777777" w:rsidR="000A6CC8" w:rsidRPr="00A35AA4" w:rsidRDefault="000A6CC8" w:rsidP="00271418">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البحث عن مصادر</w:t>
            </w:r>
          </w:p>
          <w:p w14:paraId="1DB7F358" w14:textId="77567191" w:rsidR="000A6CC8" w:rsidRPr="00A35AA4" w:rsidRDefault="000A6CC8" w:rsidP="00271418">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لتمويل هذه المشاريع</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مثل صندوق الاستثمار</w:t>
            </w:r>
          </w:p>
          <w:p w14:paraId="3D457AFD" w14:textId="70F8FCF7" w:rsidR="000A6CC8" w:rsidRPr="00A35AA4" w:rsidRDefault="000A6CC8" w:rsidP="00271418">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في جامعة مؤتة أو عمل</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شراكة مع القطاع الخاص</w:t>
            </w:r>
          </w:p>
          <w:p w14:paraId="7CD36E63" w14:textId="02D9DF53" w:rsidR="009B586B" w:rsidRPr="00A35AA4" w:rsidRDefault="000A6CC8" w:rsidP="00271418">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إشراك العاملين في كلية</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الزراعة في دورات</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متخصصة بالتعاون مع أصحاب الخبرة العملية</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أن لزم الأمر</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عمل خاطبات رسمية</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من أجل توفير الماء</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للوحدات الزراعية التي</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يمكن استغلالها في</w:t>
            </w:r>
            <w:r w:rsidR="00271418"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مشاريع استثمارية</w:t>
            </w:r>
            <w:r w:rsidR="00271418" w:rsidRPr="00A35AA4">
              <w:rPr>
                <w:rFonts w:ascii="Sakkal Majalla" w:eastAsiaTheme="minorHAnsi" w:hAnsi="Sakkal Majalla" w:cs="Sakkal Majalla"/>
                <w:color w:val="auto"/>
                <w:sz w:val="28"/>
                <w:szCs w:val="28"/>
                <w:rtl/>
                <w14:ligatures w14:val="standardContextual"/>
              </w:rPr>
              <w:t xml:space="preserve"> </w:t>
            </w:r>
          </w:p>
        </w:tc>
        <w:tc>
          <w:tcPr>
            <w:tcW w:w="2410" w:type="dxa"/>
          </w:tcPr>
          <w:p w14:paraId="0733B3D9" w14:textId="704EFF22" w:rsidR="000A6CC8" w:rsidRPr="00A35AA4" w:rsidRDefault="000A6CC8" w:rsidP="00C80A02">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محطة البحوث في غور</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المزرعة</w:t>
            </w:r>
          </w:p>
          <w:p w14:paraId="563ECEDD" w14:textId="219EA946" w:rsidR="009B586B" w:rsidRPr="00A35AA4" w:rsidRDefault="000A6CC8" w:rsidP="00C80A02">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الأقسام لأكاديمية</w:t>
            </w:r>
          </w:p>
        </w:tc>
        <w:tc>
          <w:tcPr>
            <w:tcW w:w="2552" w:type="dxa"/>
          </w:tcPr>
          <w:p w14:paraId="4292DAB6" w14:textId="34416200" w:rsidR="009B586B" w:rsidRPr="00A35AA4" w:rsidRDefault="000A6CC8"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2827" w:type="dxa"/>
          </w:tcPr>
          <w:p w14:paraId="3495A369" w14:textId="26DEE51A" w:rsidR="000A6CC8" w:rsidRPr="00A35AA4" w:rsidRDefault="000A6CC8" w:rsidP="00F0288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أعداد دراسة فنية </w:t>
            </w:r>
            <w:r w:rsidR="00C80A02" w:rsidRPr="00A35AA4">
              <w:rPr>
                <w:rFonts w:ascii="Sakkal Majalla" w:eastAsiaTheme="minorHAnsi" w:hAnsi="Sakkal Majalla" w:cs="Sakkal Majalla"/>
                <w:color w:val="auto"/>
                <w:sz w:val="28"/>
                <w:szCs w:val="28"/>
                <w:rtl/>
                <w14:ligatures w14:val="standardContextual"/>
              </w:rPr>
              <w:t>ودراسة</w:t>
            </w:r>
            <w:r w:rsidR="00F0288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جدوى اقتصادية متكاملة</w:t>
            </w:r>
          </w:p>
          <w:p w14:paraId="12AC0F8A" w14:textId="58F390B6" w:rsidR="000A6CC8" w:rsidRPr="00A35AA4" w:rsidRDefault="000A6CC8" w:rsidP="00F0288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حول أمكانية عمل مشاريع</w:t>
            </w:r>
            <w:r w:rsidR="00F0288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استثمارية</w:t>
            </w:r>
            <w:r w:rsidR="00C80A02" w:rsidRPr="00A35AA4">
              <w:rPr>
                <w:rFonts w:ascii="Sakkal Majalla" w:eastAsiaTheme="minorHAnsi" w:hAnsi="Sakkal Majalla" w:cs="Sakkal Majalla"/>
                <w:color w:val="auto"/>
                <w:sz w:val="28"/>
                <w:szCs w:val="28"/>
                <w:rtl/>
                <w14:ligatures w14:val="standardContextual"/>
              </w:rPr>
              <w:t xml:space="preserve"> </w:t>
            </w:r>
          </w:p>
          <w:p w14:paraId="4F3F0F07" w14:textId="11D64E37" w:rsidR="000A6CC8" w:rsidRPr="00A35AA4" w:rsidRDefault="000A6CC8" w:rsidP="00F0288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البدء في </w:t>
            </w:r>
            <w:r w:rsidR="00F0288E" w:rsidRPr="00A35AA4">
              <w:rPr>
                <w:rFonts w:ascii="Sakkal Majalla" w:eastAsiaTheme="minorHAnsi" w:hAnsi="Sakkal Majalla" w:cs="Sakkal Majalla"/>
                <w:color w:val="auto"/>
                <w:sz w:val="28"/>
                <w:szCs w:val="28"/>
                <w:rtl/>
                <w14:ligatures w14:val="standardContextual"/>
              </w:rPr>
              <w:t>تنفيذ</w:t>
            </w:r>
            <w:r w:rsidRPr="00A35AA4">
              <w:rPr>
                <w:rFonts w:ascii="Sakkal Majalla" w:eastAsiaTheme="minorHAnsi" w:hAnsi="Sakkal Majalla" w:cs="Sakkal Majalla"/>
                <w:color w:val="auto"/>
                <w:sz w:val="28"/>
                <w:szCs w:val="28"/>
                <w:rtl/>
                <w14:ligatures w14:val="standardContextual"/>
              </w:rPr>
              <w:t xml:space="preserve"> هذه المشاريع</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على شكل زراعات أولية</w:t>
            </w:r>
          </w:p>
          <w:p w14:paraId="41306645" w14:textId="658356AA" w:rsidR="000A6CC8" w:rsidRPr="00A35AA4" w:rsidRDefault="00C80A02" w:rsidP="00220E0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14:ligatures w14:val="standardContextual"/>
              </w:rPr>
              <w:t>(Pilot</w:t>
            </w:r>
            <w:r w:rsidR="000A6CC8" w:rsidRPr="00A35AA4">
              <w:rPr>
                <w:rFonts w:ascii="Sakkal Majalla" w:eastAsiaTheme="minorHAnsi" w:hAnsi="Sakkal Majalla" w:cs="Sakkal Majalla"/>
                <w:color w:val="auto"/>
                <w:sz w:val="28"/>
                <w:szCs w:val="28"/>
                <w14:ligatures w14:val="standardContextual"/>
              </w:rPr>
              <w:t xml:space="preserve"> cultivation ( </w:t>
            </w:r>
            <w:r w:rsidR="00F0288E" w:rsidRPr="00A35AA4">
              <w:rPr>
                <w:rFonts w:ascii="Sakkal Majalla" w:eastAsiaTheme="minorHAnsi" w:hAnsi="Sakkal Majalla" w:cs="Sakkal Majalla"/>
                <w:color w:val="auto"/>
                <w:sz w:val="28"/>
                <w:szCs w:val="28"/>
                <w:rtl/>
                <w14:ligatures w14:val="standardContextual"/>
              </w:rPr>
              <w:t xml:space="preserve"> </w:t>
            </w:r>
            <w:r w:rsidR="000A6CC8" w:rsidRPr="00A35AA4">
              <w:rPr>
                <w:rFonts w:ascii="Sakkal Majalla" w:eastAsiaTheme="minorHAnsi" w:hAnsi="Sakkal Majalla" w:cs="Sakkal Majalla"/>
                <w:color w:val="auto"/>
                <w:sz w:val="28"/>
                <w:szCs w:val="28"/>
                <w:rtl/>
                <w14:ligatures w14:val="standardContextual"/>
              </w:rPr>
              <w:t>و</w:t>
            </w:r>
            <w:r w:rsidRPr="00A35AA4">
              <w:rPr>
                <w:rFonts w:ascii="Sakkal Majalla" w:eastAsiaTheme="minorHAnsi" w:hAnsi="Sakkal Majalla" w:cs="Sakkal Majalla"/>
                <w:color w:val="auto"/>
                <w:sz w:val="28"/>
                <w:szCs w:val="28"/>
                <w:rtl/>
                <w14:ligatures w14:val="standardContextual"/>
              </w:rPr>
              <w:t xml:space="preserve"> </w:t>
            </w:r>
          </w:p>
          <w:p w14:paraId="16DD5D93" w14:textId="7AA0AAEB" w:rsidR="009B586B" w:rsidRPr="00A35AA4" w:rsidRDefault="000A6CC8" w:rsidP="00C80A02">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على مساحات غيرة</w:t>
            </w:r>
            <w:r w:rsidR="00C80A02" w:rsidRPr="00A35AA4">
              <w:rPr>
                <w:rFonts w:ascii="Sakkal Majalla" w:eastAsiaTheme="minorHAnsi" w:hAnsi="Sakkal Majalla" w:cs="Sakkal Majalla"/>
                <w:color w:val="auto"/>
                <w:sz w:val="28"/>
                <w:szCs w:val="28"/>
                <w:rtl/>
                <w14:ligatures w14:val="standardContextual"/>
              </w:rPr>
              <w:t xml:space="preserve"> </w:t>
            </w:r>
          </w:p>
        </w:tc>
      </w:tr>
      <w:tr w:rsidR="009B586B" w:rsidRPr="00A35AA4" w14:paraId="30603496" w14:textId="77777777" w:rsidTr="00A35AA4">
        <w:tc>
          <w:tcPr>
            <w:tcW w:w="2049" w:type="dxa"/>
          </w:tcPr>
          <w:p w14:paraId="75D84BBE" w14:textId="5B98B156" w:rsidR="000A6CC8"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تطوير البنية المادية</w:t>
            </w:r>
            <w:r w:rsidRPr="00A35AA4">
              <w:rPr>
                <w:rFonts w:ascii="Sakkal Majalla" w:eastAsiaTheme="minorHAnsi" w:hAnsi="Sakkal Majalla" w:cs="Sakkal Majalla"/>
                <w:color w:val="auto"/>
                <w:sz w:val="28"/>
                <w:szCs w:val="28"/>
                <w14:ligatures w14:val="standardContextual"/>
              </w:rPr>
              <w:t xml:space="preserve"> </w:t>
            </w:r>
          </w:p>
          <w:p w14:paraId="6288E44A" w14:textId="05DE9DDB" w:rsidR="009B586B"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للجامعة /كلية الزراعة</w:t>
            </w:r>
          </w:p>
        </w:tc>
        <w:tc>
          <w:tcPr>
            <w:tcW w:w="3077" w:type="dxa"/>
          </w:tcPr>
          <w:p w14:paraId="0D566C97" w14:textId="26865780" w:rsidR="000A6CC8" w:rsidRPr="00A35AA4" w:rsidRDefault="000A6CC8" w:rsidP="00C80A02">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استكمال تجهيز </w:t>
            </w:r>
            <w:r w:rsidR="00C80A02" w:rsidRPr="00A35AA4">
              <w:rPr>
                <w:rFonts w:ascii="Sakkal Majalla" w:eastAsiaTheme="minorHAnsi" w:hAnsi="Sakkal Majalla" w:cs="Sakkal Majalla"/>
                <w:color w:val="auto"/>
                <w:sz w:val="28"/>
                <w:szCs w:val="28"/>
                <w:rtl/>
                <w14:ligatures w14:val="standardContextual"/>
              </w:rPr>
              <w:t>القاعات</w:t>
            </w:r>
            <w:r w:rsidR="00C80A02" w:rsidRPr="00A35AA4">
              <w:rPr>
                <w:rFonts w:ascii="Sakkal Majalla" w:eastAsiaTheme="minorHAnsi" w:hAnsi="Sakkal Majalla" w:cs="Sakkal Majalla"/>
                <w:color w:val="auto"/>
                <w:sz w:val="28"/>
                <w:szCs w:val="28"/>
                <w14:ligatures w14:val="standardContextual"/>
              </w:rPr>
              <w:t xml:space="preserve"> </w:t>
            </w:r>
            <w:r w:rsidR="00C80A02" w:rsidRPr="00A35AA4">
              <w:rPr>
                <w:rFonts w:ascii="Sakkal Majalla" w:eastAsiaTheme="minorHAnsi" w:hAnsi="Sakkal Majalla" w:cs="Sakkal Majalla"/>
                <w:color w:val="auto"/>
                <w:sz w:val="28"/>
                <w:szCs w:val="28"/>
                <w:rtl/>
                <w14:ligatures w14:val="standardContextual"/>
              </w:rPr>
              <w:t>والمختبرات</w:t>
            </w:r>
            <w:r w:rsidRPr="00A35AA4">
              <w:rPr>
                <w:rFonts w:ascii="Sakkal Majalla" w:eastAsiaTheme="minorHAnsi" w:hAnsi="Sakkal Majalla" w:cs="Sakkal Majalla"/>
                <w:color w:val="auto"/>
                <w:sz w:val="28"/>
                <w:szCs w:val="28"/>
                <w:rtl/>
                <w14:ligatures w14:val="standardContextual"/>
              </w:rPr>
              <w:t xml:space="preserve"> في المبنى</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الجديد/كلية الزراعة ومتابعة العطاءات </w:t>
            </w:r>
            <w:r w:rsidR="00C80A02" w:rsidRPr="00A35AA4">
              <w:rPr>
                <w:rFonts w:ascii="Sakkal Majalla" w:eastAsiaTheme="minorHAnsi" w:hAnsi="Sakkal Majalla" w:cs="Sakkal Majalla"/>
                <w:color w:val="auto"/>
                <w:sz w:val="28"/>
                <w:szCs w:val="28"/>
                <w:rtl/>
                <w14:ligatures w14:val="standardContextual"/>
              </w:rPr>
              <w:t>لتجهيز القاعات</w:t>
            </w:r>
            <w:r w:rsidRPr="00A35AA4">
              <w:rPr>
                <w:rFonts w:ascii="Sakkal Majalla" w:eastAsiaTheme="minorHAnsi" w:hAnsi="Sakkal Majalla" w:cs="Sakkal Majalla"/>
                <w:color w:val="auto"/>
                <w:sz w:val="28"/>
                <w:szCs w:val="28"/>
                <w:rtl/>
                <w14:ligatures w14:val="standardContextual"/>
              </w:rPr>
              <w:t xml:space="preserve"> </w:t>
            </w:r>
            <w:r w:rsidR="00C80A02" w:rsidRPr="00A35AA4">
              <w:rPr>
                <w:rFonts w:ascii="Sakkal Majalla" w:eastAsiaTheme="minorHAnsi" w:hAnsi="Sakkal Majalla" w:cs="Sakkal Majalla"/>
                <w:color w:val="auto"/>
                <w:sz w:val="28"/>
                <w:szCs w:val="28"/>
                <w:rtl/>
                <w14:ligatures w14:val="standardContextual"/>
              </w:rPr>
              <w:t xml:space="preserve">والمختبرات </w:t>
            </w:r>
            <w:r w:rsidRPr="00A35AA4">
              <w:rPr>
                <w:rFonts w:ascii="Sakkal Majalla" w:eastAsiaTheme="minorHAnsi" w:hAnsi="Sakkal Majalla" w:cs="Sakkal Majalla"/>
                <w:color w:val="auto"/>
                <w:sz w:val="28"/>
                <w:szCs w:val="28"/>
                <w:rtl/>
                <w14:ligatures w14:val="standardContextual"/>
              </w:rPr>
              <w:t xml:space="preserve">بالكراسي </w:t>
            </w:r>
            <w:r w:rsidR="007712F9" w:rsidRPr="00A35AA4">
              <w:rPr>
                <w:rFonts w:ascii="Sakkal Majalla" w:eastAsiaTheme="minorHAnsi" w:hAnsi="Sakkal Majalla" w:cs="Sakkal Majalla" w:hint="cs"/>
                <w:color w:val="auto"/>
                <w:sz w:val="28"/>
                <w:szCs w:val="28"/>
                <w:rtl/>
                <w14:ligatures w14:val="standardContextual"/>
              </w:rPr>
              <w:t>والطاولات</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اللازمة</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إنشاء خزان تجميعي</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للمياه بحجم 311 م</w:t>
            </w:r>
            <w:r w:rsidR="00C80A02" w:rsidRPr="00A35AA4">
              <w:rPr>
                <w:rFonts w:ascii="Sakkal Majalla" w:eastAsiaTheme="minorHAnsi" w:hAnsi="Sakkal Majalla" w:cs="Sakkal Majalla"/>
                <w:color w:val="auto"/>
                <w:sz w:val="28"/>
                <w:szCs w:val="28"/>
                <w:vertAlign w:val="superscript"/>
                <w:rtl/>
                <w14:ligatures w14:val="standardContextual"/>
              </w:rPr>
              <w:t>3</w:t>
            </w:r>
            <w:r w:rsidRPr="00A35AA4">
              <w:rPr>
                <w:rFonts w:ascii="Sakkal Majalla" w:eastAsiaTheme="minorHAnsi" w:hAnsi="Sakkal Majalla" w:cs="Sakkal Majalla"/>
                <w:color w:val="auto"/>
                <w:sz w:val="28"/>
                <w:szCs w:val="28"/>
                <w:rtl/>
                <w14:ligatures w14:val="standardContextual"/>
              </w:rPr>
              <w:t xml:space="preserve"> تحديد الأولويات والأجهزة </w:t>
            </w:r>
            <w:r w:rsidR="007712F9" w:rsidRPr="00A35AA4">
              <w:rPr>
                <w:rFonts w:ascii="Sakkal Majalla" w:eastAsiaTheme="minorHAnsi" w:hAnsi="Sakkal Majalla" w:cs="Sakkal Majalla" w:hint="cs"/>
                <w:color w:val="auto"/>
                <w:sz w:val="28"/>
                <w:szCs w:val="28"/>
                <w:rtl/>
                <w14:ligatures w14:val="standardContextual"/>
              </w:rPr>
              <w:t>والمعدات</w:t>
            </w:r>
          </w:p>
          <w:p w14:paraId="52B2EA3C" w14:textId="0C05C481" w:rsidR="000A6CC8" w:rsidRPr="00A35AA4" w:rsidRDefault="000A6CC8" w:rsidP="00F0288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اللازمة للمختبرات </w:t>
            </w:r>
            <w:r w:rsidR="007712F9" w:rsidRPr="00A35AA4">
              <w:rPr>
                <w:rFonts w:ascii="Sakkal Majalla" w:eastAsiaTheme="minorHAnsi" w:hAnsi="Sakkal Majalla" w:cs="Sakkal Majalla" w:hint="cs"/>
                <w:color w:val="auto"/>
                <w:sz w:val="28"/>
                <w:szCs w:val="28"/>
                <w:rtl/>
                <w14:ligatures w14:val="standardContextual"/>
              </w:rPr>
              <w:t>والبحث</w:t>
            </w:r>
            <w:r w:rsidRPr="00A35AA4">
              <w:rPr>
                <w:rFonts w:ascii="Sakkal Majalla" w:eastAsiaTheme="minorHAnsi" w:hAnsi="Sakkal Majalla" w:cs="Sakkal Majalla"/>
                <w:color w:val="auto"/>
                <w:sz w:val="28"/>
                <w:szCs w:val="28"/>
                <w:rtl/>
                <w14:ligatures w14:val="standardContextual"/>
              </w:rPr>
              <w:t xml:space="preserve"> عن مصدر</w:t>
            </w:r>
            <w:r w:rsidR="00F0288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للتمويل توجيه وتحفيز أعضاء</w:t>
            </w:r>
            <w:r w:rsidR="00F0288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هيئة التدريس للتقدم</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 xml:space="preserve">بمشاريع </w:t>
            </w:r>
            <w:r w:rsidR="00C80A02" w:rsidRPr="00A35AA4">
              <w:rPr>
                <w:rFonts w:ascii="Sakkal Majalla" w:eastAsiaTheme="minorHAnsi" w:hAnsi="Sakkal Majalla" w:cs="Sakkal Majalla"/>
                <w:color w:val="auto"/>
                <w:sz w:val="28"/>
                <w:szCs w:val="28"/>
                <w:rtl/>
                <w14:ligatures w14:val="standardContextual"/>
              </w:rPr>
              <w:t>بحثية،</w:t>
            </w:r>
            <w:r w:rsidRPr="00A35AA4">
              <w:rPr>
                <w:rFonts w:ascii="Sakkal Majalla" w:eastAsiaTheme="minorHAnsi" w:hAnsi="Sakkal Majalla" w:cs="Sakkal Majalla"/>
                <w:color w:val="auto"/>
                <w:sz w:val="28"/>
                <w:szCs w:val="28"/>
                <w:rtl/>
                <w14:ligatures w14:val="standardContextual"/>
              </w:rPr>
              <w:t xml:space="preserve"> حيث</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يمكن من خلال المشاريع</w:t>
            </w:r>
          </w:p>
          <w:p w14:paraId="38AACCD1" w14:textId="7A765B4F" w:rsidR="009B586B" w:rsidRPr="00A35AA4" w:rsidRDefault="000A6CC8" w:rsidP="00C80A02">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تجهيز بعض </w:t>
            </w:r>
            <w:r w:rsidR="00C80A02" w:rsidRPr="00A35AA4">
              <w:rPr>
                <w:rFonts w:ascii="Sakkal Majalla" w:eastAsiaTheme="minorHAnsi" w:hAnsi="Sakkal Majalla" w:cs="Sakkal Majalla"/>
                <w:color w:val="auto"/>
                <w:sz w:val="28"/>
                <w:szCs w:val="28"/>
                <w:rtl/>
                <w14:ligatures w14:val="standardContextual"/>
              </w:rPr>
              <w:t>ا</w:t>
            </w:r>
            <w:r w:rsidRPr="00A35AA4">
              <w:rPr>
                <w:rFonts w:ascii="Sakkal Majalla" w:eastAsiaTheme="minorHAnsi" w:hAnsi="Sakkal Majalla" w:cs="Sakkal Majalla"/>
                <w:color w:val="auto"/>
                <w:sz w:val="28"/>
                <w:szCs w:val="28"/>
                <w:rtl/>
                <w14:ligatures w14:val="standardContextual"/>
              </w:rPr>
              <w:t>لمختبرات</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البحثية</w:t>
            </w:r>
          </w:p>
        </w:tc>
        <w:tc>
          <w:tcPr>
            <w:tcW w:w="2410" w:type="dxa"/>
          </w:tcPr>
          <w:p w14:paraId="256710D7" w14:textId="77777777" w:rsidR="000A6CC8" w:rsidRPr="00A35AA4" w:rsidRDefault="000A6CC8" w:rsidP="00C80A02">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المكتب الهندسي</w:t>
            </w:r>
          </w:p>
          <w:p w14:paraId="0B8030EA" w14:textId="525BB087" w:rsidR="009B586B" w:rsidRPr="00A35AA4" w:rsidRDefault="000A6CC8" w:rsidP="00C80A02">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مجالس الأقسام </w:t>
            </w:r>
            <w:r w:rsidR="00A26CEC" w:rsidRPr="00A35AA4">
              <w:rPr>
                <w:rFonts w:ascii="Sakkal Majalla" w:eastAsiaTheme="minorHAnsi" w:hAnsi="Sakkal Majalla" w:cs="Sakkal Majalla"/>
                <w:color w:val="auto"/>
                <w:sz w:val="28"/>
                <w:szCs w:val="28"/>
                <w:rtl/>
                <w14:ligatures w14:val="standardContextual"/>
              </w:rPr>
              <w:t>ومجلس</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الكلية</w:t>
            </w:r>
          </w:p>
        </w:tc>
        <w:tc>
          <w:tcPr>
            <w:tcW w:w="2552" w:type="dxa"/>
          </w:tcPr>
          <w:p w14:paraId="4FE14352" w14:textId="47E9B4F6" w:rsidR="009B586B" w:rsidRPr="00A35AA4" w:rsidRDefault="00E83AB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2827" w:type="dxa"/>
          </w:tcPr>
          <w:p w14:paraId="750EC22F" w14:textId="77777777" w:rsidR="000A6CC8" w:rsidRPr="00A35AA4" w:rsidRDefault="000A6CC8" w:rsidP="00F0288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تجهيز المختبرات في</w:t>
            </w:r>
          </w:p>
          <w:p w14:paraId="74EEDC43" w14:textId="0B10D1BC" w:rsidR="000A6CC8" w:rsidRPr="00A35AA4" w:rsidRDefault="000A6CC8" w:rsidP="00F0288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المبنى الجديد للبحث والتدريس</w:t>
            </w:r>
          </w:p>
          <w:p w14:paraId="0FE0711E" w14:textId="087A4958" w:rsidR="009B586B" w:rsidRPr="00A35AA4" w:rsidRDefault="000A6CC8" w:rsidP="00A26CEC">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استكمال إنشاء خزان</w:t>
            </w:r>
            <w:r w:rsidR="00A26CEC"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تجميعي للمياه حجم</w:t>
            </w:r>
            <w:r w:rsidR="00A26CEC"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311 م</w:t>
            </w:r>
            <w:r w:rsidR="00F0288E" w:rsidRPr="00A35AA4">
              <w:rPr>
                <w:rFonts w:ascii="Sakkal Majalla" w:eastAsiaTheme="minorHAnsi" w:hAnsi="Sakkal Majalla" w:cs="Sakkal Majalla"/>
                <w:color w:val="auto"/>
                <w:sz w:val="28"/>
                <w:szCs w:val="28"/>
                <w:vertAlign w:val="superscript"/>
                <w:rtl/>
                <w14:ligatures w14:val="standardContextual"/>
              </w:rPr>
              <w:t>3</w:t>
            </w:r>
          </w:p>
        </w:tc>
      </w:tr>
      <w:tr w:rsidR="009B586B" w:rsidRPr="00A35AA4" w14:paraId="4EEF3ECB" w14:textId="77777777" w:rsidTr="00A35AA4">
        <w:tc>
          <w:tcPr>
            <w:tcW w:w="2049" w:type="dxa"/>
          </w:tcPr>
          <w:p w14:paraId="75CE2A2B" w14:textId="684AD4DB" w:rsidR="009B586B"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استقطاب </w:t>
            </w:r>
            <w:r w:rsidR="00B25B6E" w:rsidRPr="00A35AA4">
              <w:rPr>
                <w:rFonts w:ascii="Sakkal Majalla" w:eastAsiaTheme="minorHAnsi" w:hAnsi="Sakkal Majalla" w:cs="Sakkal Majalla"/>
                <w:color w:val="auto"/>
                <w:sz w:val="28"/>
                <w:szCs w:val="28"/>
                <w:rtl/>
                <w14:ligatures w14:val="standardContextual"/>
              </w:rPr>
              <w:t>طلبة أردنيين وغير</w:t>
            </w:r>
            <w:r w:rsidRPr="00A35AA4">
              <w:rPr>
                <w:rFonts w:ascii="Sakkal Majalla" w:eastAsiaTheme="minorHAnsi" w:hAnsi="Sakkal Majalla" w:cs="Sakkal Majalla"/>
                <w:color w:val="auto"/>
                <w:sz w:val="28"/>
                <w:szCs w:val="28"/>
                <w:rtl/>
                <w14:ligatures w14:val="standardContextual"/>
              </w:rPr>
              <w:t xml:space="preserve"> </w:t>
            </w:r>
            <w:r w:rsidR="00B25B6E" w:rsidRPr="00A35AA4">
              <w:rPr>
                <w:rFonts w:ascii="Sakkal Majalla" w:eastAsiaTheme="minorHAnsi" w:hAnsi="Sakkal Majalla" w:cs="Sakkal Majalla"/>
                <w:color w:val="auto"/>
                <w:sz w:val="28"/>
                <w:szCs w:val="28"/>
                <w:rtl/>
                <w14:ligatures w14:val="standardContextual"/>
              </w:rPr>
              <w:t xml:space="preserve">أردنيين </w:t>
            </w:r>
          </w:p>
        </w:tc>
        <w:tc>
          <w:tcPr>
            <w:tcW w:w="3077" w:type="dxa"/>
          </w:tcPr>
          <w:p w14:paraId="0F4179E0" w14:textId="0F080E6D" w:rsidR="000A6CC8" w:rsidRPr="00A35AA4" w:rsidRDefault="000A6CC8" w:rsidP="00C80A02">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عمل نشرات تعريفية</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ومطويات للترويج</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للتخصصات الموجودة</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في الكلية</w:t>
            </w:r>
          </w:p>
          <w:p w14:paraId="5DED392D" w14:textId="6952AF77" w:rsidR="000A6CC8" w:rsidRPr="00A35AA4" w:rsidRDefault="000A6CC8" w:rsidP="00C80A02">
            <w:pPr>
              <w:pStyle w:val="1"/>
              <w:tabs>
                <w:tab w:val="right" w:pos="1959"/>
              </w:tabs>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الترويج</w:t>
            </w:r>
            <w:r w:rsidR="00C80A02"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للتخصصات من</w:t>
            </w:r>
          </w:p>
          <w:p w14:paraId="70B75307" w14:textId="77777777" w:rsidR="000A6CC8" w:rsidRPr="00A35AA4" w:rsidRDefault="000A6CC8" w:rsidP="00C80A02">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خلال الصفحة الإلكترونية</w:t>
            </w:r>
          </w:p>
          <w:p w14:paraId="01349EFF" w14:textId="43F93206" w:rsidR="009B586B" w:rsidRPr="00A35AA4" w:rsidRDefault="000A6CC8" w:rsidP="00C80A02">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في الجامعة</w:t>
            </w:r>
          </w:p>
        </w:tc>
        <w:tc>
          <w:tcPr>
            <w:tcW w:w="2410" w:type="dxa"/>
          </w:tcPr>
          <w:p w14:paraId="5AC45B5A" w14:textId="31C40C8D" w:rsidR="009B586B" w:rsidRPr="00A35AA4" w:rsidRDefault="000A6CC8"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الأقسام الأكاديمية</w:t>
            </w:r>
          </w:p>
        </w:tc>
        <w:tc>
          <w:tcPr>
            <w:tcW w:w="2552" w:type="dxa"/>
          </w:tcPr>
          <w:p w14:paraId="39F166CF" w14:textId="3264DF82" w:rsidR="009B586B" w:rsidRPr="00A35AA4" w:rsidRDefault="00E83AB4"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مستمر</w:t>
            </w:r>
          </w:p>
        </w:tc>
        <w:tc>
          <w:tcPr>
            <w:tcW w:w="2827" w:type="dxa"/>
          </w:tcPr>
          <w:p w14:paraId="44447DC8" w14:textId="27CB23E3" w:rsidR="000A6CC8" w:rsidRPr="00A35AA4" w:rsidRDefault="000A6CC8" w:rsidP="00F0288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إعداد نشرات</w:t>
            </w:r>
            <w:r w:rsidR="00F0288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تعريفية</w:t>
            </w:r>
          </w:p>
          <w:p w14:paraId="2563E4CD" w14:textId="7B5346B6" w:rsidR="000A6CC8" w:rsidRPr="00A35AA4" w:rsidRDefault="000A6CC8" w:rsidP="00F0288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ومطويات تعطي نبذة عن</w:t>
            </w:r>
            <w:r w:rsidR="00F0288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كل التخصصات الموجودة</w:t>
            </w:r>
            <w:r w:rsidR="00F0288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في الكلية</w:t>
            </w:r>
          </w:p>
          <w:p w14:paraId="044D51C9" w14:textId="77777777" w:rsidR="000A6CC8" w:rsidRPr="00A35AA4" w:rsidRDefault="000A6CC8" w:rsidP="00F0288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إظهار تفاصيل</w:t>
            </w:r>
          </w:p>
          <w:p w14:paraId="2547402C" w14:textId="77777777" w:rsidR="000A6CC8" w:rsidRPr="00A35AA4" w:rsidRDefault="000A6CC8" w:rsidP="00F0288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التخصصات الموجودة في</w:t>
            </w:r>
          </w:p>
          <w:p w14:paraId="7D01F3B4" w14:textId="6D4A92B0" w:rsidR="009B586B" w:rsidRPr="00A35AA4" w:rsidRDefault="000A6CC8" w:rsidP="00F0288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lastRenderedPageBreak/>
              <w:t xml:space="preserve">الكلية </w:t>
            </w:r>
            <w:r w:rsidR="00F0288E" w:rsidRPr="00A35AA4">
              <w:rPr>
                <w:rFonts w:ascii="Sakkal Majalla" w:eastAsiaTheme="minorHAnsi" w:hAnsi="Sakkal Majalla" w:cs="Sakkal Majalla"/>
                <w:color w:val="auto"/>
                <w:sz w:val="28"/>
                <w:szCs w:val="28"/>
                <w:rtl/>
                <w14:ligatures w14:val="standardContextual"/>
              </w:rPr>
              <w:t>وإظهار</w:t>
            </w:r>
            <w:r w:rsidRPr="00A35AA4">
              <w:rPr>
                <w:rFonts w:ascii="Sakkal Majalla" w:eastAsiaTheme="minorHAnsi" w:hAnsi="Sakkal Majalla" w:cs="Sakkal Majalla"/>
                <w:color w:val="auto"/>
                <w:sz w:val="28"/>
                <w:szCs w:val="28"/>
                <w:rtl/>
                <w14:ligatures w14:val="standardContextual"/>
              </w:rPr>
              <w:t xml:space="preserve"> الميزات</w:t>
            </w:r>
            <w:r w:rsidR="00F0288E" w:rsidRPr="00A35AA4">
              <w:rPr>
                <w:rFonts w:ascii="Sakkal Majalla" w:eastAsiaTheme="minorHAnsi" w:hAnsi="Sakkal Majalla" w:cs="Sakkal Majalla"/>
                <w:color w:val="auto"/>
                <w:sz w:val="28"/>
                <w:szCs w:val="28"/>
                <w:rtl/>
                <w14:ligatures w14:val="standardContextual"/>
              </w:rPr>
              <w:t xml:space="preserve"> </w:t>
            </w:r>
            <w:r w:rsidRPr="00A35AA4">
              <w:rPr>
                <w:rFonts w:ascii="Sakkal Majalla" w:eastAsiaTheme="minorHAnsi" w:hAnsi="Sakkal Majalla" w:cs="Sakkal Majalla"/>
                <w:color w:val="auto"/>
                <w:sz w:val="28"/>
                <w:szCs w:val="28"/>
                <w:rtl/>
                <w14:ligatures w14:val="standardContextual"/>
              </w:rPr>
              <w:t>الإيجابية لهذه التخصصات</w:t>
            </w:r>
          </w:p>
        </w:tc>
      </w:tr>
      <w:tr w:rsidR="009B586B" w:rsidRPr="00A35AA4" w14:paraId="6A122E80" w14:textId="77777777" w:rsidTr="00A35AA4">
        <w:tc>
          <w:tcPr>
            <w:tcW w:w="12915" w:type="dxa"/>
            <w:gridSpan w:val="5"/>
          </w:tcPr>
          <w:p w14:paraId="1B8C2272" w14:textId="77777777" w:rsidR="009B586B" w:rsidRPr="00A35AA4" w:rsidRDefault="009B586B"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tc>
      </w:tr>
    </w:tbl>
    <w:p w14:paraId="149DD113" w14:textId="6FCBB69F" w:rsidR="00B25B6E" w:rsidRPr="00A35AA4" w:rsidRDefault="00B25B6E">
      <w:pPr>
        <w:rPr>
          <w:rFonts w:ascii="Sakkal Majalla" w:hAnsi="Sakkal Majalla" w:cs="Sakkal Majalla"/>
          <w:kern w:val="0"/>
          <w:sz w:val="28"/>
          <w:szCs w:val="28"/>
          <w:rtl/>
          <w:lang w:bidi="ar-SA"/>
        </w:rPr>
      </w:pPr>
    </w:p>
    <w:p w14:paraId="05E59DA0" w14:textId="19D4D28B" w:rsidR="006326D9" w:rsidRPr="00524052" w:rsidRDefault="006326D9"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الحصول على الاعتمادية الدولية من الجهة الألمانية المانحة والمعروفة باسم "</w:t>
      </w:r>
      <w:r w:rsidRPr="00524052">
        <w:rPr>
          <w:rFonts w:ascii="Sakkal Majalla" w:eastAsiaTheme="minorHAnsi" w:hAnsi="Sakkal Majalla" w:cs="Sakkal Majalla"/>
          <w:b/>
          <w:bCs/>
          <w:color w:val="auto"/>
          <w:sz w:val="28"/>
          <w:szCs w:val="28"/>
          <w14:ligatures w14:val="standardContextual"/>
        </w:rPr>
        <w:t>ASIIN</w:t>
      </w:r>
      <w:r w:rsidRPr="00524052">
        <w:rPr>
          <w:rFonts w:ascii="Sakkal Majalla" w:eastAsiaTheme="minorHAnsi" w:hAnsi="Sakkal Majalla" w:cs="Sakkal Majalla"/>
          <w:b/>
          <w:bCs/>
          <w:color w:val="auto"/>
          <w:sz w:val="28"/>
          <w:szCs w:val="28"/>
          <w:rtl/>
          <w14:ligatures w14:val="standardContextual"/>
        </w:rPr>
        <w:t>"</w:t>
      </w:r>
    </w:p>
    <w:p w14:paraId="67F2A6AA" w14:textId="643D47B0" w:rsidR="006326D9" w:rsidRPr="00A35AA4" w:rsidRDefault="006326D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 xml:space="preserve">الهدف: زيادة </w:t>
      </w:r>
      <w:r w:rsidR="00B25B6E" w:rsidRPr="00524052">
        <w:rPr>
          <w:rFonts w:ascii="Sakkal Majalla" w:eastAsiaTheme="minorHAnsi" w:hAnsi="Sakkal Majalla" w:cs="Sakkal Majalla"/>
          <w:b/>
          <w:bCs/>
          <w:color w:val="auto"/>
          <w:sz w:val="28"/>
          <w:szCs w:val="28"/>
          <w:rtl/>
          <w14:ligatures w14:val="standardContextual"/>
        </w:rPr>
        <w:t>وتنوع</w:t>
      </w:r>
      <w:r w:rsidRPr="00524052">
        <w:rPr>
          <w:rFonts w:ascii="Sakkal Majalla" w:eastAsiaTheme="minorHAnsi" w:hAnsi="Sakkal Majalla" w:cs="Sakkal Majalla"/>
          <w:b/>
          <w:bCs/>
          <w:color w:val="auto"/>
          <w:sz w:val="28"/>
          <w:szCs w:val="28"/>
          <w:rtl/>
          <w14:ligatures w14:val="standardContextual"/>
        </w:rPr>
        <w:t xml:space="preserve"> مصادر التمويل</w:t>
      </w:r>
      <w:r w:rsidRPr="00A35AA4">
        <w:rPr>
          <w:rFonts w:ascii="Sakkal Majalla" w:eastAsiaTheme="minorHAnsi" w:hAnsi="Sakkal Majalla" w:cs="Sakkal Majalla"/>
          <w:color w:val="auto"/>
          <w:sz w:val="28"/>
          <w:szCs w:val="28"/>
          <w:rtl/>
          <w14:ligatures w14:val="standardContextual"/>
        </w:rPr>
        <w:t>:</w:t>
      </w:r>
    </w:p>
    <w:p w14:paraId="6F859B35" w14:textId="6548C0A9" w:rsidR="00DF45DB" w:rsidRPr="00A35AA4" w:rsidRDefault="00DF45DB" w:rsidP="00220E0E">
      <w:pPr>
        <w:bidi/>
        <w:spacing w:after="0" w:line="240" w:lineRule="auto"/>
        <w:ind w:firstLine="720"/>
        <w:jc w:val="both"/>
        <w:rPr>
          <w:rFonts w:ascii="Sakkal Majalla" w:hAnsi="Sakkal Majalla" w:cs="Sakkal Majalla"/>
          <w:kern w:val="0"/>
          <w:sz w:val="28"/>
          <w:szCs w:val="28"/>
          <w:rtl/>
          <w:lang w:bidi="ar-SA"/>
        </w:rPr>
      </w:pPr>
      <w:r w:rsidRPr="00A35AA4">
        <w:rPr>
          <w:rFonts w:ascii="Sakkal Majalla" w:hAnsi="Sakkal Majalla" w:cs="Sakkal Majalla"/>
          <w:kern w:val="0"/>
          <w:sz w:val="28"/>
          <w:szCs w:val="28"/>
          <w:rtl/>
          <w:lang w:bidi="ar-SA"/>
        </w:rPr>
        <w:t>الحصول على الاعتمادية الدولية لبرامج البكالوريوس مثل الاعتمادية الألمانية (</w:t>
      </w:r>
      <w:r w:rsidRPr="00A35AA4">
        <w:rPr>
          <w:rFonts w:ascii="Sakkal Majalla" w:hAnsi="Sakkal Majalla" w:cs="Sakkal Majalla"/>
          <w:kern w:val="0"/>
          <w:sz w:val="28"/>
          <w:szCs w:val="28"/>
          <w:lang w:bidi="ar-SA"/>
        </w:rPr>
        <w:t>ASIIN</w:t>
      </w:r>
      <w:r w:rsidRPr="00A35AA4">
        <w:rPr>
          <w:rFonts w:ascii="Sakkal Majalla" w:hAnsi="Sakkal Majalla" w:cs="Sakkal Majalla"/>
          <w:kern w:val="0"/>
          <w:sz w:val="28"/>
          <w:szCs w:val="28"/>
          <w:rtl/>
          <w:lang w:bidi="ar-SA"/>
        </w:rPr>
        <w:t>) او الأمريكية (</w:t>
      </w:r>
      <w:r w:rsidRPr="00A35AA4">
        <w:rPr>
          <w:rFonts w:ascii="Sakkal Majalla" w:hAnsi="Sakkal Majalla" w:cs="Sakkal Majalla"/>
          <w:kern w:val="0"/>
          <w:sz w:val="28"/>
          <w:szCs w:val="28"/>
          <w:lang w:bidi="ar-SA"/>
        </w:rPr>
        <w:t>ABET</w:t>
      </w:r>
      <w:r w:rsidRPr="00A35AA4">
        <w:rPr>
          <w:rFonts w:ascii="Sakkal Majalla" w:hAnsi="Sakkal Majalla" w:cs="Sakkal Majalla"/>
          <w:kern w:val="0"/>
          <w:sz w:val="28"/>
          <w:szCs w:val="28"/>
          <w:rtl/>
          <w:lang w:bidi="ar-SA"/>
        </w:rPr>
        <w:t>)</w:t>
      </w:r>
    </w:p>
    <w:p w14:paraId="62F0A411" w14:textId="77777777" w:rsidR="006326D9" w:rsidRPr="00A35AA4" w:rsidRDefault="006326D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tbl>
      <w:tblPr>
        <w:tblStyle w:val="TableGrid"/>
        <w:bidiVisual/>
        <w:tblW w:w="0" w:type="auto"/>
        <w:tblLook w:val="04A0" w:firstRow="1" w:lastRow="0" w:firstColumn="1" w:lastColumn="0" w:noHBand="0" w:noVBand="1"/>
      </w:tblPr>
      <w:tblGrid>
        <w:gridCol w:w="2036"/>
        <w:gridCol w:w="3045"/>
        <w:gridCol w:w="2552"/>
        <w:gridCol w:w="2410"/>
        <w:gridCol w:w="2832"/>
      </w:tblGrid>
      <w:tr w:rsidR="006326D9" w:rsidRPr="00A35AA4" w14:paraId="050F4F2E" w14:textId="77777777" w:rsidTr="00A35AA4">
        <w:tc>
          <w:tcPr>
            <w:tcW w:w="2036" w:type="dxa"/>
          </w:tcPr>
          <w:p w14:paraId="44D317FC" w14:textId="77777777" w:rsidR="006326D9" w:rsidRPr="00524052" w:rsidRDefault="006326D9"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الإستراتيجية</w:t>
            </w:r>
          </w:p>
        </w:tc>
        <w:tc>
          <w:tcPr>
            <w:tcW w:w="3045" w:type="dxa"/>
          </w:tcPr>
          <w:p w14:paraId="714C0964" w14:textId="77777777" w:rsidR="006326D9" w:rsidRPr="00524052" w:rsidRDefault="006326D9"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الإجراءات التنفيذية</w:t>
            </w:r>
          </w:p>
        </w:tc>
        <w:tc>
          <w:tcPr>
            <w:tcW w:w="2552" w:type="dxa"/>
          </w:tcPr>
          <w:p w14:paraId="0D114248" w14:textId="77777777" w:rsidR="006326D9" w:rsidRPr="00524052" w:rsidRDefault="006326D9"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جهة التنفيذ</w:t>
            </w:r>
          </w:p>
        </w:tc>
        <w:tc>
          <w:tcPr>
            <w:tcW w:w="2410" w:type="dxa"/>
          </w:tcPr>
          <w:p w14:paraId="6A288EDC" w14:textId="77777777" w:rsidR="006326D9" w:rsidRPr="00524052" w:rsidRDefault="006326D9"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البرنامج الزمني</w:t>
            </w:r>
          </w:p>
        </w:tc>
        <w:tc>
          <w:tcPr>
            <w:tcW w:w="2832" w:type="dxa"/>
          </w:tcPr>
          <w:p w14:paraId="30FD6B6F" w14:textId="77777777" w:rsidR="006326D9" w:rsidRPr="00524052" w:rsidRDefault="006326D9" w:rsidP="00220E0E">
            <w:pPr>
              <w:pStyle w:val="1"/>
              <w:bidi/>
              <w:spacing w:line="240" w:lineRule="auto"/>
              <w:ind w:right="720"/>
              <w:rPr>
                <w:rFonts w:ascii="Sakkal Majalla" w:eastAsiaTheme="minorHAnsi" w:hAnsi="Sakkal Majalla" w:cs="Sakkal Majalla"/>
                <w:b/>
                <w:bCs/>
                <w:color w:val="auto"/>
                <w:sz w:val="28"/>
                <w:szCs w:val="28"/>
                <w:rtl/>
                <w14:ligatures w14:val="standardContextual"/>
              </w:rPr>
            </w:pPr>
            <w:r w:rsidRPr="00524052">
              <w:rPr>
                <w:rFonts w:ascii="Sakkal Majalla" w:eastAsiaTheme="minorHAnsi" w:hAnsi="Sakkal Majalla" w:cs="Sakkal Majalla"/>
                <w:b/>
                <w:bCs/>
                <w:color w:val="auto"/>
                <w:sz w:val="28"/>
                <w:szCs w:val="28"/>
                <w:rtl/>
                <w14:ligatures w14:val="standardContextual"/>
              </w:rPr>
              <w:t>مؤشرات الأداء</w:t>
            </w:r>
          </w:p>
        </w:tc>
      </w:tr>
      <w:tr w:rsidR="006326D9" w:rsidRPr="00A35AA4" w14:paraId="0F84F459" w14:textId="77777777" w:rsidTr="00A35AA4">
        <w:tc>
          <w:tcPr>
            <w:tcW w:w="12875" w:type="dxa"/>
            <w:gridSpan w:val="5"/>
          </w:tcPr>
          <w:p w14:paraId="375D409F" w14:textId="77777777" w:rsidR="006326D9" w:rsidRPr="00A35AA4" w:rsidRDefault="006326D9"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tc>
      </w:tr>
      <w:tr w:rsidR="000A6CC8" w:rsidRPr="00A35AA4" w14:paraId="22753A64" w14:textId="77777777" w:rsidTr="00A35AA4">
        <w:tc>
          <w:tcPr>
            <w:tcW w:w="2036" w:type="dxa"/>
          </w:tcPr>
          <w:p w14:paraId="7A9EB2F9" w14:textId="1DF41B08" w:rsidR="000A6CC8" w:rsidRPr="00A35AA4" w:rsidRDefault="000A6CC8" w:rsidP="00B25B6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الحصول على الاعتمادية الدولية لبرامج البكالوريوس باتباع الاعتمادية الألمانية (</w:t>
            </w:r>
            <w:r w:rsidRPr="00A35AA4">
              <w:rPr>
                <w:rFonts w:ascii="Sakkal Majalla" w:eastAsiaTheme="minorHAnsi" w:hAnsi="Sakkal Majalla" w:cs="Sakkal Majalla"/>
                <w:color w:val="auto"/>
                <w:sz w:val="28"/>
                <w:szCs w:val="28"/>
                <w14:ligatures w14:val="standardContextual"/>
              </w:rPr>
              <w:t>ASIIN</w:t>
            </w:r>
            <w:r w:rsidRPr="00A35AA4">
              <w:rPr>
                <w:rFonts w:ascii="Sakkal Majalla" w:eastAsiaTheme="minorHAnsi" w:hAnsi="Sakkal Majalla" w:cs="Sakkal Majalla"/>
                <w:color w:val="auto"/>
                <w:sz w:val="28"/>
                <w:szCs w:val="28"/>
                <w:rtl/>
                <w14:ligatures w14:val="standardContextual"/>
              </w:rPr>
              <w:t xml:space="preserve">) </w:t>
            </w:r>
          </w:p>
        </w:tc>
        <w:tc>
          <w:tcPr>
            <w:tcW w:w="3045" w:type="dxa"/>
          </w:tcPr>
          <w:p w14:paraId="354506F3" w14:textId="77777777" w:rsidR="000A6CC8" w:rsidRPr="00A35AA4" w:rsidRDefault="000A6CC8"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p>
        </w:tc>
        <w:tc>
          <w:tcPr>
            <w:tcW w:w="2552" w:type="dxa"/>
          </w:tcPr>
          <w:p w14:paraId="342861EF" w14:textId="4E14FD39" w:rsidR="000A6CC8" w:rsidRPr="00A35AA4" w:rsidRDefault="000A6CC8" w:rsidP="00220E0E">
            <w:pPr>
              <w:pStyle w:val="1"/>
              <w:bidi/>
              <w:spacing w:line="240" w:lineRule="auto"/>
              <w:ind w:right="720"/>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الأقسام الأكاديمية</w:t>
            </w:r>
          </w:p>
        </w:tc>
        <w:tc>
          <w:tcPr>
            <w:tcW w:w="2410" w:type="dxa"/>
          </w:tcPr>
          <w:p w14:paraId="0C41D682" w14:textId="3DE7F638" w:rsidR="000A6CC8" w:rsidRPr="00A35AA4" w:rsidRDefault="00E83AB4" w:rsidP="00F0288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تحت التنفيذ</w:t>
            </w:r>
          </w:p>
        </w:tc>
        <w:tc>
          <w:tcPr>
            <w:tcW w:w="2832" w:type="dxa"/>
          </w:tcPr>
          <w:p w14:paraId="54CEF40B" w14:textId="06DD90F3" w:rsidR="000A6CC8" w:rsidRPr="00A35AA4" w:rsidRDefault="000A6CC8" w:rsidP="00220E0E">
            <w:pPr>
              <w:pStyle w:val="1"/>
              <w:bidi/>
              <w:spacing w:line="240" w:lineRule="auto"/>
              <w:rPr>
                <w:rFonts w:ascii="Sakkal Majalla" w:eastAsiaTheme="minorHAnsi" w:hAnsi="Sakkal Majalla" w:cs="Sakkal Majalla"/>
                <w:color w:val="auto"/>
                <w:sz w:val="28"/>
                <w:szCs w:val="28"/>
                <w:rtl/>
                <w14:ligatures w14:val="standardContextual"/>
              </w:rPr>
            </w:pPr>
            <w:r w:rsidRPr="00A35AA4">
              <w:rPr>
                <w:rFonts w:ascii="Sakkal Majalla" w:eastAsiaTheme="minorHAnsi" w:hAnsi="Sakkal Majalla" w:cs="Sakkal Majalla"/>
                <w:color w:val="auto"/>
                <w:sz w:val="28"/>
                <w:szCs w:val="28"/>
                <w:rtl/>
                <w14:ligatures w14:val="standardContextual"/>
              </w:rPr>
              <w:t xml:space="preserve">الحصول على الاعتمادية لقسم واحد وهو </w:t>
            </w:r>
            <w:r w:rsidR="00F0288E" w:rsidRPr="00A35AA4">
              <w:rPr>
                <w:rFonts w:ascii="Sakkal Majalla" w:eastAsiaTheme="minorHAnsi" w:hAnsi="Sakkal Majalla" w:cs="Sakkal Majalla"/>
                <w:color w:val="auto"/>
                <w:sz w:val="28"/>
                <w:szCs w:val="28"/>
                <w:rtl/>
                <w14:ligatures w14:val="standardContextual"/>
              </w:rPr>
              <w:t>التغذية</w:t>
            </w:r>
            <w:r w:rsidRPr="00A35AA4">
              <w:rPr>
                <w:rFonts w:ascii="Sakkal Majalla" w:eastAsiaTheme="minorHAnsi" w:hAnsi="Sakkal Majalla" w:cs="Sakkal Majalla"/>
                <w:color w:val="auto"/>
                <w:sz w:val="28"/>
                <w:szCs w:val="28"/>
                <w:rtl/>
                <w14:ligatures w14:val="standardContextual"/>
              </w:rPr>
              <w:t xml:space="preserve"> والتصنيع الغذائي </w:t>
            </w:r>
          </w:p>
        </w:tc>
      </w:tr>
    </w:tbl>
    <w:p w14:paraId="6975D17D" w14:textId="77777777" w:rsidR="006326D9" w:rsidRPr="00A35AA4" w:rsidRDefault="006326D9" w:rsidP="00894DBC">
      <w:pPr>
        <w:pStyle w:val="1"/>
        <w:bidi/>
        <w:spacing w:after="200" w:line="240" w:lineRule="auto"/>
        <w:ind w:right="720"/>
        <w:rPr>
          <w:rFonts w:ascii="Sakkal Majalla" w:hAnsi="Sakkal Majalla" w:cs="Sakkal Majalla"/>
          <w:b/>
          <w:bCs/>
          <w:sz w:val="24"/>
          <w:szCs w:val="24"/>
          <w:rtl/>
          <w:lang w:bidi="ar-JO"/>
        </w:rPr>
      </w:pPr>
    </w:p>
    <w:sectPr w:rsidR="006326D9" w:rsidRPr="00A35AA4" w:rsidSect="00A7228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B13"/>
    <w:multiLevelType w:val="hybridMultilevel"/>
    <w:tmpl w:val="74E25C0E"/>
    <w:lvl w:ilvl="0" w:tplc="085C1D0E">
      <w:start w:val="2"/>
      <w:numFmt w:val="bullet"/>
      <w:lvlText w:val="-"/>
      <w:lvlJc w:val="left"/>
      <w:pPr>
        <w:ind w:left="360" w:hanging="360"/>
      </w:pPr>
      <w:rPr>
        <w:rFonts w:ascii="Calibri" w:eastAsia="Arial"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C439EC"/>
    <w:multiLevelType w:val="hybridMultilevel"/>
    <w:tmpl w:val="2C783CCE"/>
    <w:lvl w:ilvl="0" w:tplc="085C1D0E">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E15AA"/>
    <w:multiLevelType w:val="hybridMultilevel"/>
    <w:tmpl w:val="976458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907C47"/>
    <w:multiLevelType w:val="hybridMultilevel"/>
    <w:tmpl w:val="2C38D9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94A1A"/>
    <w:multiLevelType w:val="hybridMultilevel"/>
    <w:tmpl w:val="5DA6262A"/>
    <w:lvl w:ilvl="0" w:tplc="ECD64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180532"/>
    <w:multiLevelType w:val="hybridMultilevel"/>
    <w:tmpl w:val="20223680"/>
    <w:lvl w:ilvl="0" w:tplc="0409000F">
      <w:start w:val="1"/>
      <w:numFmt w:val="decimal"/>
      <w:lvlText w:val="%1."/>
      <w:lvlJc w:val="left"/>
      <w:pPr>
        <w:ind w:left="506" w:hanging="360"/>
      </w:pPr>
    </w:lvl>
    <w:lvl w:ilvl="1" w:tplc="04090019">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6" w15:restartNumberingAfterBreak="0">
    <w:nsid w:val="3B380A9A"/>
    <w:multiLevelType w:val="hybridMultilevel"/>
    <w:tmpl w:val="B9545B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97AC8"/>
    <w:multiLevelType w:val="hybridMultilevel"/>
    <w:tmpl w:val="5F9C62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C7C2D"/>
    <w:multiLevelType w:val="hybridMultilevel"/>
    <w:tmpl w:val="1F80F07A"/>
    <w:lvl w:ilvl="0" w:tplc="085C1D0E">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12FB0"/>
    <w:multiLevelType w:val="hybridMultilevel"/>
    <w:tmpl w:val="782CB0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12C0C"/>
    <w:multiLevelType w:val="hybridMultilevel"/>
    <w:tmpl w:val="128AB6A0"/>
    <w:lvl w:ilvl="0" w:tplc="085C1D0E">
      <w:start w:val="2"/>
      <w:numFmt w:val="bullet"/>
      <w:lvlText w:val="-"/>
      <w:lvlJc w:val="left"/>
      <w:pPr>
        <w:ind w:left="360" w:hanging="360"/>
      </w:pPr>
      <w:rPr>
        <w:rFonts w:ascii="Calibri" w:eastAsia="Arial"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F07FE0"/>
    <w:multiLevelType w:val="hybridMultilevel"/>
    <w:tmpl w:val="E38043FC"/>
    <w:lvl w:ilvl="0" w:tplc="085C1D0E">
      <w:start w:val="2"/>
      <w:numFmt w:val="bullet"/>
      <w:lvlText w:val="-"/>
      <w:lvlJc w:val="left"/>
      <w:pPr>
        <w:ind w:left="360" w:hanging="360"/>
      </w:pPr>
      <w:rPr>
        <w:rFonts w:ascii="Calibri" w:eastAsia="Arial"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660BE5"/>
    <w:multiLevelType w:val="hybridMultilevel"/>
    <w:tmpl w:val="2536D704"/>
    <w:lvl w:ilvl="0" w:tplc="38381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639808">
    <w:abstractNumId w:val="9"/>
  </w:num>
  <w:num w:numId="2" w16cid:durableId="478155088">
    <w:abstractNumId w:val="7"/>
  </w:num>
  <w:num w:numId="3" w16cid:durableId="2011131506">
    <w:abstractNumId w:val="6"/>
  </w:num>
  <w:num w:numId="4" w16cid:durableId="1122966916">
    <w:abstractNumId w:val="1"/>
  </w:num>
  <w:num w:numId="5" w16cid:durableId="173879442">
    <w:abstractNumId w:val="12"/>
  </w:num>
  <w:num w:numId="6" w16cid:durableId="495803137">
    <w:abstractNumId w:val="4"/>
  </w:num>
  <w:num w:numId="7" w16cid:durableId="1052538211">
    <w:abstractNumId w:val="5"/>
  </w:num>
  <w:num w:numId="8" w16cid:durableId="505560862">
    <w:abstractNumId w:val="2"/>
  </w:num>
  <w:num w:numId="9" w16cid:durableId="1685015390">
    <w:abstractNumId w:val="3"/>
  </w:num>
  <w:num w:numId="10" w16cid:durableId="1515917386">
    <w:abstractNumId w:val="0"/>
  </w:num>
  <w:num w:numId="11" w16cid:durableId="1663846873">
    <w:abstractNumId w:val="10"/>
  </w:num>
  <w:num w:numId="12" w16cid:durableId="728849372">
    <w:abstractNumId w:val="8"/>
  </w:num>
  <w:num w:numId="13" w16cid:durableId="13727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6C"/>
    <w:rsid w:val="0002011C"/>
    <w:rsid w:val="00046C11"/>
    <w:rsid w:val="000533F3"/>
    <w:rsid w:val="00057973"/>
    <w:rsid w:val="00063F4E"/>
    <w:rsid w:val="00072B8C"/>
    <w:rsid w:val="00084143"/>
    <w:rsid w:val="000A6CC8"/>
    <w:rsid w:val="000D31CC"/>
    <w:rsid w:val="000D3C3D"/>
    <w:rsid w:val="00133BB7"/>
    <w:rsid w:val="00137797"/>
    <w:rsid w:val="001440CB"/>
    <w:rsid w:val="001B6BFB"/>
    <w:rsid w:val="002114A7"/>
    <w:rsid w:val="00220E0E"/>
    <w:rsid w:val="0024505E"/>
    <w:rsid w:val="00250FF9"/>
    <w:rsid w:val="00271418"/>
    <w:rsid w:val="0028651D"/>
    <w:rsid w:val="00286DD6"/>
    <w:rsid w:val="002A0C63"/>
    <w:rsid w:val="002A639E"/>
    <w:rsid w:val="003004E1"/>
    <w:rsid w:val="003276BD"/>
    <w:rsid w:val="00343D4E"/>
    <w:rsid w:val="00357ED3"/>
    <w:rsid w:val="00364776"/>
    <w:rsid w:val="00370487"/>
    <w:rsid w:val="003A1C33"/>
    <w:rsid w:val="003B2B4D"/>
    <w:rsid w:val="004424CF"/>
    <w:rsid w:val="00451AE4"/>
    <w:rsid w:val="004568BF"/>
    <w:rsid w:val="0046457A"/>
    <w:rsid w:val="004825A0"/>
    <w:rsid w:val="004D01B5"/>
    <w:rsid w:val="004D51BC"/>
    <w:rsid w:val="00501206"/>
    <w:rsid w:val="00524052"/>
    <w:rsid w:val="00546039"/>
    <w:rsid w:val="00583330"/>
    <w:rsid w:val="00622985"/>
    <w:rsid w:val="006326D9"/>
    <w:rsid w:val="00660652"/>
    <w:rsid w:val="00667941"/>
    <w:rsid w:val="00684A1E"/>
    <w:rsid w:val="006A16C6"/>
    <w:rsid w:val="006B5B36"/>
    <w:rsid w:val="006D16C7"/>
    <w:rsid w:val="006F0BE2"/>
    <w:rsid w:val="00703DB9"/>
    <w:rsid w:val="00745C1A"/>
    <w:rsid w:val="007712F9"/>
    <w:rsid w:val="00784072"/>
    <w:rsid w:val="007F0BE6"/>
    <w:rsid w:val="007F2487"/>
    <w:rsid w:val="00817C1A"/>
    <w:rsid w:val="00843A95"/>
    <w:rsid w:val="00867B52"/>
    <w:rsid w:val="00876875"/>
    <w:rsid w:val="00894DBC"/>
    <w:rsid w:val="008D07D4"/>
    <w:rsid w:val="008D30AC"/>
    <w:rsid w:val="008E48E5"/>
    <w:rsid w:val="00916271"/>
    <w:rsid w:val="00966615"/>
    <w:rsid w:val="00970291"/>
    <w:rsid w:val="0098538A"/>
    <w:rsid w:val="009B0D79"/>
    <w:rsid w:val="009B586B"/>
    <w:rsid w:val="009E7C96"/>
    <w:rsid w:val="00A206D1"/>
    <w:rsid w:val="00A26CEC"/>
    <w:rsid w:val="00A35AA4"/>
    <w:rsid w:val="00A52161"/>
    <w:rsid w:val="00A71C17"/>
    <w:rsid w:val="00A7228D"/>
    <w:rsid w:val="00AC5A64"/>
    <w:rsid w:val="00AD343C"/>
    <w:rsid w:val="00B25B6E"/>
    <w:rsid w:val="00B31D53"/>
    <w:rsid w:val="00B63FDD"/>
    <w:rsid w:val="00B77969"/>
    <w:rsid w:val="00BE5A1F"/>
    <w:rsid w:val="00BF5AE7"/>
    <w:rsid w:val="00C01F48"/>
    <w:rsid w:val="00C2642E"/>
    <w:rsid w:val="00C4451B"/>
    <w:rsid w:val="00C74EEC"/>
    <w:rsid w:val="00C80A02"/>
    <w:rsid w:val="00CD098D"/>
    <w:rsid w:val="00DF45DB"/>
    <w:rsid w:val="00E539C0"/>
    <w:rsid w:val="00E632FB"/>
    <w:rsid w:val="00E66D0D"/>
    <w:rsid w:val="00E67EAA"/>
    <w:rsid w:val="00E83AB4"/>
    <w:rsid w:val="00E971C1"/>
    <w:rsid w:val="00F0288E"/>
    <w:rsid w:val="00F528DF"/>
    <w:rsid w:val="00F729EF"/>
    <w:rsid w:val="00F874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8873"/>
  <w15:chartTrackingRefBased/>
  <w15:docId w15:val="{610FC793-F40B-4759-BB7B-98A04424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206"/>
    <w:pPr>
      <w:bidi/>
      <w:spacing w:after="200" w:line="276" w:lineRule="auto"/>
      <w:ind w:left="720"/>
      <w:contextualSpacing/>
    </w:pPr>
    <w:rPr>
      <w:rFonts w:ascii="Calibri" w:eastAsia="Calibri" w:hAnsi="Calibri" w:cs="Arial"/>
      <w:kern w:val="0"/>
      <w:lang w:bidi="ar-SA"/>
      <w14:ligatures w14:val="none"/>
    </w:rPr>
  </w:style>
  <w:style w:type="paragraph" w:styleId="NormalWeb">
    <w:name w:val="Normal (Web)"/>
    <w:basedOn w:val="Normal"/>
    <w:unhideWhenUsed/>
    <w:rsid w:val="00501206"/>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1">
    <w:name w:val="عادي1"/>
    <w:rsid w:val="00501206"/>
    <w:pPr>
      <w:spacing w:after="0" w:line="276" w:lineRule="auto"/>
    </w:pPr>
    <w:rPr>
      <w:rFonts w:ascii="Arial" w:eastAsia="Arial" w:hAnsi="Arial" w:cs="Arial"/>
      <w:color w:val="000000"/>
      <w:kern w:val="0"/>
      <w14:ligatures w14:val="none"/>
    </w:rPr>
  </w:style>
  <w:style w:type="table" w:styleId="TableGrid">
    <w:name w:val="Table Grid"/>
    <w:basedOn w:val="TableNormal"/>
    <w:uiPriority w:val="39"/>
    <w:rsid w:val="002A6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7ED3"/>
    <w:pPr>
      <w:spacing w:after="0" w:line="240" w:lineRule="auto"/>
    </w:pPr>
    <w:rPr>
      <w:lang w:bidi="ar-JO"/>
    </w:rPr>
  </w:style>
  <w:style w:type="paragraph" w:styleId="NoSpacing">
    <w:name w:val="No Spacing"/>
    <w:link w:val="NoSpacingChar"/>
    <w:uiPriority w:val="1"/>
    <w:qFormat/>
    <w:rsid w:val="00137797"/>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137797"/>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C0537DEC26B6B74196D8285877F8CEC1" ma:contentTypeVersion="0" ma:contentTypeDescription="Upload an image." ma:contentTypeScope="" ma:versionID="a74e0ae748485cdac0903e9f84502321">
  <xsd:schema xmlns:xsd="http://www.w3.org/2001/XMLSchema" xmlns:xs="http://www.w3.org/2001/XMLSchema" xmlns:p="http://schemas.microsoft.com/office/2006/metadata/properties" xmlns:ns1="http://schemas.microsoft.com/sharepoint/v3" xmlns:ns2="AA21BC71-32C2-4E25-B572-F2D76009495E" xmlns:ns3="b417192f-9b40-4b27-a16e-6e0147391471" xmlns:ns4="http://schemas.microsoft.com/sharepoint/v3/fields" targetNamespace="http://schemas.microsoft.com/office/2006/metadata/properties" ma:root="true" ma:fieldsID="8283361fe44828fad7a2fd75497afe39" ns1:_="" ns2:_="" ns3:_="" ns4:_="">
    <xsd:import namespace="http://schemas.microsoft.com/sharepoint/v3"/>
    <xsd:import namespace="AA21BC71-32C2-4E25-B572-F2D76009495E"/>
    <xsd:import namespace="b417192f-9b40-4b27-a16e-6e0147391471"/>
    <xsd:import namespace="http://schemas.microsoft.com/sharepoint/v3/fields"/>
    <xsd:element name="properties">
      <xsd:complexType>
        <xsd:sequence>
          <xsd:element name="documentManagement">
            <xsd:complexType>
              <xsd:all>
                <xsd:element ref="ns3:_dlc_DocId" minOccurs="0"/>
                <xsd:element ref="ns3:_dlc_DocIdUrl" minOccurs="0"/>
                <xsd:element ref="ns3:_dlc_DocIdPersistId" minOccurs="0"/>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4:wic_System_Copyrig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11" nillable="true" ma:displayName="URL Path" ma:hidden="true" ma:list="Docs" ma:internalName="FileRef" ma:readOnly="true" ma:showField="FullUrl">
      <xsd:simpleType>
        <xsd:restriction base="dms:Lookup"/>
      </xsd:simpleType>
    </xsd:element>
    <xsd:element name="File_x0020_Type" ma:index="12" nillable="true" ma:displayName="File Type" ma:hidden="true" ma:internalName="File_x0020_Type" ma:readOnly="true">
      <xsd:simpleType>
        <xsd:restriction base="dms:Text"/>
      </xsd:simpleType>
    </xsd:element>
    <xsd:element name="HTML_x0020_File_x0020_Type" ma:index="13" nillable="true" ma:displayName="HTML File Type" ma:hidden="true" ma:internalName="HTML_x0020_File_x0020_Type" ma:readOnly="true">
      <xsd:simpleType>
        <xsd:restriction base="dms:Text"/>
      </xsd:simpleType>
    </xsd:element>
    <xsd:element name="FSObjType" ma:index="14" nillable="true" ma:displayName="Item Type"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A21BC71-32C2-4E25-B572-F2D76009495E" elementFormDefault="qualified">
    <xsd:import namespace="http://schemas.microsoft.com/office/2006/documentManagement/types"/>
    <xsd:import namespace="http://schemas.microsoft.com/office/infopath/2007/PartnerControls"/>
    <xsd:element name="ThumbnailExists" ma:index="21" nillable="true" ma:displayName="Thumbnail Exists" ma:default="FALSE" ma:hidden="true" ma:internalName="ThumbnailExists" ma:readOnly="true">
      <xsd:simpleType>
        <xsd:restriction base="dms:Boolean"/>
      </xsd:simpleType>
    </xsd:element>
    <xsd:element name="PreviewExists" ma:index="22" nillable="true" ma:displayName="Preview Exists" ma:default="FALSE" ma:hidden="true" ma:internalName="PreviewExists" ma:readOnly="true">
      <xsd:simpleType>
        <xsd:restriction base="dms:Boolean"/>
      </xsd:simpleType>
    </xsd:element>
    <xsd:element name="ImageWidth" ma:index="23" nillable="true" ma:displayName="Width" ma:internalName="ImageWidth" ma:readOnly="true">
      <xsd:simpleType>
        <xsd:restriction base="dms:Unknown"/>
      </xsd:simpleType>
    </xsd:element>
    <xsd:element name="ImageHeight" ma:index="25" nillable="true" ma:displayName="Height" ma:internalName="ImageHeight" ma:readOnly="true">
      <xsd:simpleType>
        <xsd:restriction base="dms:Unknown"/>
      </xsd:simpleType>
    </xsd:element>
    <xsd:element name="ImageCreateDate" ma:index="28"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9"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mageCreateDate xmlns="AA21BC71-32C2-4E25-B572-F2D76009495E" xsi:nil="true"/>
    <wic_System_Copyright xmlns="http://schemas.microsoft.com/sharepoint/v3/fields" xsi:nil="true"/>
    <_dlc_DocId xmlns="b417192f-9b40-4b27-a16e-6e0147391471">UXCFDSH4Y37E-5-246</_dlc_DocId>
    <_dlc_DocIdUrl xmlns="b417192f-9b40-4b27-a16e-6e0147391471">
      <Url>https://www.mutah.edu.jo/ar/agriculture/_layouts/DocIdRedir.aspx?ID=UXCFDSH4Y37E-5-246</Url>
      <Description>UXCFDSH4Y37E-5-246</Description>
    </_dlc_DocIdUrl>
  </documentManagement>
</p:properties>
</file>

<file path=customXml/itemProps1.xml><?xml version="1.0" encoding="utf-8"?>
<ds:datastoreItem xmlns:ds="http://schemas.openxmlformats.org/officeDocument/2006/customXml" ds:itemID="{47FF23FE-8038-467B-8D8C-E045990F1414}"/>
</file>

<file path=customXml/itemProps2.xml><?xml version="1.0" encoding="utf-8"?>
<ds:datastoreItem xmlns:ds="http://schemas.openxmlformats.org/officeDocument/2006/customXml" ds:itemID="{1064E730-3216-4199-A82C-254C40E0979B}"/>
</file>

<file path=customXml/itemProps3.xml><?xml version="1.0" encoding="utf-8"?>
<ds:datastoreItem xmlns:ds="http://schemas.openxmlformats.org/officeDocument/2006/customXml" ds:itemID="{78569C85-A06C-45FC-AE74-04B6D0EB77F5}"/>
</file>

<file path=customXml/itemProps4.xml><?xml version="1.0" encoding="utf-8"?>
<ds:datastoreItem xmlns:ds="http://schemas.openxmlformats.org/officeDocument/2006/customXml" ds:itemID="{4358A4F8-2F06-4CD4-B7CF-9FF8D0971FD0}"/>
</file>

<file path=customXml/itemProps5.xml><?xml version="1.0" encoding="utf-8"?>
<ds:datastoreItem xmlns:ds="http://schemas.openxmlformats.org/officeDocument/2006/customXml" ds:itemID="{C87B12AA-E7A2-44CE-AC50-3285EAC4C4D0}"/>
</file>

<file path=docProps/app.xml><?xml version="1.0" encoding="utf-8"?>
<Properties xmlns="http://schemas.openxmlformats.org/officeDocument/2006/extended-properties" xmlns:vt="http://schemas.openxmlformats.org/officeDocument/2006/docPropsVTypes">
  <Template>Normal.dotm</Template>
  <TotalTime>5</TotalTime>
  <Pages>18</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الخطة الاستراتيجية لكلية الزراعة 2021-2025</vt:lpstr>
    </vt:vector>
  </TitlesOfParts>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الخطة الاستراتيجية لكلية الزراعة 2023-2027</dc:title>
  <dc:subject/>
  <dc:creator>Raed M. Al-Atiyat</dc:creator>
  <cp:keywords/>
  <dc:description/>
  <cp:lastModifiedBy>Mohammed Al-elari</cp:lastModifiedBy>
  <cp:revision>4</cp:revision>
  <cp:lastPrinted>2025-04-08T07:06:00Z</cp:lastPrinted>
  <dcterms:created xsi:type="dcterms:W3CDTF">2025-04-08T07:06:00Z</dcterms:created>
  <dcterms:modified xsi:type="dcterms:W3CDTF">2025-04-13T06:00:00Z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0x0101009148F5A04DDD49CBA7127AADA5FB792B00AADE34325A8B49CDA8BB4DB53328F21400C0537DEC26B6B74196D8285877F8CEC1</vt:lpwstr>
  </property>
  <property fmtid="{D5CDD505-2E9C-101B-9397-08002B2CF9AE}" pid="3" name="_dlc_DocIdItemGuid">
    <vt:lpwstr>ecf7d411-1576-4a67-a853-2498993000c9</vt:lpwstr>
  </property>
</Properties>
</file>