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CB9E" w14:textId="10FD967F"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 xml:space="preserve">وصف </w:t>
      </w:r>
      <w:r w:rsidR="00415371" w:rsidRPr="008C0140">
        <w:rPr>
          <w:rFonts w:ascii="Times New Roman Bold" w:eastAsia="Calibri" w:hAnsi="Times New Roman Bold" w:cs="Sakkal Majalla" w:hint="cs"/>
          <w:b/>
          <w:bCs/>
          <w:color w:val="000000"/>
          <w:sz w:val="32"/>
          <w:szCs w:val="32"/>
          <w:rtl/>
          <w:lang w:bidi="ar-JO"/>
        </w:rPr>
        <w:t>المقرر</w:t>
      </w:r>
      <w:r w:rsidR="00415371">
        <w:rPr>
          <w:rFonts w:ascii="Times New Roman Bold" w:eastAsia="Calibri" w:hAnsi="Times New Roman Bold" w:cs="Sakkal Majalla" w:hint="cs"/>
          <w:b/>
          <w:bCs/>
          <w:color w:val="000000"/>
          <w:sz w:val="32"/>
          <w:szCs w:val="32"/>
          <w:rtl/>
          <w:lang w:bidi="ar-JO"/>
        </w:rPr>
        <w:t>:</w:t>
      </w:r>
      <w:r w:rsidR="002345E6">
        <w:rPr>
          <w:rFonts w:ascii="Times New Roman Bold" w:eastAsia="Calibri" w:hAnsi="Times New Roman Bold" w:cs="Sakkal Majalla" w:hint="cs"/>
          <w:b/>
          <w:bCs/>
          <w:color w:val="000000"/>
          <w:sz w:val="32"/>
          <w:szCs w:val="32"/>
          <w:rtl/>
          <w:lang w:bidi="ar-JO"/>
        </w:rPr>
        <w:t xml:space="preserve"> الأصول الفلسفية والاجتماعية للتربية</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00692DC0" w14:textId="77777777" w:rsidTr="00263393">
        <w:trPr>
          <w:trHeight w:val="324"/>
        </w:trPr>
        <w:tc>
          <w:tcPr>
            <w:tcW w:w="1817" w:type="dxa"/>
            <w:shd w:val="pct12" w:color="auto" w:fill="auto"/>
            <w:vAlign w:val="center"/>
          </w:tcPr>
          <w:p w14:paraId="24C1581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285C850E" w14:textId="77777777" w:rsidR="008C0140" w:rsidRPr="008C0140" w:rsidRDefault="00E21FE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14:paraId="6359F21D" w14:textId="77777777" w:rsidTr="008C0140">
        <w:trPr>
          <w:trHeight w:val="397"/>
        </w:trPr>
        <w:tc>
          <w:tcPr>
            <w:tcW w:w="1817" w:type="dxa"/>
            <w:shd w:val="pct12" w:color="auto" w:fill="auto"/>
            <w:vAlign w:val="center"/>
          </w:tcPr>
          <w:p w14:paraId="5E0CD30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2D096B53" w14:textId="77777777" w:rsidR="008C0140" w:rsidRPr="008C0140" w:rsidRDefault="00E21FEA"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المناهج والإدارة التربوية</w:t>
            </w:r>
          </w:p>
        </w:tc>
        <w:tc>
          <w:tcPr>
            <w:tcW w:w="1918" w:type="dxa"/>
            <w:gridSpan w:val="3"/>
            <w:shd w:val="clear" w:color="auto" w:fill="D9D9D9"/>
            <w:vAlign w:val="center"/>
          </w:tcPr>
          <w:p w14:paraId="5D67099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4E80022" w14:textId="77777777" w:rsidR="008C0140" w:rsidRPr="008C0140" w:rsidRDefault="00E21FE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ماجستير</w:t>
            </w:r>
          </w:p>
        </w:tc>
      </w:tr>
      <w:tr w:rsidR="008C0140" w:rsidRPr="00263393" w14:paraId="5A113798" w14:textId="77777777" w:rsidTr="008C0140">
        <w:trPr>
          <w:trHeight w:val="397"/>
        </w:trPr>
        <w:tc>
          <w:tcPr>
            <w:tcW w:w="1817" w:type="dxa"/>
            <w:shd w:val="pct12" w:color="auto" w:fill="auto"/>
            <w:vAlign w:val="center"/>
          </w:tcPr>
          <w:p w14:paraId="0CAA339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788A7874" w14:textId="78D5D9EA" w:rsidR="008C0140" w:rsidRPr="008C0140" w:rsidRDefault="002555CF"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الأصو</w:t>
            </w:r>
            <w:r>
              <w:rPr>
                <w:rFonts w:ascii="Times New Roman" w:eastAsia="Calibri" w:hAnsi="Times New Roman" w:cs="Simplified Arabic" w:hint="eastAsia"/>
                <w:b/>
                <w:bCs/>
                <w:color w:val="000000"/>
                <w:sz w:val="24"/>
                <w:szCs w:val="24"/>
                <w:rtl/>
                <w:lang w:bidi="ar-JO"/>
              </w:rPr>
              <w:t>ل</w:t>
            </w:r>
            <w:r>
              <w:rPr>
                <w:rFonts w:ascii="Times New Roman" w:eastAsia="Calibri" w:hAnsi="Times New Roman" w:cs="Simplified Arabic"/>
                <w:b/>
                <w:bCs/>
                <w:color w:val="000000"/>
                <w:sz w:val="24"/>
                <w:szCs w:val="24"/>
                <w:lang w:bidi="ar-JO"/>
              </w:rPr>
              <w:t xml:space="preserve"> </w:t>
            </w:r>
            <w:r w:rsidR="005F74D9">
              <w:rPr>
                <w:rFonts w:ascii="Times New Roman" w:eastAsia="Calibri" w:hAnsi="Times New Roman" w:cs="Simplified Arabic" w:hint="cs"/>
                <w:b/>
                <w:bCs/>
                <w:color w:val="000000"/>
                <w:sz w:val="24"/>
                <w:szCs w:val="24"/>
                <w:rtl/>
                <w:lang w:bidi="ar-JO"/>
              </w:rPr>
              <w:t>الفلسفية والاجتماعية للتربية</w:t>
            </w:r>
          </w:p>
        </w:tc>
        <w:tc>
          <w:tcPr>
            <w:tcW w:w="1380" w:type="dxa"/>
            <w:shd w:val="clear" w:color="auto" w:fill="D9D9D9"/>
            <w:vAlign w:val="center"/>
          </w:tcPr>
          <w:p w14:paraId="733BEE5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5D33E868" w14:textId="717C16E3" w:rsidR="008C0140" w:rsidRPr="008C0140" w:rsidRDefault="00007A2C" w:rsidP="008C0140">
            <w:pPr>
              <w:bidi/>
              <w:spacing w:before="120"/>
              <w:jc w:val="both"/>
              <w:rPr>
                <w:rFonts w:ascii="Times New Roman" w:eastAsia="Calibri" w:hAnsi="Times New Roman" w:cs="Simplified Arabic"/>
                <w:b/>
                <w:bCs/>
                <w:color w:val="000000"/>
                <w:sz w:val="24"/>
                <w:szCs w:val="24"/>
                <w:lang w:bidi="ar-JO"/>
              </w:rPr>
            </w:pPr>
            <w:r>
              <w:rPr>
                <w:b/>
                <w:bCs/>
                <w:rtl/>
              </w:rPr>
              <w:t>0803741</w:t>
            </w:r>
          </w:p>
        </w:tc>
        <w:tc>
          <w:tcPr>
            <w:tcW w:w="1918" w:type="dxa"/>
            <w:gridSpan w:val="3"/>
            <w:shd w:val="clear" w:color="auto" w:fill="D9D9D9"/>
            <w:vAlign w:val="center"/>
          </w:tcPr>
          <w:p w14:paraId="2B67C56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470D08A3" w14:textId="77777777" w:rsidR="008C0140" w:rsidRPr="008C0140" w:rsidRDefault="00E21FE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263393" w14:paraId="2B1FC6AE" w14:textId="77777777" w:rsidTr="00263393">
        <w:trPr>
          <w:trHeight w:val="233"/>
        </w:trPr>
        <w:tc>
          <w:tcPr>
            <w:tcW w:w="1817" w:type="dxa"/>
            <w:shd w:val="pct12" w:color="auto" w:fill="auto"/>
            <w:vAlign w:val="center"/>
          </w:tcPr>
          <w:p w14:paraId="618EAF0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39DCFC67" w14:textId="77777777" w:rsidR="008C0140" w:rsidRPr="008C0140" w:rsidRDefault="00E21FEA"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6DCBCDF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3EAA4332" w14:textId="77777777" w:rsidR="008C0140" w:rsidRPr="008C0140" w:rsidRDefault="008C0140" w:rsidP="008C0140">
            <w:pPr>
              <w:bidi/>
              <w:spacing w:before="120"/>
              <w:jc w:val="both"/>
              <w:rPr>
                <w:rFonts w:ascii="Times New Roman" w:eastAsia="Calibri" w:hAnsi="Times New Roman" w:cs="Times New Roman"/>
                <w:color w:val="000000"/>
                <w:sz w:val="24"/>
                <w:szCs w:val="24"/>
                <w:lang w:bidi="ar-JO"/>
              </w:rPr>
            </w:pPr>
          </w:p>
        </w:tc>
        <w:tc>
          <w:tcPr>
            <w:tcW w:w="1918" w:type="dxa"/>
            <w:gridSpan w:val="3"/>
            <w:shd w:val="clear" w:color="auto" w:fill="D9D9D9"/>
            <w:vAlign w:val="center"/>
          </w:tcPr>
          <w:p w14:paraId="24E0986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57427217" w14:textId="3B026CE8" w:rsidR="008C0140" w:rsidRPr="008C0140" w:rsidRDefault="00E04F82"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8C0140" w14:paraId="41A8429A" w14:textId="77777777" w:rsidTr="008C0140">
        <w:trPr>
          <w:trHeight w:val="397"/>
        </w:trPr>
        <w:tc>
          <w:tcPr>
            <w:tcW w:w="1817" w:type="dxa"/>
            <w:shd w:val="pct12" w:color="auto" w:fill="auto"/>
            <w:vAlign w:val="center"/>
          </w:tcPr>
          <w:p w14:paraId="7D15D16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490E8414" w14:textId="21E87144" w:rsidR="008C0140" w:rsidRPr="00A675D4" w:rsidRDefault="00E21FEA" w:rsidP="008C0140">
            <w:pPr>
              <w:bidi/>
              <w:spacing w:before="120"/>
              <w:jc w:val="both"/>
              <w:rPr>
                <w:rFonts w:ascii="Times New Roman" w:eastAsia="Calibri" w:hAnsi="Times New Roman" w:cs="Times New Roman"/>
                <w:b/>
                <w:bCs/>
                <w:color w:val="000000"/>
                <w:sz w:val="24"/>
                <w:szCs w:val="24"/>
                <w:lang w:bidi="ar-JO"/>
              </w:rPr>
            </w:pPr>
            <w:r w:rsidRPr="00A675D4">
              <w:rPr>
                <w:rFonts w:ascii="Times New Roman" w:eastAsia="Calibri" w:hAnsi="Times New Roman" w:cs="Times New Roman" w:hint="cs"/>
                <w:b/>
                <w:bCs/>
                <w:color w:val="000000"/>
                <w:sz w:val="24"/>
                <w:szCs w:val="24"/>
                <w:rtl/>
                <w:lang w:bidi="ar-JO"/>
              </w:rPr>
              <w:t xml:space="preserve">أ.د </w:t>
            </w:r>
            <w:r w:rsidR="005F74D9" w:rsidRPr="00A675D4">
              <w:rPr>
                <w:rFonts w:ascii="Times New Roman" w:eastAsia="Calibri" w:hAnsi="Times New Roman" w:cs="Times New Roman" w:hint="cs"/>
                <w:b/>
                <w:bCs/>
                <w:color w:val="000000"/>
                <w:sz w:val="24"/>
                <w:szCs w:val="24"/>
                <w:rtl/>
                <w:lang w:bidi="ar-JO"/>
              </w:rPr>
              <w:t xml:space="preserve">ملوح باجي </w:t>
            </w:r>
            <w:r w:rsidR="00007A2C" w:rsidRPr="00A675D4">
              <w:rPr>
                <w:rFonts w:ascii="Times New Roman" w:eastAsia="Calibri" w:hAnsi="Times New Roman" w:cs="Times New Roman" w:hint="cs"/>
                <w:b/>
                <w:bCs/>
                <w:color w:val="000000"/>
                <w:sz w:val="24"/>
                <w:szCs w:val="24"/>
                <w:rtl/>
                <w:lang w:bidi="ar-JO"/>
              </w:rPr>
              <w:t>الخريش</w:t>
            </w:r>
            <w:r w:rsidR="00A675D4">
              <w:rPr>
                <w:rFonts w:ascii="Times New Roman" w:eastAsia="Calibri" w:hAnsi="Times New Roman" w:cs="Times New Roman" w:hint="cs"/>
                <w:b/>
                <w:bCs/>
                <w:color w:val="000000"/>
                <w:sz w:val="24"/>
                <w:szCs w:val="24"/>
                <w:rtl/>
                <w:lang w:bidi="ar-JO"/>
              </w:rPr>
              <w:t>ا</w:t>
            </w:r>
          </w:p>
        </w:tc>
        <w:tc>
          <w:tcPr>
            <w:tcW w:w="1380" w:type="dxa"/>
            <w:shd w:val="clear" w:color="auto" w:fill="D9D9D9"/>
            <w:vAlign w:val="center"/>
          </w:tcPr>
          <w:p w14:paraId="4CEDC74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59022091" w14:textId="36A03632" w:rsidR="008C0140" w:rsidRPr="008C0140" w:rsidRDefault="005F74D9" w:rsidP="005F74D9">
            <w:pPr>
              <w:bidi/>
              <w:spacing w:before="120" w:line="480" w:lineRule="auto"/>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Malkhrisha1@yahoo.com</w:t>
            </w:r>
          </w:p>
        </w:tc>
      </w:tr>
      <w:tr w:rsidR="008C0140" w:rsidRPr="008C0140" w14:paraId="7BBD0F82" w14:textId="77777777" w:rsidTr="00263393">
        <w:trPr>
          <w:trHeight w:val="447"/>
        </w:trPr>
        <w:tc>
          <w:tcPr>
            <w:tcW w:w="1817" w:type="dxa"/>
            <w:shd w:val="pct12" w:color="auto" w:fill="auto"/>
            <w:vAlign w:val="center"/>
          </w:tcPr>
          <w:p w14:paraId="6F0FE54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4FDCFFF5" w14:textId="77777777" w:rsidR="008C0140" w:rsidRPr="008C0140" w:rsidRDefault="008C0140" w:rsidP="008C014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14:paraId="6C54485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786953B4"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594E2C5B" w14:textId="77777777" w:rsidTr="008C0140">
        <w:trPr>
          <w:trHeight w:val="397"/>
        </w:trPr>
        <w:tc>
          <w:tcPr>
            <w:tcW w:w="1817" w:type="dxa"/>
            <w:shd w:val="pct12" w:color="auto" w:fill="auto"/>
            <w:vAlign w:val="center"/>
          </w:tcPr>
          <w:p w14:paraId="1F08D67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3117ED18" w14:textId="74DE849F" w:rsidR="008C0140" w:rsidRPr="008C0140" w:rsidRDefault="00DC1E8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3:30-6:30</w:t>
            </w:r>
          </w:p>
        </w:tc>
        <w:tc>
          <w:tcPr>
            <w:tcW w:w="1380" w:type="dxa"/>
            <w:shd w:val="clear" w:color="auto" w:fill="D9D9D9"/>
            <w:vAlign w:val="center"/>
          </w:tcPr>
          <w:p w14:paraId="7DEF7A1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672BFCC0"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445" w:type="dxa"/>
            <w:shd w:val="clear" w:color="auto" w:fill="D9D9D9"/>
            <w:vAlign w:val="center"/>
          </w:tcPr>
          <w:p w14:paraId="1D8C52B4"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2B4D8E05" w14:textId="3CD86357" w:rsidR="008C0140" w:rsidRPr="008C0140" w:rsidRDefault="00E04F82"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235D3593" w14:textId="77777777" w:rsidTr="00263393">
        <w:trPr>
          <w:trHeight w:val="50"/>
        </w:trPr>
        <w:tc>
          <w:tcPr>
            <w:tcW w:w="1817" w:type="dxa"/>
            <w:shd w:val="pct12" w:color="auto" w:fill="auto"/>
            <w:vAlign w:val="center"/>
          </w:tcPr>
          <w:p w14:paraId="2708976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0FA4CC98" w14:textId="0DDD961D" w:rsidR="008C0140" w:rsidRPr="008C0140" w:rsidRDefault="00DC1E8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الاول</w:t>
            </w:r>
          </w:p>
        </w:tc>
        <w:tc>
          <w:tcPr>
            <w:tcW w:w="1380" w:type="dxa"/>
            <w:shd w:val="clear" w:color="auto" w:fill="D9D9D9"/>
            <w:vAlign w:val="center"/>
          </w:tcPr>
          <w:p w14:paraId="4049A0F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63B0CA9E" w14:textId="77777777" w:rsidR="008C0140" w:rsidRPr="008C0140" w:rsidRDefault="00E21FE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2025</w:t>
            </w:r>
          </w:p>
        </w:tc>
        <w:tc>
          <w:tcPr>
            <w:tcW w:w="1445" w:type="dxa"/>
            <w:shd w:val="clear" w:color="auto" w:fill="D9D9D9"/>
            <w:vAlign w:val="center"/>
          </w:tcPr>
          <w:p w14:paraId="1059F3A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5E528DB"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bl>
    <w:p w14:paraId="49DCFDFA"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5BDE0279" w14:textId="77777777" w:rsidTr="008C0140">
        <w:trPr>
          <w:trHeight w:val="397"/>
        </w:trPr>
        <w:tc>
          <w:tcPr>
            <w:tcW w:w="9782" w:type="dxa"/>
            <w:shd w:val="pct12" w:color="auto" w:fill="auto"/>
            <w:vAlign w:val="center"/>
          </w:tcPr>
          <w:p w14:paraId="3E0834CA"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154D06B9" w14:textId="77777777" w:rsidTr="008C0140">
        <w:trPr>
          <w:trHeight w:val="397"/>
        </w:trPr>
        <w:tc>
          <w:tcPr>
            <w:tcW w:w="9782" w:type="dxa"/>
            <w:shd w:val="clear" w:color="auto" w:fill="auto"/>
            <w:vAlign w:val="center"/>
          </w:tcPr>
          <w:p w14:paraId="6F11B4AB" w14:textId="576B95CC" w:rsidR="008C0140" w:rsidRPr="008C0140" w:rsidRDefault="008B3347" w:rsidP="00E21FEA">
            <w:pPr>
              <w:bidi/>
              <w:spacing w:before="120"/>
              <w:rPr>
                <w:rFonts w:ascii="Times New Roman" w:eastAsia="Calibri" w:hAnsi="Times New Roman" w:cs="Simplified Arabic"/>
                <w:color w:val="000000"/>
                <w:lang w:bidi="ar-JO"/>
              </w:rPr>
            </w:pPr>
            <w:r>
              <w:rPr>
                <w:b/>
                <w:bCs/>
                <w:rtl/>
              </w:rPr>
              <w:t xml:space="preserve">تبحث هذه المادة في مفهوم الفلسفة وتعاريفها، وميادينها، واتجاهاتها، وأهميتها. وتتناول فلسفات </w:t>
            </w:r>
            <w:r w:rsidR="00E44C07">
              <w:rPr>
                <w:rFonts w:hint="cs"/>
                <w:b/>
                <w:bCs/>
                <w:rtl/>
              </w:rPr>
              <w:t>التربية:</w:t>
            </w:r>
            <w:r>
              <w:rPr>
                <w:b/>
                <w:bCs/>
                <w:rtl/>
              </w:rPr>
              <w:t xml:space="preserve"> المثالية، </w:t>
            </w:r>
            <w:r w:rsidR="00E44C07">
              <w:rPr>
                <w:rFonts w:hint="cs"/>
                <w:b/>
                <w:bCs/>
                <w:rtl/>
              </w:rPr>
              <w:t>والواقعية،</w:t>
            </w:r>
            <w:r>
              <w:rPr>
                <w:b/>
                <w:bCs/>
                <w:rtl/>
              </w:rPr>
              <w:t xml:space="preserve"> والطبيعية، </w:t>
            </w:r>
            <w:r>
              <w:rPr>
                <w:rFonts w:hint="cs"/>
                <w:b/>
                <w:bCs/>
                <w:rtl/>
              </w:rPr>
              <w:t>والبرجماتية</w:t>
            </w:r>
            <w:r>
              <w:rPr>
                <w:b/>
                <w:bCs/>
                <w:rtl/>
              </w:rPr>
              <w:t>، والوجودية، والإسلامية والتحليل الفلسفي، والتطبيقات الفلسفية في التربية والتعليم. كما تركز المادة على الأسس الاجتماعية للتربية من حيث العملية التربوية، المدرسة كمؤسسة اجتماعية، التربية كعملية تطبيع اجتماعي، الإطار الثقافي للعملية التربوية والتغيير الاجتماعي.</w:t>
            </w:r>
          </w:p>
        </w:tc>
      </w:tr>
      <w:tr w:rsidR="008C0140" w:rsidRPr="008C0140" w14:paraId="0D3B556B" w14:textId="77777777" w:rsidTr="008C0140">
        <w:trPr>
          <w:trHeight w:val="397"/>
        </w:trPr>
        <w:tc>
          <w:tcPr>
            <w:tcW w:w="9782" w:type="dxa"/>
            <w:shd w:val="pct12" w:color="auto" w:fill="auto"/>
            <w:vAlign w:val="center"/>
          </w:tcPr>
          <w:p w14:paraId="4707B1C3" w14:textId="2370826C" w:rsidR="008C0140" w:rsidRPr="008C0140" w:rsidRDefault="00DC1E86" w:rsidP="008C0140">
            <w:pPr>
              <w:spacing w:before="120"/>
              <w:jc w:val="center"/>
              <w:rPr>
                <w:rFonts w:ascii="Times New Roman" w:eastAsia="Calibri" w:hAnsi="Times New Roman" w:cs="Simplified Arabic"/>
                <w:b/>
                <w:bCs/>
                <w:color w:val="000000"/>
                <w:lang w:bidi="ar-JO"/>
              </w:rPr>
            </w:pPr>
            <w:r>
              <w:rPr>
                <w:rFonts w:ascii="Times New Roman" w:eastAsia="Calibri" w:hAnsi="Times New Roman" w:cs="Simplified Arabic" w:hint="cs"/>
                <w:b/>
                <w:bCs/>
                <w:color w:val="000000"/>
                <w:rtl/>
                <w:lang w:bidi="ar-JO"/>
              </w:rPr>
              <w:t>اهداف المقرر</w:t>
            </w:r>
          </w:p>
        </w:tc>
      </w:tr>
      <w:tr w:rsidR="008C0140" w:rsidRPr="008C0140" w14:paraId="24E3C68E" w14:textId="77777777" w:rsidTr="008C0140">
        <w:trPr>
          <w:trHeight w:val="397"/>
        </w:trPr>
        <w:tc>
          <w:tcPr>
            <w:tcW w:w="9782" w:type="dxa"/>
            <w:shd w:val="clear" w:color="auto" w:fill="auto"/>
            <w:vAlign w:val="center"/>
          </w:tcPr>
          <w:p w14:paraId="3848999A" w14:textId="7B832C1C" w:rsidR="008C0140" w:rsidRDefault="00E21FEA" w:rsidP="00E21FEA">
            <w:pPr>
              <w:pStyle w:val="ListParagraph"/>
              <w:numPr>
                <w:ilvl w:val="0"/>
                <w:numId w:val="8"/>
              </w:numPr>
              <w:bidi/>
              <w:spacing w:before="120"/>
              <w:jc w:val="both"/>
              <w:rPr>
                <w:rFonts w:eastAsia="Calibri" w:cs="Simplified Arabic"/>
                <w:color w:val="000000"/>
              </w:rPr>
            </w:pPr>
            <w:r>
              <w:rPr>
                <w:rFonts w:eastAsia="Calibri" w:cs="Simplified Arabic" w:hint="cs"/>
                <w:color w:val="000000"/>
                <w:rtl/>
              </w:rPr>
              <w:t xml:space="preserve">التعرف </w:t>
            </w:r>
            <w:r w:rsidR="00DC1E86">
              <w:rPr>
                <w:rFonts w:eastAsia="Calibri" w:cs="Simplified Arabic" w:hint="cs"/>
                <w:color w:val="000000"/>
                <w:rtl/>
              </w:rPr>
              <w:t xml:space="preserve">على </w:t>
            </w:r>
            <w:r>
              <w:rPr>
                <w:rFonts w:eastAsia="Calibri" w:cs="Simplified Arabic" w:hint="cs"/>
                <w:color w:val="000000"/>
                <w:rtl/>
              </w:rPr>
              <w:t xml:space="preserve">مفهوم </w:t>
            </w:r>
            <w:r w:rsidR="00DC1E86">
              <w:rPr>
                <w:rFonts w:eastAsia="Calibri" w:cs="Simplified Arabic" w:hint="cs"/>
                <w:color w:val="000000"/>
                <w:rtl/>
              </w:rPr>
              <w:t>الفلسفة</w:t>
            </w:r>
            <w:r>
              <w:rPr>
                <w:rFonts w:eastAsia="Calibri" w:cs="Simplified Arabic" w:hint="cs"/>
                <w:color w:val="000000"/>
                <w:rtl/>
              </w:rPr>
              <w:t>.</w:t>
            </w:r>
          </w:p>
          <w:p w14:paraId="54397778" w14:textId="637E9671" w:rsidR="00E21FEA" w:rsidRDefault="00DC1E86" w:rsidP="00E21FEA">
            <w:pPr>
              <w:pStyle w:val="ListParagraph"/>
              <w:numPr>
                <w:ilvl w:val="0"/>
                <w:numId w:val="8"/>
              </w:numPr>
              <w:bidi/>
              <w:spacing w:before="120"/>
              <w:jc w:val="both"/>
              <w:rPr>
                <w:rFonts w:eastAsia="Calibri" w:cs="Simplified Arabic"/>
                <w:color w:val="000000"/>
              </w:rPr>
            </w:pPr>
            <w:r>
              <w:rPr>
                <w:rFonts w:eastAsia="Calibri" w:cs="Simplified Arabic" w:hint="cs"/>
                <w:color w:val="000000"/>
                <w:rtl/>
              </w:rPr>
              <w:t xml:space="preserve">التعرف </w:t>
            </w:r>
            <w:r w:rsidR="00E44C07">
              <w:rPr>
                <w:rFonts w:eastAsia="Calibri" w:cs="Simplified Arabic" w:hint="cs"/>
                <w:color w:val="000000"/>
                <w:rtl/>
              </w:rPr>
              <w:t>على تعاريفها</w:t>
            </w:r>
            <w:r w:rsidR="00435C37">
              <w:rPr>
                <w:rFonts w:eastAsia="Calibri" w:cs="Simplified Arabic" w:hint="cs"/>
                <w:color w:val="000000"/>
                <w:rtl/>
              </w:rPr>
              <w:t>،</w:t>
            </w:r>
            <w:r w:rsidR="00E44C07">
              <w:rPr>
                <w:rFonts w:eastAsia="Calibri" w:cs="Simplified Arabic" w:hint="cs"/>
                <w:color w:val="000000"/>
                <w:rtl/>
              </w:rPr>
              <w:t xml:space="preserve"> ميادينه</w:t>
            </w:r>
            <w:r w:rsidR="00E44C07">
              <w:rPr>
                <w:rFonts w:eastAsia="Calibri" w:cs="Simplified Arabic" w:hint="eastAsia"/>
                <w:color w:val="000000"/>
                <w:rtl/>
              </w:rPr>
              <w:t>ا</w:t>
            </w:r>
            <w:r w:rsidR="00435C37">
              <w:rPr>
                <w:rFonts w:eastAsia="Calibri" w:cs="Simplified Arabic" w:hint="cs"/>
                <w:color w:val="000000"/>
                <w:rtl/>
              </w:rPr>
              <w:t>،</w:t>
            </w:r>
            <w:r w:rsidR="00E44C07">
              <w:rPr>
                <w:rFonts w:eastAsia="Calibri" w:cs="Simplified Arabic" w:hint="cs"/>
                <w:color w:val="000000"/>
                <w:rtl/>
              </w:rPr>
              <w:t xml:space="preserve"> واهميتها</w:t>
            </w:r>
            <w:r w:rsidR="00E21FEA">
              <w:rPr>
                <w:rFonts w:eastAsia="Calibri" w:cs="Simplified Arabic" w:hint="cs"/>
                <w:color w:val="000000"/>
                <w:rtl/>
              </w:rPr>
              <w:t>.</w:t>
            </w:r>
          </w:p>
          <w:p w14:paraId="6DCABD6C" w14:textId="1EBBB016" w:rsidR="00470FC1" w:rsidRDefault="00DF2D6D" w:rsidP="00470FC1">
            <w:pPr>
              <w:pStyle w:val="ListParagraph"/>
              <w:numPr>
                <w:ilvl w:val="0"/>
                <w:numId w:val="8"/>
              </w:numPr>
              <w:bidi/>
              <w:spacing w:before="120"/>
              <w:jc w:val="both"/>
              <w:rPr>
                <w:rFonts w:eastAsia="Calibri" w:cs="Simplified Arabic"/>
                <w:color w:val="000000"/>
              </w:rPr>
            </w:pPr>
            <w:r>
              <w:rPr>
                <w:rFonts w:ascii="Sakkal Majalla" w:hAnsi="Sakkal Majalla" w:cs="Sakkal Majalla" w:hint="cs"/>
                <w:sz w:val="32"/>
                <w:szCs w:val="32"/>
                <w:rtl/>
              </w:rPr>
              <w:t xml:space="preserve">تعرف </w:t>
            </w:r>
            <w:r w:rsidR="00470FC1">
              <w:rPr>
                <w:rFonts w:ascii="Sakkal Majalla" w:hAnsi="Sakkal Majalla" w:cs="Sakkal Majalla"/>
                <w:sz w:val="32"/>
                <w:szCs w:val="32"/>
                <w:rtl/>
              </w:rPr>
              <w:t>الطلبة على اهم الفلسفات القديمة والوسيطة والحديثة</w:t>
            </w:r>
          </w:p>
          <w:p w14:paraId="2818BC7A" w14:textId="247B29DE" w:rsidR="00CC60F8" w:rsidRDefault="00CC60F8" w:rsidP="00CC60F8">
            <w:pPr>
              <w:pStyle w:val="ListParagraph"/>
              <w:numPr>
                <w:ilvl w:val="0"/>
                <w:numId w:val="8"/>
              </w:numPr>
              <w:bidi/>
              <w:spacing w:before="120"/>
              <w:jc w:val="both"/>
              <w:rPr>
                <w:rFonts w:eastAsia="Calibri" w:cs="Simplified Arabic"/>
                <w:color w:val="000000"/>
              </w:rPr>
            </w:pPr>
            <w:r>
              <w:rPr>
                <w:rFonts w:eastAsia="Calibri" w:cs="Simplified Arabic" w:hint="cs"/>
                <w:color w:val="000000"/>
                <w:rtl/>
              </w:rPr>
              <w:t>التعرف على اهم المدارس الفلسفية وفلاسفتها.</w:t>
            </w:r>
          </w:p>
          <w:p w14:paraId="2F2182E9" w14:textId="65C2C493" w:rsidR="00DB158D" w:rsidRDefault="00DB158D" w:rsidP="00DB158D">
            <w:pPr>
              <w:pStyle w:val="ListParagraph"/>
              <w:numPr>
                <w:ilvl w:val="0"/>
                <w:numId w:val="8"/>
              </w:numPr>
              <w:bidi/>
              <w:spacing w:before="120"/>
              <w:jc w:val="both"/>
              <w:rPr>
                <w:rFonts w:eastAsia="Calibri" w:cs="Simplified Arabic"/>
                <w:color w:val="000000"/>
              </w:rPr>
            </w:pPr>
            <w:r>
              <w:rPr>
                <w:rFonts w:eastAsia="Calibri" w:cs="Simplified Arabic" w:hint="cs"/>
                <w:color w:val="000000"/>
                <w:rtl/>
              </w:rPr>
              <w:t xml:space="preserve">التعرف </w:t>
            </w:r>
            <w:r w:rsidR="00435C37">
              <w:rPr>
                <w:rFonts w:eastAsia="Calibri" w:cs="Simplified Arabic" w:hint="cs"/>
                <w:color w:val="000000"/>
                <w:rtl/>
              </w:rPr>
              <w:t>على التطبيقات الفلسفية في المجال التربوي</w:t>
            </w:r>
            <w:r>
              <w:rPr>
                <w:rFonts w:eastAsia="Calibri" w:cs="Simplified Arabic" w:hint="cs"/>
                <w:color w:val="000000"/>
                <w:rtl/>
              </w:rPr>
              <w:t>.</w:t>
            </w:r>
          </w:p>
          <w:p w14:paraId="43E8D201" w14:textId="77777777" w:rsidR="00E21FEA" w:rsidRDefault="00CC60F8" w:rsidP="00DB158D">
            <w:pPr>
              <w:pStyle w:val="ListParagraph"/>
              <w:numPr>
                <w:ilvl w:val="0"/>
                <w:numId w:val="8"/>
              </w:numPr>
              <w:bidi/>
              <w:spacing w:before="120"/>
              <w:jc w:val="both"/>
              <w:rPr>
                <w:rFonts w:eastAsia="Calibri" w:cs="Simplified Arabic"/>
                <w:color w:val="000000"/>
              </w:rPr>
            </w:pPr>
            <w:r>
              <w:rPr>
                <w:rFonts w:eastAsia="Calibri" w:cs="Simplified Arabic" w:hint="cs"/>
                <w:color w:val="000000"/>
                <w:rtl/>
              </w:rPr>
              <w:t>امتلاك مهارة استخدام التحليل الفلسفي لمعالجة المشكلات التعليمية.</w:t>
            </w:r>
          </w:p>
          <w:p w14:paraId="4BF22E37" w14:textId="3DFEADCC" w:rsidR="00CC60F8" w:rsidRPr="00DB158D" w:rsidRDefault="00CC60F8" w:rsidP="00CC60F8">
            <w:pPr>
              <w:pStyle w:val="ListParagraph"/>
              <w:numPr>
                <w:ilvl w:val="0"/>
                <w:numId w:val="8"/>
              </w:numPr>
              <w:bidi/>
              <w:spacing w:before="120"/>
              <w:jc w:val="both"/>
              <w:rPr>
                <w:rFonts w:eastAsia="Calibri" w:cs="Simplified Arabic"/>
                <w:color w:val="000000"/>
                <w:rtl/>
              </w:rPr>
            </w:pPr>
            <w:r>
              <w:rPr>
                <w:rFonts w:eastAsia="Calibri" w:cs="Simplified Arabic" w:hint="cs"/>
                <w:color w:val="000000"/>
                <w:rtl/>
              </w:rPr>
              <w:t xml:space="preserve">التعرف على </w:t>
            </w:r>
            <w:r w:rsidR="002B4AEA">
              <w:rPr>
                <w:rFonts w:eastAsia="Calibri" w:cs="Simplified Arabic" w:hint="cs"/>
                <w:color w:val="000000"/>
                <w:rtl/>
              </w:rPr>
              <w:t>الجانب</w:t>
            </w:r>
            <w:r>
              <w:rPr>
                <w:rFonts w:eastAsia="Calibri" w:cs="Simplified Arabic" w:hint="cs"/>
                <w:color w:val="000000"/>
                <w:rtl/>
              </w:rPr>
              <w:t xml:space="preserve"> الاجتم</w:t>
            </w:r>
            <w:r w:rsidR="002B4AEA">
              <w:rPr>
                <w:rFonts w:eastAsia="Calibri" w:cs="Simplified Arabic" w:hint="cs"/>
                <w:color w:val="000000"/>
                <w:rtl/>
              </w:rPr>
              <w:t>اعي</w:t>
            </w:r>
            <w:r>
              <w:rPr>
                <w:rFonts w:eastAsia="Calibri" w:cs="Simplified Arabic" w:hint="cs"/>
                <w:color w:val="000000"/>
                <w:rtl/>
              </w:rPr>
              <w:t xml:space="preserve"> </w:t>
            </w:r>
            <w:r w:rsidR="002B4AEA">
              <w:rPr>
                <w:rFonts w:eastAsia="Calibri" w:cs="Simplified Arabic" w:hint="cs"/>
                <w:color w:val="000000"/>
                <w:rtl/>
              </w:rPr>
              <w:t>للعملية التربوية والتعليمية.</w:t>
            </w:r>
          </w:p>
        </w:tc>
      </w:tr>
    </w:tbl>
    <w:tbl>
      <w:tblPr>
        <w:tblStyle w:val="TableGrid1"/>
        <w:bidiVisual/>
        <w:tblW w:w="9742" w:type="dxa"/>
        <w:tblLook w:val="04A0" w:firstRow="1" w:lastRow="0" w:firstColumn="1" w:lastColumn="0" w:noHBand="0" w:noVBand="1"/>
      </w:tblPr>
      <w:tblGrid>
        <w:gridCol w:w="9742"/>
      </w:tblGrid>
      <w:tr w:rsidR="00263393" w:rsidRPr="00263393" w14:paraId="4397ED09" w14:textId="77777777" w:rsidTr="00263393">
        <w:trPr>
          <w:trHeight w:val="397"/>
        </w:trPr>
        <w:tc>
          <w:tcPr>
            <w:tcW w:w="9742" w:type="dxa"/>
            <w:shd w:val="clear" w:color="auto" w:fill="D9D9D9"/>
            <w:vAlign w:val="center"/>
          </w:tcPr>
          <w:p w14:paraId="5CA5115C" w14:textId="1DBE8309"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خرجات التعلم </w:t>
            </w:r>
            <w:r w:rsidRPr="00263393">
              <w:rPr>
                <w:rFonts w:ascii="Times New Roman" w:eastAsia="Calibri" w:hAnsi="Times New Roman" w:cs="Simplified Arabic"/>
                <w:b/>
                <w:bCs/>
                <w:color w:val="000000"/>
                <w:lang w:bidi="ar-JO"/>
              </w:rPr>
              <w:t>CILOs</w:t>
            </w:r>
          </w:p>
        </w:tc>
      </w:tr>
      <w:tr w:rsidR="00263393" w:rsidRPr="00263393" w14:paraId="17645E7F" w14:textId="77777777" w:rsidTr="00263393">
        <w:trPr>
          <w:trHeight w:val="397"/>
        </w:trPr>
        <w:tc>
          <w:tcPr>
            <w:tcW w:w="9742" w:type="dxa"/>
            <w:shd w:val="clear" w:color="auto" w:fill="D9D9D9"/>
            <w:vAlign w:val="center"/>
          </w:tcPr>
          <w:p w14:paraId="366D3A5A"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17C7531C" w14:textId="77777777" w:rsidTr="00263393">
        <w:trPr>
          <w:trHeight w:val="397"/>
        </w:trPr>
        <w:tc>
          <w:tcPr>
            <w:tcW w:w="9742" w:type="dxa"/>
            <w:shd w:val="clear" w:color="auto" w:fill="auto"/>
            <w:vAlign w:val="center"/>
          </w:tcPr>
          <w:p w14:paraId="0089F2C6" w14:textId="6F1D2DD1" w:rsidR="00263393" w:rsidRPr="00263393" w:rsidRDefault="00DF2D6D"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تعرف </w:t>
            </w:r>
            <w:r w:rsidR="00DB158D">
              <w:rPr>
                <w:rFonts w:ascii="Times New Roman" w:eastAsia="Times New Roman" w:hAnsi="Times New Roman" w:cs="Times New Roman" w:hint="cs"/>
                <w:rtl/>
                <w:lang w:bidi="ar-JO"/>
              </w:rPr>
              <w:t xml:space="preserve"> الطالب المفاهيم </w:t>
            </w:r>
            <w:r w:rsidR="00194CFB">
              <w:rPr>
                <w:rFonts w:ascii="Times New Roman" w:eastAsia="Times New Roman" w:hAnsi="Times New Roman" w:cs="Times New Roman" w:hint="cs"/>
                <w:rtl/>
                <w:lang w:bidi="ar-JO"/>
              </w:rPr>
              <w:t>الفلسفية</w:t>
            </w:r>
            <w:r w:rsidR="00DB158D">
              <w:rPr>
                <w:rFonts w:ascii="Times New Roman" w:eastAsia="Times New Roman" w:hAnsi="Times New Roman" w:cs="Times New Roman" w:hint="cs"/>
                <w:rtl/>
                <w:lang w:bidi="ar-JO"/>
              </w:rPr>
              <w:t>.</w:t>
            </w:r>
          </w:p>
          <w:p w14:paraId="47335817" w14:textId="35CE0657" w:rsidR="00263393" w:rsidRPr="00263393" w:rsidRDefault="00DF2D6D"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تعرف </w:t>
            </w:r>
            <w:r w:rsidR="00DB158D">
              <w:rPr>
                <w:rFonts w:ascii="Times New Roman" w:eastAsia="Times New Roman" w:hAnsi="Times New Roman" w:cs="Times New Roman" w:hint="cs"/>
                <w:rtl/>
                <w:lang w:bidi="ar-JO"/>
              </w:rPr>
              <w:t xml:space="preserve">الطالب </w:t>
            </w:r>
            <w:r w:rsidR="00194CFB">
              <w:rPr>
                <w:rFonts w:ascii="Times New Roman" w:eastAsia="Times New Roman" w:hAnsi="Times New Roman" w:cs="Times New Roman" w:hint="cs"/>
                <w:rtl/>
                <w:lang w:bidi="ar-JO"/>
              </w:rPr>
              <w:t xml:space="preserve">اهم الدارس </w:t>
            </w:r>
            <w:r w:rsidR="00BD4038">
              <w:rPr>
                <w:rFonts w:ascii="Times New Roman" w:eastAsia="Times New Roman" w:hAnsi="Times New Roman" w:cs="Times New Roman" w:hint="cs"/>
                <w:rtl/>
                <w:lang w:bidi="ar-JO"/>
              </w:rPr>
              <w:t>الفلسفية.</w:t>
            </w:r>
          </w:p>
        </w:tc>
      </w:tr>
      <w:tr w:rsidR="00263393" w:rsidRPr="00263393" w14:paraId="34641E96" w14:textId="77777777" w:rsidTr="00263393">
        <w:trPr>
          <w:trHeight w:val="397"/>
        </w:trPr>
        <w:tc>
          <w:tcPr>
            <w:tcW w:w="9742" w:type="dxa"/>
            <w:shd w:val="clear" w:color="auto" w:fill="D9D9D9"/>
            <w:vAlign w:val="center"/>
          </w:tcPr>
          <w:p w14:paraId="54CC1590"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00858936" w14:textId="77777777" w:rsidTr="00263393">
        <w:trPr>
          <w:trHeight w:val="397"/>
        </w:trPr>
        <w:tc>
          <w:tcPr>
            <w:tcW w:w="9742" w:type="dxa"/>
            <w:shd w:val="clear" w:color="auto" w:fill="auto"/>
            <w:vAlign w:val="center"/>
          </w:tcPr>
          <w:p w14:paraId="7FF64232" w14:textId="3712BEB7"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lastRenderedPageBreak/>
              <w:t xml:space="preserve">  </w:t>
            </w:r>
            <w:r w:rsidR="00DF2D6D">
              <w:rPr>
                <w:rFonts w:ascii="Times New Roman" w:eastAsia="Times New Roman" w:hAnsi="Times New Roman" w:cs="Times New Roman" w:hint="cs"/>
                <w:rtl/>
                <w:lang w:bidi="ar-JO"/>
              </w:rPr>
              <w:t xml:space="preserve">اكتساب </w:t>
            </w:r>
            <w:r w:rsidR="00DB158D">
              <w:rPr>
                <w:rFonts w:ascii="Times New Roman" w:eastAsia="Times New Roman" w:hAnsi="Times New Roman" w:cs="Times New Roman" w:hint="cs"/>
                <w:rtl/>
                <w:lang w:bidi="ar-JO"/>
              </w:rPr>
              <w:t xml:space="preserve"> الطالب مهارة </w:t>
            </w:r>
            <w:r w:rsidR="00194CFB">
              <w:rPr>
                <w:rFonts w:ascii="Times New Roman" w:eastAsia="Times New Roman" w:hAnsi="Times New Roman" w:cs="Times New Roman" w:hint="cs"/>
                <w:rtl/>
                <w:lang w:bidi="ar-JO"/>
              </w:rPr>
              <w:t xml:space="preserve">التمييز </w:t>
            </w:r>
            <w:r w:rsidR="001332EE">
              <w:rPr>
                <w:rFonts w:ascii="Times New Roman" w:eastAsia="Times New Roman" w:hAnsi="Times New Roman" w:cs="Times New Roman" w:hint="cs"/>
                <w:rtl/>
                <w:lang w:bidi="ar-JO"/>
              </w:rPr>
              <w:t>بين منطلقات المدارس الفلسفية</w:t>
            </w:r>
            <w:r w:rsidR="00BD4038">
              <w:rPr>
                <w:rFonts w:ascii="Times New Roman" w:eastAsia="Times New Roman" w:hAnsi="Times New Roman" w:cs="Times New Roman" w:hint="cs"/>
                <w:rtl/>
                <w:lang w:bidi="ar-JO"/>
              </w:rPr>
              <w:t>.</w:t>
            </w:r>
          </w:p>
          <w:p w14:paraId="255672F9" w14:textId="766B04C3"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DF2D6D">
              <w:rPr>
                <w:rFonts w:ascii="Times New Roman" w:eastAsia="Times New Roman" w:hAnsi="Times New Roman" w:cs="Times New Roman" w:hint="cs"/>
                <w:rtl/>
                <w:lang w:bidi="ar-JO"/>
              </w:rPr>
              <w:t xml:space="preserve">تعرف </w:t>
            </w:r>
            <w:r w:rsidR="001332EE">
              <w:rPr>
                <w:rFonts w:ascii="Times New Roman" w:eastAsia="Times New Roman" w:hAnsi="Times New Roman" w:cs="Times New Roman" w:hint="cs"/>
                <w:rtl/>
                <w:lang w:bidi="ar-JO"/>
              </w:rPr>
              <w:t xml:space="preserve"> الطالب</w:t>
            </w:r>
            <w:r w:rsidR="00DB158D">
              <w:rPr>
                <w:rFonts w:ascii="Times New Roman" w:eastAsia="Times New Roman" w:hAnsi="Times New Roman" w:cs="Times New Roman" w:hint="cs"/>
                <w:rtl/>
                <w:lang w:bidi="ar-JO"/>
              </w:rPr>
              <w:t xml:space="preserve"> </w:t>
            </w:r>
            <w:r w:rsidR="001332EE">
              <w:rPr>
                <w:rFonts w:ascii="Times New Roman" w:eastAsia="Times New Roman" w:hAnsi="Times New Roman" w:cs="Times New Roman" w:hint="cs"/>
                <w:rtl/>
                <w:lang w:bidi="ar-JO"/>
              </w:rPr>
              <w:t>على الجوانب الاجتماعية للمؤسسات التعليمية</w:t>
            </w:r>
            <w:r w:rsidR="00DB158D">
              <w:rPr>
                <w:rFonts w:ascii="Times New Roman" w:eastAsia="Times New Roman" w:hAnsi="Times New Roman" w:cs="Times New Roman" w:hint="cs"/>
                <w:rtl/>
                <w:lang w:bidi="ar-JO"/>
              </w:rPr>
              <w:t>.</w:t>
            </w:r>
          </w:p>
        </w:tc>
      </w:tr>
      <w:tr w:rsidR="00263393" w:rsidRPr="00263393" w14:paraId="3D30E0BB" w14:textId="77777777" w:rsidTr="00263393">
        <w:trPr>
          <w:trHeight w:val="397"/>
        </w:trPr>
        <w:tc>
          <w:tcPr>
            <w:tcW w:w="9742" w:type="dxa"/>
            <w:shd w:val="clear" w:color="auto" w:fill="D9D9D9"/>
            <w:vAlign w:val="center"/>
          </w:tcPr>
          <w:p w14:paraId="1DED8C6D"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4DAE6F7E" w14:textId="77777777" w:rsidTr="00263393">
        <w:trPr>
          <w:trHeight w:val="397"/>
        </w:trPr>
        <w:tc>
          <w:tcPr>
            <w:tcW w:w="9742" w:type="dxa"/>
            <w:shd w:val="clear" w:color="auto" w:fill="auto"/>
            <w:vAlign w:val="center"/>
          </w:tcPr>
          <w:p w14:paraId="172A2E94" w14:textId="0385D15E" w:rsidR="00263393" w:rsidRPr="00263393" w:rsidRDefault="00DF2D6D"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المقدرة ع</w:t>
            </w:r>
            <w:r w:rsidR="001332EE">
              <w:rPr>
                <w:rFonts w:ascii="Times New Roman" w:eastAsia="Times New Roman" w:hAnsi="Times New Roman" w:cs="Simplified Arabic" w:hint="cs"/>
                <w:rtl/>
                <w:lang w:bidi="ar-JO"/>
              </w:rPr>
              <w:t>لى استخدام التحليل الفلسفي</w:t>
            </w:r>
            <w:r w:rsidR="00DB158D">
              <w:rPr>
                <w:rFonts w:ascii="Times New Roman" w:eastAsia="Times New Roman" w:hAnsi="Times New Roman" w:cs="Simplified Arabic" w:hint="cs"/>
                <w:rtl/>
                <w:lang w:bidi="ar-JO"/>
              </w:rPr>
              <w:t>.</w:t>
            </w:r>
          </w:p>
          <w:p w14:paraId="4849AE3F" w14:textId="5C7B47F4" w:rsidR="00263393" w:rsidRPr="00263393" w:rsidRDefault="00DF2D6D"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المقدرة </w:t>
            </w:r>
            <w:r w:rsidR="00DB158D">
              <w:rPr>
                <w:rFonts w:ascii="Times New Roman" w:eastAsia="Times New Roman" w:hAnsi="Times New Roman" w:cs="Simplified Arabic" w:hint="cs"/>
                <w:rtl/>
                <w:lang w:bidi="ar-JO"/>
              </w:rPr>
              <w:t xml:space="preserve">على حل المشكلات التربوية وفق </w:t>
            </w:r>
            <w:r w:rsidR="00A63948">
              <w:rPr>
                <w:rFonts w:ascii="Times New Roman" w:eastAsia="Times New Roman" w:hAnsi="Times New Roman" w:cs="Simplified Arabic" w:hint="cs"/>
                <w:rtl/>
                <w:lang w:bidi="ar-JO"/>
              </w:rPr>
              <w:t>التفكير الفلسف</w:t>
            </w:r>
            <w:r w:rsidR="00A63948">
              <w:rPr>
                <w:rFonts w:ascii="Times New Roman" w:eastAsia="Times New Roman" w:hAnsi="Times New Roman" w:cs="Simplified Arabic" w:hint="eastAsia"/>
                <w:rtl/>
                <w:lang w:bidi="ar-JO"/>
              </w:rPr>
              <w:t>ي</w:t>
            </w:r>
            <w:r w:rsidR="00DB158D">
              <w:rPr>
                <w:rFonts w:ascii="Times New Roman" w:eastAsia="Times New Roman" w:hAnsi="Times New Roman" w:cs="Simplified Arabic" w:hint="cs"/>
                <w:rtl/>
                <w:lang w:bidi="ar-JO"/>
              </w:rPr>
              <w:t>.</w:t>
            </w:r>
          </w:p>
        </w:tc>
      </w:tr>
      <w:tr w:rsidR="00263393" w:rsidRPr="00263393" w14:paraId="4263CE0F" w14:textId="77777777" w:rsidTr="00263393">
        <w:trPr>
          <w:trHeight w:val="397"/>
        </w:trPr>
        <w:tc>
          <w:tcPr>
            <w:tcW w:w="9742" w:type="dxa"/>
            <w:shd w:val="clear" w:color="auto" w:fill="D9D9D9"/>
            <w:vAlign w:val="center"/>
          </w:tcPr>
          <w:p w14:paraId="37F80EFD"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DB158D" w:rsidRPr="00263393" w14:paraId="3154BDAE" w14:textId="77777777" w:rsidTr="00263393">
        <w:trPr>
          <w:trHeight w:val="397"/>
        </w:trPr>
        <w:tc>
          <w:tcPr>
            <w:tcW w:w="9742" w:type="dxa"/>
            <w:shd w:val="clear" w:color="auto" w:fill="auto"/>
            <w:vAlign w:val="center"/>
          </w:tcPr>
          <w:p w14:paraId="09E5009A" w14:textId="53B4ECA9" w:rsidR="00DB158D" w:rsidRPr="00263393" w:rsidRDefault="00F17F9B" w:rsidP="00DB158D">
            <w:pPr>
              <w:bidi/>
              <w:spacing w:before="120"/>
              <w:jc w:val="both"/>
              <w:rPr>
                <w:rFonts w:ascii="Times New Roman" w:eastAsia="Calibri" w:hAnsi="Times New Roman" w:cs="Simplified Arabic"/>
                <w:color w:val="000000"/>
                <w:lang w:bidi="ar-JO"/>
              </w:rPr>
            </w:pPr>
            <w:r w:rsidRPr="00273283">
              <w:rPr>
                <w:rFonts w:ascii="Times New Roman" w:eastAsia="Calibri" w:hAnsi="Times New Roman" w:cs="Simplified Arabic" w:hint="cs"/>
                <w:color w:val="000000"/>
                <w:rtl/>
                <w:lang w:bidi="ar-JO"/>
              </w:rPr>
              <w:t xml:space="preserve">المحاضرات، </w:t>
            </w:r>
            <w:r>
              <w:rPr>
                <w:rFonts w:ascii="Times New Roman" w:eastAsia="Calibri" w:hAnsi="Times New Roman" w:cs="Simplified Arabic" w:hint="cs"/>
                <w:color w:val="000000"/>
                <w:rtl/>
                <w:lang w:bidi="ar-JO"/>
              </w:rPr>
              <w:t xml:space="preserve">الأسئلة، </w:t>
            </w:r>
            <w:r w:rsidR="00DB158D" w:rsidRPr="00273283">
              <w:rPr>
                <w:rFonts w:ascii="Times New Roman" w:eastAsia="Calibri" w:hAnsi="Times New Roman" w:cs="Simplified Arabic" w:hint="cs"/>
                <w:color w:val="000000"/>
                <w:rtl/>
                <w:lang w:bidi="ar-JO"/>
              </w:rPr>
              <w:t>العصف الذهني</w:t>
            </w:r>
            <w:r>
              <w:rPr>
                <w:rFonts w:ascii="Times New Roman" w:eastAsia="Calibri" w:hAnsi="Times New Roman" w:cs="Simplified Arabic" w:hint="cs"/>
                <w:color w:val="000000"/>
                <w:rtl/>
                <w:lang w:bidi="ar-JO"/>
              </w:rPr>
              <w:t>،</w:t>
            </w:r>
            <w:r w:rsidR="00DB158D" w:rsidRPr="00273283">
              <w:rPr>
                <w:rFonts w:ascii="Times New Roman" w:eastAsia="Calibri" w:hAnsi="Times New Roman" w:cs="Simplified Arabic" w:hint="cs"/>
                <w:color w:val="000000"/>
                <w:rtl/>
                <w:lang w:bidi="ar-JO"/>
              </w:rPr>
              <w:t xml:space="preserve"> والحوار والمناقشة.</w:t>
            </w:r>
            <w:r>
              <w:rPr>
                <w:rFonts w:ascii="Times New Roman" w:eastAsia="Calibri" w:hAnsi="Times New Roman" w:cs="Simplified Arabic" w:hint="cs"/>
                <w:color w:val="000000"/>
                <w:rtl/>
                <w:lang w:bidi="ar-JO"/>
              </w:rPr>
              <w:t xml:space="preserve"> العمل التعاوني، أسلوب</w:t>
            </w:r>
            <w:r w:rsidRPr="00273283">
              <w:rPr>
                <w:rFonts w:ascii="Times New Roman" w:eastAsia="Calibri" w:hAnsi="Times New Roman" w:cs="Simplified Arabic" w:hint="cs"/>
                <w:color w:val="000000"/>
                <w:rtl/>
                <w:lang w:bidi="ar-JO"/>
              </w:rPr>
              <w:t xml:space="preserve"> حل المشكلات</w:t>
            </w:r>
            <w:r>
              <w:rPr>
                <w:rFonts w:ascii="Times New Roman" w:eastAsia="Calibri" w:hAnsi="Times New Roman" w:cs="Simplified Arabic" w:hint="cs"/>
                <w:color w:val="000000"/>
                <w:rtl/>
                <w:lang w:bidi="ar-JO"/>
              </w:rPr>
              <w:t>،</w:t>
            </w:r>
          </w:p>
        </w:tc>
      </w:tr>
      <w:tr w:rsidR="00DB158D" w:rsidRPr="00263393" w14:paraId="0E7216E3" w14:textId="77777777" w:rsidTr="00263393">
        <w:trPr>
          <w:trHeight w:val="397"/>
        </w:trPr>
        <w:tc>
          <w:tcPr>
            <w:tcW w:w="9742" w:type="dxa"/>
            <w:shd w:val="clear" w:color="auto" w:fill="D9D9D9"/>
            <w:vAlign w:val="center"/>
          </w:tcPr>
          <w:p w14:paraId="1AFD9CB9" w14:textId="77777777" w:rsidR="00DB158D" w:rsidRPr="00263393" w:rsidRDefault="00DB158D" w:rsidP="00DB158D">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DB158D" w:rsidRPr="00263393" w14:paraId="689A33E6" w14:textId="77777777" w:rsidTr="00263393">
        <w:trPr>
          <w:trHeight w:val="397"/>
        </w:trPr>
        <w:tc>
          <w:tcPr>
            <w:tcW w:w="9742" w:type="dxa"/>
            <w:shd w:val="clear" w:color="auto" w:fill="auto"/>
            <w:vAlign w:val="center"/>
          </w:tcPr>
          <w:p w14:paraId="49E4C659" w14:textId="6CCD7446" w:rsidR="00DB158D" w:rsidRPr="00263393" w:rsidRDefault="00DB158D" w:rsidP="00DB158D">
            <w:pPr>
              <w:bidi/>
              <w:spacing w:before="120"/>
              <w:jc w:val="both"/>
              <w:rPr>
                <w:rFonts w:ascii="Times New Roman" w:eastAsia="Calibri" w:hAnsi="Times New Roman" w:cs="Times New Roman"/>
                <w:b/>
                <w:bCs/>
                <w:color w:val="000000"/>
                <w:sz w:val="24"/>
                <w:szCs w:val="24"/>
                <w:lang w:bidi="ar-JO"/>
              </w:rPr>
            </w:pPr>
            <w:r w:rsidRPr="00273283">
              <w:rPr>
                <w:rFonts w:ascii="Times New Roman" w:eastAsia="Calibri" w:hAnsi="Times New Roman" w:cs="Simplified Arabic" w:hint="cs"/>
                <w:color w:val="000000"/>
                <w:rtl/>
                <w:lang w:bidi="ar-JO"/>
              </w:rPr>
              <w:t>الاختبارات ،</w:t>
            </w:r>
            <w:r w:rsidR="00F17F9B">
              <w:rPr>
                <w:rFonts w:ascii="Times New Roman" w:eastAsia="Calibri" w:hAnsi="Times New Roman" w:cs="Simplified Arabic" w:hint="cs"/>
                <w:color w:val="000000"/>
                <w:rtl/>
                <w:lang w:bidi="ar-JO"/>
              </w:rPr>
              <w:t xml:space="preserve"> </w:t>
            </w:r>
            <w:r w:rsidRPr="00273283">
              <w:rPr>
                <w:rFonts w:ascii="Times New Roman" w:eastAsia="Calibri" w:hAnsi="Times New Roman" w:cs="Simplified Arabic" w:hint="cs"/>
                <w:color w:val="000000"/>
                <w:rtl/>
                <w:lang w:bidi="ar-JO"/>
              </w:rPr>
              <w:t>والواجبات</w:t>
            </w:r>
            <w:r w:rsidR="00F17F9B">
              <w:rPr>
                <w:rFonts w:ascii="Times New Roman" w:eastAsia="Calibri" w:hAnsi="Times New Roman" w:cs="Simplified Arabic" w:hint="cs"/>
                <w:color w:val="000000"/>
                <w:rtl/>
                <w:lang w:bidi="ar-JO"/>
              </w:rPr>
              <w:t>،</w:t>
            </w:r>
            <w:r w:rsidRPr="00273283">
              <w:rPr>
                <w:rFonts w:ascii="Times New Roman" w:eastAsia="Calibri" w:hAnsi="Times New Roman" w:cs="Simplified Arabic" w:hint="cs"/>
                <w:color w:val="000000"/>
                <w:rtl/>
                <w:lang w:bidi="ar-JO"/>
              </w:rPr>
              <w:t xml:space="preserve"> والعروض التقديمية</w:t>
            </w:r>
            <w:r w:rsidR="00A94C19">
              <w:rPr>
                <w:rFonts w:ascii="Times New Roman" w:eastAsia="Calibri" w:hAnsi="Times New Roman" w:cs="Simplified Arabic" w:hint="cs"/>
                <w:color w:val="000000"/>
                <w:rtl/>
                <w:lang w:bidi="ar-JO"/>
              </w:rPr>
              <w:t>.</w:t>
            </w:r>
            <w:r w:rsidR="00736D3B">
              <w:rPr>
                <w:rFonts w:ascii="Times New Roman" w:eastAsia="Calibri" w:hAnsi="Times New Roman" w:cs="Simplified Arabic" w:hint="cs"/>
                <w:color w:val="000000"/>
                <w:rtl/>
                <w:lang w:bidi="ar-JO"/>
              </w:rPr>
              <w:t xml:space="preserve"> الحضور والمشاركة.</w:t>
            </w:r>
          </w:p>
        </w:tc>
      </w:tr>
    </w:tbl>
    <w:tbl>
      <w:tblPr>
        <w:tblStyle w:val="TableGrid2"/>
        <w:bidiVisual/>
        <w:tblW w:w="9776" w:type="dxa"/>
        <w:tblLayout w:type="fixed"/>
        <w:tblLook w:val="04A0" w:firstRow="1" w:lastRow="0" w:firstColumn="1" w:lastColumn="0" w:noHBand="0" w:noVBand="1"/>
      </w:tblPr>
      <w:tblGrid>
        <w:gridCol w:w="843"/>
        <w:gridCol w:w="857"/>
        <w:gridCol w:w="1696"/>
        <w:gridCol w:w="2836"/>
        <w:gridCol w:w="1843"/>
        <w:gridCol w:w="1701"/>
      </w:tblGrid>
      <w:tr w:rsidR="00C26319" w:rsidRPr="00910CF9" w14:paraId="09B4ADB7" w14:textId="77777777" w:rsidTr="006E714F">
        <w:trPr>
          <w:trHeight w:val="397"/>
        </w:trPr>
        <w:tc>
          <w:tcPr>
            <w:tcW w:w="9776" w:type="dxa"/>
            <w:gridSpan w:val="6"/>
            <w:shd w:val="clear" w:color="auto" w:fill="D9D9D9" w:themeFill="background1" w:themeFillShade="D9"/>
            <w:vAlign w:val="center"/>
          </w:tcPr>
          <w:p w14:paraId="7EC5EA26"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26F3B938" w14:textId="77777777" w:rsidTr="00255B3F">
        <w:trPr>
          <w:trHeight w:val="397"/>
        </w:trPr>
        <w:tc>
          <w:tcPr>
            <w:tcW w:w="843" w:type="dxa"/>
            <w:shd w:val="clear" w:color="auto" w:fill="D9D9D9" w:themeFill="background1" w:themeFillShade="D9"/>
            <w:vAlign w:val="center"/>
          </w:tcPr>
          <w:p w14:paraId="73790D55"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06017D81"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696" w:type="dxa"/>
            <w:shd w:val="clear" w:color="auto" w:fill="D9D9D9" w:themeFill="background1" w:themeFillShade="D9"/>
            <w:vAlign w:val="center"/>
          </w:tcPr>
          <w:p w14:paraId="023868A7"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2836" w:type="dxa"/>
            <w:shd w:val="clear" w:color="auto" w:fill="D9D9D9" w:themeFill="background1" w:themeFillShade="D9"/>
            <w:vAlign w:val="center"/>
          </w:tcPr>
          <w:p w14:paraId="49137747"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0AD3C9DF"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79F429C7"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122EAB" w:rsidRPr="00910CF9" w14:paraId="19E2241B" w14:textId="77777777" w:rsidTr="00B361F3">
        <w:trPr>
          <w:trHeight w:val="397"/>
        </w:trPr>
        <w:tc>
          <w:tcPr>
            <w:tcW w:w="843" w:type="dxa"/>
            <w:shd w:val="clear" w:color="auto" w:fill="auto"/>
            <w:vAlign w:val="center"/>
          </w:tcPr>
          <w:p w14:paraId="6F1571FB"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4C2A5D1"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5A6011AD" w14:textId="22D47D8A" w:rsidR="00122EAB" w:rsidRPr="0026349C" w:rsidRDefault="00122EAB" w:rsidP="00122EAB">
            <w:pPr>
              <w:bidi/>
              <w:jc w:val="center"/>
              <w:rPr>
                <w:rFonts w:asciiTheme="majorBidi" w:hAnsiTheme="majorBidi" w:cstheme="majorBidi"/>
                <w:sz w:val="24"/>
                <w:szCs w:val="24"/>
              </w:rPr>
            </w:pPr>
            <w:r>
              <w:rPr>
                <w:rFonts w:asciiTheme="majorBidi" w:hAnsiTheme="majorBidi" w:cstheme="majorBidi" w:hint="cs"/>
                <w:sz w:val="24"/>
                <w:szCs w:val="24"/>
                <w:rtl/>
              </w:rPr>
              <w:t xml:space="preserve">استيعاب مفهوم </w:t>
            </w:r>
          </w:p>
        </w:tc>
        <w:tc>
          <w:tcPr>
            <w:tcW w:w="2836" w:type="dxa"/>
            <w:shd w:val="clear" w:color="auto" w:fill="auto"/>
          </w:tcPr>
          <w:p w14:paraId="3292F004" w14:textId="5BB0B5A6" w:rsidR="00122EAB" w:rsidRPr="00483D2D" w:rsidRDefault="00122EAB" w:rsidP="00122EAB">
            <w:pPr>
              <w:bidi/>
              <w:rPr>
                <w:rFonts w:asciiTheme="majorBidi" w:hAnsiTheme="majorBidi" w:cstheme="majorBidi"/>
              </w:rPr>
            </w:pPr>
            <w:r>
              <w:rPr>
                <w:rFonts w:asciiTheme="majorBidi" w:hAnsiTheme="majorBidi" w:cstheme="majorBidi" w:hint="cs"/>
                <w:rtl/>
              </w:rPr>
              <w:t xml:space="preserve">مفهوم </w:t>
            </w:r>
            <w:r w:rsidR="00736D3B">
              <w:rPr>
                <w:rFonts w:asciiTheme="majorBidi" w:hAnsiTheme="majorBidi" w:cstheme="majorBidi" w:hint="cs"/>
                <w:rtl/>
              </w:rPr>
              <w:t>الفلسفة</w:t>
            </w:r>
          </w:p>
        </w:tc>
        <w:tc>
          <w:tcPr>
            <w:tcW w:w="1843" w:type="dxa"/>
            <w:shd w:val="clear" w:color="auto" w:fill="auto"/>
          </w:tcPr>
          <w:p w14:paraId="4A0E9EF2" w14:textId="1BC09567" w:rsidR="00122EAB" w:rsidRDefault="00122EAB" w:rsidP="00122EAB">
            <w:r w:rsidRPr="002A6FD8">
              <w:rPr>
                <w:rFonts w:asciiTheme="majorBidi" w:hAnsiTheme="majorBidi" w:cstheme="majorBidi" w:hint="cs"/>
                <w:sz w:val="24"/>
                <w:szCs w:val="24"/>
                <w:rtl/>
              </w:rPr>
              <w:t xml:space="preserve">المحاضرات والحوار </w:t>
            </w:r>
            <w:r w:rsidR="00736D3B" w:rsidRPr="002A6FD8">
              <w:rPr>
                <w:rFonts w:asciiTheme="majorBidi" w:hAnsiTheme="majorBidi" w:cstheme="majorBidi" w:hint="cs"/>
                <w:sz w:val="24"/>
                <w:szCs w:val="24"/>
                <w:rtl/>
              </w:rPr>
              <w:t>والمناقشة</w:t>
            </w:r>
            <w:r w:rsidR="00736D3B">
              <w:rPr>
                <w:rFonts w:asciiTheme="majorBidi" w:hAnsiTheme="majorBidi" w:cstheme="majorBidi" w:hint="cs"/>
                <w:sz w:val="24"/>
                <w:szCs w:val="24"/>
                <w:rtl/>
              </w:rPr>
              <w:t xml:space="preserve"> والسؤال السابر</w:t>
            </w:r>
            <w:r w:rsidR="00736D3B" w:rsidRPr="002A6FD8">
              <w:rPr>
                <w:rFonts w:asciiTheme="majorBidi" w:hAnsiTheme="majorBidi" w:cstheme="majorBidi" w:hint="cs"/>
                <w:sz w:val="24"/>
                <w:szCs w:val="24"/>
                <w:rtl/>
              </w:rPr>
              <w:t>.</w:t>
            </w:r>
            <w:r w:rsidR="00A4758C">
              <w:rPr>
                <w:rFonts w:asciiTheme="majorBidi" w:hAnsiTheme="majorBidi" w:cstheme="majorBidi" w:hint="cs"/>
                <w:sz w:val="24"/>
                <w:szCs w:val="24"/>
                <w:rtl/>
              </w:rPr>
              <w:t xml:space="preserve">              </w:t>
            </w:r>
          </w:p>
        </w:tc>
        <w:tc>
          <w:tcPr>
            <w:tcW w:w="1701" w:type="dxa"/>
            <w:shd w:val="clear" w:color="auto" w:fill="auto"/>
          </w:tcPr>
          <w:p w14:paraId="2DF48D6C" w14:textId="1FB3806E" w:rsidR="00122EAB" w:rsidRDefault="00122EAB" w:rsidP="00122EAB">
            <w:r w:rsidRPr="002B4E35">
              <w:rPr>
                <w:rFonts w:asciiTheme="majorBidi" w:hAnsiTheme="majorBidi" w:cstheme="majorBidi" w:hint="cs"/>
                <w:sz w:val="24"/>
                <w:szCs w:val="24"/>
                <w:rtl/>
              </w:rPr>
              <w:t xml:space="preserve">طرح أسئلة ومناقشتها </w:t>
            </w:r>
          </w:p>
        </w:tc>
      </w:tr>
      <w:tr w:rsidR="00122EAB" w:rsidRPr="00910CF9" w14:paraId="17E55BBB" w14:textId="77777777" w:rsidTr="00B361F3">
        <w:trPr>
          <w:trHeight w:val="397"/>
        </w:trPr>
        <w:tc>
          <w:tcPr>
            <w:tcW w:w="843" w:type="dxa"/>
            <w:shd w:val="clear" w:color="auto" w:fill="auto"/>
            <w:vAlign w:val="center"/>
          </w:tcPr>
          <w:p w14:paraId="138FD84F"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06A0088"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4DA30CDD" w14:textId="120E3FA1" w:rsidR="00122EAB" w:rsidRPr="0026349C" w:rsidRDefault="00122EAB" w:rsidP="00122EAB">
            <w:pPr>
              <w:bidi/>
              <w:jc w:val="center"/>
              <w:rPr>
                <w:rFonts w:asciiTheme="majorBidi" w:hAnsiTheme="majorBidi" w:cstheme="majorBidi"/>
                <w:sz w:val="24"/>
                <w:szCs w:val="24"/>
              </w:rPr>
            </w:pPr>
            <w:r>
              <w:rPr>
                <w:rFonts w:asciiTheme="majorBidi" w:hAnsiTheme="majorBidi" w:cstheme="majorBidi" w:hint="cs"/>
                <w:sz w:val="24"/>
                <w:szCs w:val="24"/>
                <w:rtl/>
              </w:rPr>
              <w:t xml:space="preserve">تعرف </w:t>
            </w:r>
            <w:r w:rsidR="00736D3B">
              <w:rPr>
                <w:rFonts w:asciiTheme="majorBidi" w:hAnsiTheme="majorBidi" w:cstheme="majorBidi" w:hint="cs"/>
                <w:sz w:val="24"/>
                <w:szCs w:val="24"/>
                <w:rtl/>
              </w:rPr>
              <w:t>تعاريف الفلسفة وميادينها</w:t>
            </w:r>
          </w:p>
        </w:tc>
        <w:tc>
          <w:tcPr>
            <w:tcW w:w="2836" w:type="dxa"/>
            <w:shd w:val="clear" w:color="auto" w:fill="auto"/>
          </w:tcPr>
          <w:p w14:paraId="0331619E" w14:textId="1FFF5E61" w:rsidR="00122EAB" w:rsidRPr="0026349C" w:rsidRDefault="00736D3B" w:rsidP="00122EAB">
            <w:pPr>
              <w:bidi/>
              <w:ind w:left="-18"/>
              <w:rPr>
                <w:rFonts w:asciiTheme="majorBidi" w:hAnsiTheme="majorBidi" w:cstheme="majorBidi"/>
                <w:sz w:val="24"/>
                <w:szCs w:val="24"/>
              </w:rPr>
            </w:pPr>
            <w:r>
              <w:rPr>
                <w:b/>
                <w:bCs/>
                <w:rtl/>
              </w:rPr>
              <w:t>تعاريف وميادين</w:t>
            </w:r>
            <w:r>
              <w:rPr>
                <w:rFonts w:hint="cs"/>
                <w:b/>
                <w:bCs/>
                <w:rtl/>
              </w:rPr>
              <w:t xml:space="preserve"> الفلسفة</w:t>
            </w:r>
          </w:p>
        </w:tc>
        <w:tc>
          <w:tcPr>
            <w:tcW w:w="1843" w:type="dxa"/>
            <w:shd w:val="clear" w:color="auto" w:fill="auto"/>
          </w:tcPr>
          <w:p w14:paraId="187A8A05" w14:textId="73C35D24" w:rsidR="00122EAB" w:rsidRDefault="00122EAB" w:rsidP="00122EAB">
            <w:r w:rsidRPr="002A6FD8">
              <w:rPr>
                <w:rFonts w:asciiTheme="majorBidi" w:hAnsiTheme="majorBidi" w:cstheme="majorBidi" w:hint="cs"/>
                <w:sz w:val="24"/>
                <w:szCs w:val="24"/>
                <w:rtl/>
              </w:rPr>
              <w:t xml:space="preserve">المحاضرات والحوار </w:t>
            </w:r>
            <w:r w:rsidR="00A4758C" w:rsidRPr="002A6FD8">
              <w:rPr>
                <w:rFonts w:asciiTheme="majorBidi" w:hAnsiTheme="majorBidi" w:cstheme="majorBidi" w:hint="cs"/>
                <w:sz w:val="24"/>
                <w:szCs w:val="24"/>
                <w:rtl/>
              </w:rPr>
              <w:t>والمناقشة</w:t>
            </w:r>
            <w:r w:rsidRPr="002A6FD8">
              <w:rPr>
                <w:rFonts w:asciiTheme="majorBidi" w:hAnsiTheme="majorBidi" w:cstheme="majorBidi" w:hint="cs"/>
                <w:sz w:val="24"/>
                <w:szCs w:val="24"/>
                <w:rtl/>
              </w:rPr>
              <w:t xml:space="preserve"> </w:t>
            </w:r>
            <w:r w:rsidR="00A4758C">
              <w:rPr>
                <w:rFonts w:asciiTheme="majorBidi" w:hAnsiTheme="majorBidi" w:cstheme="majorBidi" w:hint="cs"/>
                <w:sz w:val="24"/>
                <w:szCs w:val="24"/>
                <w:rtl/>
              </w:rPr>
              <w:t>والسؤال السابر</w:t>
            </w:r>
          </w:p>
        </w:tc>
        <w:tc>
          <w:tcPr>
            <w:tcW w:w="1701" w:type="dxa"/>
            <w:shd w:val="clear" w:color="auto" w:fill="auto"/>
          </w:tcPr>
          <w:p w14:paraId="300DAE52" w14:textId="56B6B00B" w:rsidR="00122EAB" w:rsidRDefault="00122EAB" w:rsidP="00122EAB">
            <w:r w:rsidRPr="002B4E35">
              <w:rPr>
                <w:rFonts w:asciiTheme="majorBidi" w:hAnsiTheme="majorBidi" w:cstheme="majorBidi" w:hint="cs"/>
                <w:sz w:val="24"/>
                <w:szCs w:val="24"/>
                <w:rtl/>
              </w:rPr>
              <w:t xml:space="preserve">طرح أسئلة ومناقشتها </w:t>
            </w:r>
          </w:p>
        </w:tc>
      </w:tr>
      <w:tr w:rsidR="00122EAB" w:rsidRPr="00910CF9" w14:paraId="65A02075" w14:textId="77777777" w:rsidTr="00B361F3">
        <w:trPr>
          <w:trHeight w:val="397"/>
        </w:trPr>
        <w:tc>
          <w:tcPr>
            <w:tcW w:w="843" w:type="dxa"/>
            <w:shd w:val="clear" w:color="auto" w:fill="auto"/>
            <w:vAlign w:val="center"/>
          </w:tcPr>
          <w:p w14:paraId="54FCC38A"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FE65E38"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43B9896C" w14:textId="316F0774" w:rsidR="00122EAB" w:rsidRPr="0026349C" w:rsidRDefault="002C0F2D" w:rsidP="00122EAB">
            <w:pPr>
              <w:bidi/>
              <w:jc w:val="center"/>
              <w:rPr>
                <w:rFonts w:asciiTheme="majorBidi" w:hAnsiTheme="majorBidi" w:cstheme="majorBidi"/>
                <w:sz w:val="24"/>
                <w:szCs w:val="24"/>
              </w:rPr>
            </w:pPr>
            <w:r>
              <w:rPr>
                <w:rFonts w:asciiTheme="majorBidi" w:hAnsiTheme="majorBidi" w:cstheme="majorBidi" w:hint="cs"/>
                <w:sz w:val="24"/>
                <w:szCs w:val="24"/>
                <w:rtl/>
              </w:rPr>
              <w:t>اهمية الفلسفة في جميع مجالات الحياة</w:t>
            </w:r>
          </w:p>
        </w:tc>
        <w:tc>
          <w:tcPr>
            <w:tcW w:w="2836" w:type="dxa"/>
            <w:shd w:val="clear" w:color="auto" w:fill="auto"/>
          </w:tcPr>
          <w:p w14:paraId="3FD9D079" w14:textId="40F5F1B3" w:rsidR="00122EAB" w:rsidRPr="0026349C" w:rsidRDefault="00736D3B" w:rsidP="00122EAB">
            <w:pPr>
              <w:bidi/>
              <w:ind w:left="-18"/>
              <w:rPr>
                <w:rFonts w:asciiTheme="majorBidi" w:hAnsiTheme="majorBidi" w:cstheme="majorBidi"/>
                <w:sz w:val="24"/>
                <w:szCs w:val="24"/>
              </w:rPr>
            </w:pPr>
            <w:r>
              <w:rPr>
                <w:rFonts w:asciiTheme="majorBidi" w:hAnsiTheme="majorBidi" w:cstheme="majorBidi" w:hint="cs"/>
                <w:sz w:val="24"/>
                <w:szCs w:val="24"/>
                <w:rtl/>
              </w:rPr>
              <w:t>أهمية الفلسفة التربوية</w:t>
            </w:r>
            <w:r w:rsidR="002C0F2D">
              <w:rPr>
                <w:rFonts w:asciiTheme="majorBidi" w:hAnsiTheme="majorBidi" w:cstheme="majorBidi" w:hint="cs"/>
                <w:sz w:val="24"/>
                <w:szCs w:val="24"/>
                <w:rtl/>
              </w:rPr>
              <w:t xml:space="preserve"> والتعليمي</w:t>
            </w:r>
            <w:r w:rsidR="002C0F2D">
              <w:rPr>
                <w:rFonts w:asciiTheme="majorBidi" w:hAnsiTheme="majorBidi" w:cstheme="majorBidi" w:hint="eastAsia"/>
                <w:sz w:val="24"/>
                <w:szCs w:val="24"/>
                <w:rtl/>
              </w:rPr>
              <w:t>ة</w:t>
            </w:r>
          </w:p>
        </w:tc>
        <w:tc>
          <w:tcPr>
            <w:tcW w:w="1843" w:type="dxa"/>
            <w:shd w:val="clear" w:color="auto" w:fill="auto"/>
          </w:tcPr>
          <w:p w14:paraId="0607641D" w14:textId="77777777" w:rsidR="00EC5D87" w:rsidRDefault="00122EAB" w:rsidP="00122EAB">
            <w:pPr>
              <w:rPr>
                <w:rFonts w:asciiTheme="majorBidi" w:hAnsiTheme="majorBidi" w:cstheme="majorBidi"/>
                <w:sz w:val="24"/>
                <w:szCs w:val="24"/>
                <w:rtl/>
              </w:rPr>
            </w:pPr>
            <w:r w:rsidRPr="002A6FD8">
              <w:rPr>
                <w:rFonts w:asciiTheme="majorBidi" w:hAnsiTheme="majorBidi" w:cstheme="majorBidi" w:hint="cs"/>
                <w:sz w:val="24"/>
                <w:szCs w:val="24"/>
                <w:rtl/>
              </w:rPr>
              <w:t>المحاضرات</w:t>
            </w:r>
          </w:p>
          <w:p w14:paraId="221F7C70" w14:textId="1A8BF374" w:rsidR="00122EAB" w:rsidRDefault="00122EAB" w:rsidP="00122EAB">
            <w:r w:rsidRPr="002A6FD8">
              <w:rPr>
                <w:rFonts w:asciiTheme="majorBidi" w:hAnsiTheme="majorBidi" w:cstheme="majorBidi" w:hint="cs"/>
                <w:sz w:val="24"/>
                <w:szCs w:val="24"/>
                <w:rtl/>
              </w:rPr>
              <w:t xml:space="preserve"> والحوار </w:t>
            </w:r>
            <w:r w:rsidR="00EC5D87">
              <w:rPr>
                <w:rFonts w:asciiTheme="majorBidi" w:hAnsiTheme="majorBidi" w:cstheme="majorBidi" w:hint="cs"/>
                <w:sz w:val="24"/>
                <w:szCs w:val="24"/>
                <w:rtl/>
              </w:rPr>
              <w:t xml:space="preserve">والمناقشة                    </w:t>
            </w:r>
            <w:r w:rsidR="00A4758C">
              <w:rPr>
                <w:rFonts w:asciiTheme="majorBidi" w:hAnsiTheme="majorBidi" w:cstheme="majorBidi" w:hint="cs"/>
                <w:sz w:val="24"/>
                <w:szCs w:val="24"/>
                <w:rtl/>
              </w:rPr>
              <w:t xml:space="preserve">             </w:t>
            </w:r>
            <w:r w:rsidRPr="002A6FD8">
              <w:rPr>
                <w:rFonts w:asciiTheme="majorBidi" w:hAnsiTheme="majorBidi" w:cstheme="majorBidi" w:hint="cs"/>
                <w:sz w:val="24"/>
                <w:szCs w:val="24"/>
                <w:rtl/>
              </w:rPr>
              <w:t xml:space="preserve"> </w:t>
            </w:r>
          </w:p>
        </w:tc>
        <w:tc>
          <w:tcPr>
            <w:tcW w:w="1701" w:type="dxa"/>
            <w:shd w:val="clear" w:color="auto" w:fill="auto"/>
          </w:tcPr>
          <w:p w14:paraId="2CF59D4B" w14:textId="58114B48" w:rsidR="00122EAB" w:rsidRDefault="00122EAB" w:rsidP="00122EAB">
            <w:r w:rsidRPr="002B4E35">
              <w:rPr>
                <w:rFonts w:asciiTheme="majorBidi" w:hAnsiTheme="majorBidi" w:cstheme="majorBidi" w:hint="cs"/>
                <w:sz w:val="24"/>
                <w:szCs w:val="24"/>
                <w:rtl/>
              </w:rPr>
              <w:t xml:space="preserve">طرح أسئلة ومناقشتها </w:t>
            </w:r>
            <w:r w:rsidR="00A4758C">
              <w:rPr>
                <w:rFonts w:asciiTheme="majorBidi" w:hAnsiTheme="majorBidi" w:cstheme="majorBidi" w:hint="cs"/>
                <w:sz w:val="24"/>
                <w:szCs w:val="24"/>
                <w:rtl/>
              </w:rPr>
              <w:t>والسؤال السابر</w:t>
            </w:r>
            <w:r w:rsidRPr="002B4E35">
              <w:rPr>
                <w:rFonts w:asciiTheme="majorBidi" w:hAnsiTheme="majorBidi" w:cstheme="majorBidi" w:hint="cs"/>
                <w:sz w:val="24"/>
                <w:szCs w:val="24"/>
                <w:rtl/>
                <w:lang w:bidi="ar-JO"/>
              </w:rPr>
              <w:t xml:space="preserve"> </w:t>
            </w:r>
          </w:p>
        </w:tc>
      </w:tr>
      <w:tr w:rsidR="00122EAB" w:rsidRPr="00910CF9" w14:paraId="2247F9D4" w14:textId="77777777" w:rsidTr="00B361F3">
        <w:trPr>
          <w:trHeight w:val="397"/>
        </w:trPr>
        <w:tc>
          <w:tcPr>
            <w:tcW w:w="843" w:type="dxa"/>
            <w:shd w:val="clear" w:color="auto" w:fill="auto"/>
            <w:vAlign w:val="center"/>
          </w:tcPr>
          <w:p w14:paraId="4B0A1D04"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E080D99"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75FE9D0A" w14:textId="63C9E67B" w:rsidR="00122EAB" w:rsidRPr="0026349C" w:rsidRDefault="00122EAB" w:rsidP="00122EAB">
            <w:pPr>
              <w:bidi/>
              <w:jc w:val="center"/>
              <w:rPr>
                <w:rFonts w:asciiTheme="majorBidi" w:hAnsiTheme="majorBidi" w:cstheme="majorBidi"/>
                <w:sz w:val="24"/>
                <w:szCs w:val="24"/>
              </w:rPr>
            </w:pPr>
            <w:r>
              <w:rPr>
                <w:rFonts w:asciiTheme="majorBidi" w:hAnsiTheme="majorBidi" w:cstheme="majorBidi" w:hint="cs"/>
                <w:sz w:val="24"/>
                <w:szCs w:val="24"/>
                <w:rtl/>
              </w:rPr>
              <w:t>تعرف</w:t>
            </w:r>
            <w:r w:rsidR="002C0F2D">
              <w:rPr>
                <w:rFonts w:asciiTheme="majorBidi" w:hAnsiTheme="majorBidi" w:cstheme="majorBidi" w:hint="cs"/>
                <w:sz w:val="24"/>
                <w:szCs w:val="24"/>
                <w:rtl/>
              </w:rPr>
              <w:t xml:space="preserve"> استخدام الفلسفة في المجال التربوي </w:t>
            </w:r>
          </w:p>
        </w:tc>
        <w:tc>
          <w:tcPr>
            <w:tcW w:w="2836" w:type="dxa"/>
            <w:shd w:val="clear" w:color="auto" w:fill="auto"/>
          </w:tcPr>
          <w:p w14:paraId="43DB8F81" w14:textId="0D49E1F1" w:rsidR="00122EAB" w:rsidRPr="0026349C" w:rsidRDefault="002C0F2D" w:rsidP="00122EAB">
            <w:pPr>
              <w:bidi/>
              <w:ind w:left="-18"/>
              <w:rPr>
                <w:rFonts w:asciiTheme="majorBidi" w:hAnsiTheme="majorBidi" w:cstheme="majorBidi"/>
                <w:sz w:val="24"/>
                <w:szCs w:val="24"/>
              </w:rPr>
            </w:pPr>
            <w:r>
              <w:rPr>
                <w:rFonts w:asciiTheme="majorBidi" w:hAnsiTheme="majorBidi" w:cstheme="majorBidi" w:hint="cs"/>
                <w:sz w:val="24"/>
                <w:szCs w:val="24"/>
                <w:rtl/>
              </w:rPr>
              <w:t>الفلسفة والتربية</w:t>
            </w:r>
          </w:p>
        </w:tc>
        <w:tc>
          <w:tcPr>
            <w:tcW w:w="1843" w:type="dxa"/>
            <w:shd w:val="clear" w:color="auto" w:fill="auto"/>
          </w:tcPr>
          <w:p w14:paraId="591D1FE7" w14:textId="3CBAD183" w:rsidR="00122EAB" w:rsidRDefault="00122EAB" w:rsidP="00122EAB">
            <w:r>
              <w:rPr>
                <w:rFonts w:asciiTheme="majorBidi" w:hAnsiTheme="majorBidi" w:cstheme="majorBidi" w:hint="cs"/>
                <w:sz w:val="24"/>
                <w:szCs w:val="24"/>
                <w:rtl/>
              </w:rPr>
              <w:t>استراتيجية دراسة الحالة</w:t>
            </w:r>
            <w:r w:rsidRPr="002A6FD8">
              <w:rPr>
                <w:rFonts w:asciiTheme="majorBidi" w:hAnsiTheme="majorBidi" w:cstheme="majorBidi" w:hint="cs"/>
                <w:sz w:val="24"/>
                <w:szCs w:val="24"/>
                <w:rtl/>
              </w:rPr>
              <w:t xml:space="preserve"> </w:t>
            </w:r>
            <w:r w:rsidRPr="002A6FD8">
              <w:rPr>
                <w:rFonts w:asciiTheme="majorBidi" w:hAnsiTheme="majorBidi" w:cstheme="majorBidi" w:hint="cs"/>
                <w:sz w:val="24"/>
                <w:szCs w:val="24"/>
                <w:rtl/>
                <w:lang w:bidi="ar-JO"/>
              </w:rPr>
              <w:t>والعمل التعاوني</w:t>
            </w:r>
            <w:r w:rsidR="00514968">
              <w:rPr>
                <w:rFonts w:asciiTheme="majorBidi" w:hAnsiTheme="majorBidi" w:cstheme="majorBidi" w:hint="cs"/>
                <w:sz w:val="24"/>
                <w:szCs w:val="24"/>
                <w:rtl/>
                <w:lang w:bidi="ar-JO"/>
              </w:rPr>
              <w:t xml:space="preserve">      </w:t>
            </w:r>
          </w:p>
        </w:tc>
        <w:tc>
          <w:tcPr>
            <w:tcW w:w="1701" w:type="dxa"/>
            <w:shd w:val="clear" w:color="auto" w:fill="auto"/>
          </w:tcPr>
          <w:p w14:paraId="4D5DCB2A" w14:textId="5167FE73" w:rsidR="00122EAB" w:rsidRDefault="00A4758C" w:rsidP="00122EAB">
            <w:r>
              <w:rPr>
                <w:rFonts w:asciiTheme="majorBidi" w:hAnsiTheme="majorBidi" w:cstheme="majorBidi" w:hint="cs"/>
                <w:sz w:val="24"/>
                <w:szCs w:val="24"/>
                <w:rtl/>
              </w:rPr>
              <w:t>واجب قصير</w:t>
            </w:r>
          </w:p>
        </w:tc>
      </w:tr>
      <w:tr w:rsidR="00122EAB" w:rsidRPr="00910CF9" w14:paraId="7519DE4D" w14:textId="77777777" w:rsidTr="00B361F3">
        <w:trPr>
          <w:trHeight w:val="397"/>
        </w:trPr>
        <w:tc>
          <w:tcPr>
            <w:tcW w:w="843" w:type="dxa"/>
            <w:shd w:val="clear" w:color="auto" w:fill="auto"/>
            <w:vAlign w:val="center"/>
          </w:tcPr>
          <w:p w14:paraId="3E47FF40"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B180DCB"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14D612E5" w14:textId="358E2A4D" w:rsidR="00122EAB" w:rsidRPr="0026349C" w:rsidRDefault="00486C5A" w:rsidP="00122EAB">
            <w:pPr>
              <w:bidi/>
              <w:jc w:val="center"/>
              <w:rPr>
                <w:rFonts w:asciiTheme="majorBidi" w:hAnsiTheme="majorBidi" w:cstheme="majorBidi"/>
                <w:sz w:val="24"/>
                <w:szCs w:val="24"/>
              </w:rPr>
            </w:pPr>
            <w:r>
              <w:rPr>
                <w:rFonts w:asciiTheme="majorBidi" w:hAnsiTheme="majorBidi" w:cstheme="majorBidi" w:hint="cs"/>
                <w:sz w:val="24"/>
                <w:szCs w:val="24"/>
                <w:rtl/>
              </w:rPr>
              <w:t xml:space="preserve">ماهية ومنطلقات الفلسفة المثالية وتطبيقاتها التربوية </w:t>
            </w:r>
            <w:r w:rsidR="00A4758C">
              <w:rPr>
                <w:rFonts w:asciiTheme="majorBidi" w:hAnsiTheme="majorBidi" w:cstheme="majorBidi" w:hint="cs"/>
                <w:sz w:val="24"/>
                <w:szCs w:val="24"/>
                <w:rtl/>
              </w:rPr>
              <w:t>واهم فلاسفتها</w:t>
            </w:r>
          </w:p>
        </w:tc>
        <w:tc>
          <w:tcPr>
            <w:tcW w:w="2836" w:type="dxa"/>
            <w:shd w:val="clear" w:color="auto" w:fill="auto"/>
          </w:tcPr>
          <w:p w14:paraId="739F8F44" w14:textId="0A674998" w:rsidR="00122EAB" w:rsidRPr="0026349C" w:rsidRDefault="00486C5A" w:rsidP="00122EAB">
            <w:pPr>
              <w:bidi/>
              <w:ind w:left="-18"/>
              <w:rPr>
                <w:rFonts w:asciiTheme="majorBidi" w:hAnsiTheme="majorBidi" w:cstheme="majorBidi"/>
                <w:sz w:val="24"/>
                <w:szCs w:val="24"/>
              </w:rPr>
            </w:pPr>
            <w:r>
              <w:rPr>
                <w:rFonts w:asciiTheme="majorBidi" w:hAnsiTheme="majorBidi" w:cstheme="majorBidi" w:hint="cs"/>
                <w:sz w:val="24"/>
                <w:szCs w:val="24"/>
                <w:rtl/>
              </w:rPr>
              <w:t>الفلسفة المثالية</w:t>
            </w:r>
          </w:p>
        </w:tc>
        <w:tc>
          <w:tcPr>
            <w:tcW w:w="1843" w:type="dxa"/>
            <w:shd w:val="clear" w:color="auto" w:fill="auto"/>
          </w:tcPr>
          <w:p w14:paraId="4B4806C2" w14:textId="16A1C3F3" w:rsidR="00122EAB" w:rsidRDefault="00122EAB" w:rsidP="00122EAB">
            <w:r w:rsidRPr="002A6FD8">
              <w:rPr>
                <w:rFonts w:asciiTheme="majorBidi" w:hAnsiTheme="majorBidi" w:cstheme="majorBidi" w:hint="cs"/>
                <w:sz w:val="24"/>
                <w:szCs w:val="24"/>
                <w:rtl/>
              </w:rPr>
              <w:t xml:space="preserve">المحاضرات والحوار </w:t>
            </w:r>
            <w:r w:rsidR="00A4758C" w:rsidRPr="002A6FD8">
              <w:rPr>
                <w:rFonts w:asciiTheme="majorBidi" w:hAnsiTheme="majorBidi" w:cstheme="majorBidi" w:hint="cs"/>
                <w:sz w:val="24"/>
                <w:szCs w:val="24"/>
                <w:rtl/>
              </w:rPr>
              <w:t>والمناقشة</w:t>
            </w:r>
            <w:r w:rsidR="00A4758C">
              <w:rPr>
                <w:rFonts w:asciiTheme="majorBidi" w:hAnsiTheme="majorBidi" w:cstheme="majorBidi" w:hint="cs"/>
                <w:sz w:val="24"/>
                <w:szCs w:val="24"/>
                <w:rtl/>
              </w:rPr>
              <w:t xml:space="preserve">              </w:t>
            </w:r>
            <w:r w:rsidRPr="002A6FD8">
              <w:rPr>
                <w:rFonts w:asciiTheme="majorBidi" w:hAnsiTheme="majorBidi" w:cstheme="majorBidi" w:hint="cs"/>
                <w:sz w:val="24"/>
                <w:szCs w:val="24"/>
                <w:rtl/>
              </w:rPr>
              <w:t xml:space="preserve"> </w:t>
            </w:r>
          </w:p>
        </w:tc>
        <w:tc>
          <w:tcPr>
            <w:tcW w:w="1701" w:type="dxa"/>
            <w:shd w:val="clear" w:color="auto" w:fill="auto"/>
          </w:tcPr>
          <w:p w14:paraId="35138BDB" w14:textId="77777777" w:rsidR="00EC5D87" w:rsidRDefault="00122EAB" w:rsidP="00122EAB">
            <w:pPr>
              <w:rPr>
                <w:rFonts w:asciiTheme="majorBidi" w:hAnsiTheme="majorBidi" w:cstheme="majorBidi"/>
                <w:sz w:val="24"/>
                <w:szCs w:val="24"/>
                <w:rtl/>
              </w:rPr>
            </w:pPr>
            <w:r w:rsidRPr="002B4E35">
              <w:rPr>
                <w:rFonts w:asciiTheme="majorBidi" w:hAnsiTheme="majorBidi" w:cstheme="majorBidi" w:hint="cs"/>
                <w:sz w:val="24"/>
                <w:szCs w:val="24"/>
                <w:rtl/>
              </w:rPr>
              <w:t>طرح أسئلة ومناقشتها</w:t>
            </w:r>
          </w:p>
          <w:p w14:paraId="25381F6A" w14:textId="7C7D8A14" w:rsidR="00122EAB" w:rsidRDefault="00EC5D87" w:rsidP="00122EAB">
            <w:r>
              <w:rPr>
                <w:rFonts w:asciiTheme="majorBidi" w:hAnsiTheme="majorBidi" w:cstheme="majorBidi" w:hint="cs"/>
                <w:sz w:val="24"/>
                <w:szCs w:val="24"/>
                <w:rtl/>
              </w:rPr>
              <w:t>وتقديم</w:t>
            </w:r>
            <w:r w:rsidR="00122EAB" w:rsidRPr="002B4E35">
              <w:rPr>
                <w:rFonts w:asciiTheme="majorBidi" w:hAnsiTheme="majorBidi" w:cstheme="majorBidi" w:hint="cs"/>
                <w:sz w:val="24"/>
                <w:szCs w:val="24"/>
                <w:rtl/>
              </w:rPr>
              <w:t xml:space="preserve"> </w:t>
            </w:r>
          </w:p>
        </w:tc>
      </w:tr>
      <w:tr w:rsidR="00122EAB" w:rsidRPr="00910CF9" w14:paraId="6964CDE4" w14:textId="77777777" w:rsidTr="00B361F3">
        <w:trPr>
          <w:trHeight w:val="397"/>
        </w:trPr>
        <w:tc>
          <w:tcPr>
            <w:tcW w:w="843" w:type="dxa"/>
            <w:shd w:val="clear" w:color="auto" w:fill="auto"/>
            <w:vAlign w:val="center"/>
          </w:tcPr>
          <w:p w14:paraId="7C722409"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1DD550C"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631476DD" w14:textId="4DE65840" w:rsidR="00122EAB" w:rsidRPr="0026349C" w:rsidRDefault="00486C5A" w:rsidP="00122EAB">
            <w:pPr>
              <w:bidi/>
              <w:jc w:val="center"/>
              <w:rPr>
                <w:rFonts w:asciiTheme="majorBidi" w:hAnsiTheme="majorBidi" w:cstheme="majorBidi"/>
                <w:sz w:val="24"/>
                <w:szCs w:val="24"/>
              </w:rPr>
            </w:pPr>
            <w:r>
              <w:rPr>
                <w:rFonts w:asciiTheme="majorBidi" w:hAnsiTheme="majorBidi" w:cstheme="majorBidi" w:hint="cs"/>
                <w:sz w:val="24"/>
                <w:szCs w:val="24"/>
                <w:rtl/>
              </w:rPr>
              <w:t>ماهية ومنطلقات الفلسفة الواقعية وتطبيقاتها التربوية</w:t>
            </w:r>
            <w:r w:rsidR="00A4758C">
              <w:rPr>
                <w:rFonts w:asciiTheme="majorBidi" w:hAnsiTheme="majorBidi" w:cstheme="majorBidi" w:hint="cs"/>
                <w:sz w:val="24"/>
                <w:szCs w:val="24"/>
                <w:rtl/>
              </w:rPr>
              <w:t xml:space="preserve"> واهم فلاسفتها</w:t>
            </w:r>
          </w:p>
        </w:tc>
        <w:tc>
          <w:tcPr>
            <w:tcW w:w="2836" w:type="dxa"/>
            <w:shd w:val="clear" w:color="auto" w:fill="auto"/>
          </w:tcPr>
          <w:p w14:paraId="2320DD65" w14:textId="3B11038E" w:rsidR="00122EAB" w:rsidRPr="0026349C" w:rsidRDefault="00486C5A" w:rsidP="00122EAB">
            <w:pPr>
              <w:bidi/>
              <w:ind w:left="-18"/>
              <w:rPr>
                <w:rFonts w:asciiTheme="majorBidi" w:hAnsiTheme="majorBidi" w:cstheme="majorBidi"/>
                <w:sz w:val="24"/>
                <w:szCs w:val="24"/>
              </w:rPr>
            </w:pPr>
            <w:r>
              <w:rPr>
                <w:rFonts w:asciiTheme="majorBidi" w:hAnsiTheme="majorBidi" w:cstheme="majorBidi" w:hint="cs"/>
                <w:sz w:val="24"/>
                <w:szCs w:val="24"/>
                <w:rtl/>
              </w:rPr>
              <w:t>الفلسفة الواقعية</w:t>
            </w:r>
          </w:p>
        </w:tc>
        <w:tc>
          <w:tcPr>
            <w:tcW w:w="1843" w:type="dxa"/>
            <w:shd w:val="clear" w:color="auto" w:fill="auto"/>
          </w:tcPr>
          <w:p w14:paraId="3EDA2EC1" w14:textId="35376798" w:rsidR="00122EAB" w:rsidRDefault="00122EAB" w:rsidP="00122EAB">
            <w:r w:rsidRPr="002A6FD8">
              <w:rPr>
                <w:rFonts w:asciiTheme="majorBidi" w:hAnsiTheme="majorBidi" w:cstheme="majorBidi" w:hint="cs"/>
                <w:sz w:val="24"/>
                <w:szCs w:val="24"/>
                <w:rtl/>
              </w:rPr>
              <w:t xml:space="preserve">المحاضرات والحوار </w:t>
            </w:r>
            <w:r w:rsidR="00EC5D87" w:rsidRPr="002A6FD8">
              <w:rPr>
                <w:rFonts w:asciiTheme="majorBidi" w:hAnsiTheme="majorBidi" w:cstheme="majorBidi" w:hint="cs"/>
                <w:sz w:val="24"/>
                <w:szCs w:val="24"/>
                <w:rtl/>
              </w:rPr>
              <w:t>والمناقشة</w:t>
            </w:r>
            <w:r w:rsidRPr="002A6FD8">
              <w:rPr>
                <w:rFonts w:asciiTheme="majorBidi" w:hAnsiTheme="majorBidi" w:cstheme="majorBidi" w:hint="cs"/>
                <w:sz w:val="24"/>
                <w:szCs w:val="24"/>
                <w:rtl/>
              </w:rPr>
              <w:t xml:space="preserve"> </w:t>
            </w:r>
            <w:r w:rsidRPr="002A6FD8">
              <w:rPr>
                <w:rFonts w:asciiTheme="majorBidi" w:hAnsiTheme="majorBidi" w:cstheme="majorBidi" w:hint="cs"/>
                <w:sz w:val="24"/>
                <w:szCs w:val="24"/>
                <w:rtl/>
                <w:lang w:bidi="ar-JO"/>
              </w:rPr>
              <w:t>والعمل التعاوني</w:t>
            </w:r>
            <w:r w:rsidR="00514968">
              <w:rPr>
                <w:rFonts w:asciiTheme="majorBidi" w:hAnsiTheme="majorBidi" w:cstheme="majorBidi" w:hint="cs"/>
                <w:sz w:val="24"/>
                <w:szCs w:val="24"/>
                <w:rtl/>
                <w:lang w:bidi="ar-JO"/>
              </w:rPr>
              <w:t xml:space="preserve">.         </w:t>
            </w:r>
          </w:p>
        </w:tc>
        <w:tc>
          <w:tcPr>
            <w:tcW w:w="1701" w:type="dxa"/>
            <w:shd w:val="clear" w:color="auto" w:fill="auto"/>
          </w:tcPr>
          <w:p w14:paraId="68F1C76F" w14:textId="77777777" w:rsidR="00EC5D87" w:rsidRDefault="00122EAB" w:rsidP="00122EAB">
            <w:pPr>
              <w:rPr>
                <w:rFonts w:asciiTheme="majorBidi" w:hAnsiTheme="majorBidi" w:cstheme="majorBidi"/>
                <w:sz w:val="24"/>
                <w:szCs w:val="24"/>
                <w:rtl/>
              </w:rPr>
            </w:pPr>
            <w:r w:rsidRPr="002B4E35">
              <w:rPr>
                <w:rFonts w:asciiTheme="majorBidi" w:hAnsiTheme="majorBidi" w:cstheme="majorBidi" w:hint="cs"/>
                <w:sz w:val="24"/>
                <w:szCs w:val="24"/>
                <w:rtl/>
              </w:rPr>
              <w:t>طرح أسئلة ومناقشتها</w:t>
            </w:r>
            <w:r w:rsidR="00EC5D87">
              <w:rPr>
                <w:rFonts w:asciiTheme="majorBidi" w:hAnsiTheme="majorBidi" w:cstheme="majorBidi" w:hint="cs"/>
                <w:sz w:val="24"/>
                <w:szCs w:val="24"/>
                <w:rtl/>
              </w:rPr>
              <w:t xml:space="preserve"> </w:t>
            </w:r>
          </w:p>
          <w:p w14:paraId="53406B64" w14:textId="30D4A604" w:rsidR="00122EAB" w:rsidRDefault="00122EAB" w:rsidP="00122EAB">
            <w:r w:rsidRPr="002B4E35">
              <w:rPr>
                <w:rFonts w:asciiTheme="majorBidi" w:hAnsiTheme="majorBidi" w:cstheme="majorBidi" w:hint="cs"/>
                <w:sz w:val="24"/>
                <w:szCs w:val="24"/>
                <w:rtl/>
              </w:rPr>
              <w:t xml:space="preserve"> </w:t>
            </w:r>
          </w:p>
        </w:tc>
      </w:tr>
      <w:tr w:rsidR="00122EAB" w:rsidRPr="00910CF9" w14:paraId="4DD0378F" w14:textId="77777777" w:rsidTr="00B361F3">
        <w:trPr>
          <w:trHeight w:val="397"/>
        </w:trPr>
        <w:tc>
          <w:tcPr>
            <w:tcW w:w="843" w:type="dxa"/>
            <w:shd w:val="clear" w:color="auto" w:fill="auto"/>
            <w:vAlign w:val="center"/>
          </w:tcPr>
          <w:p w14:paraId="5B3B999D"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8810A8F"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297EC05B" w14:textId="0D940EAB" w:rsidR="00122EAB" w:rsidRPr="0026349C" w:rsidRDefault="00A4758C" w:rsidP="00122EAB">
            <w:pPr>
              <w:bidi/>
              <w:jc w:val="center"/>
              <w:rPr>
                <w:rFonts w:asciiTheme="majorBidi" w:hAnsiTheme="majorBidi" w:cstheme="majorBidi"/>
                <w:sz w:val="24"/>
                <w:szCs w:val="24"/>
              </w:rPr>
            </w:pPr>
            <w:r>
              <w:rPr>
                <w:rFonts w:asciiTheme="majorBidi" w:hAnsiTheme="majorBidi" w:cstheme="majorBidi" w:hint="cs"/>
                <w:sz w:val="24"/>
                <w:szCs w:val="24"/>
                <w:rtl/>
              </w:rPr>
              <w:t>ماهية ومنطلقات الفلسفة الطبيعية وتطبيقاتها التربوية واهم فلاسفتها</w:t>
            </w:r>
          </w:p>
        </w:tc>
        <w:tc>
          <w:tcPr>
            <w:tcW w:w="2836" w:type="dxa"/>
            <w:shd w:val="clear" w:color="auto" w:fill="auto"/>
          </w:tcPr>
          <w:p w14:paraId="7EA62391" w14:textId="3D4A5F34" w:rsidR="00122EAB" w:rsidRPr="0026349C" w:rsidRDefault="00A4758C" w:rsidP="00122EAB">
            <w:pPr>
              <w:bidi/>
              <w:ind w:left="-18"/>
              <w:rPr>
                <w:rFonts w:asciiTheme="majorBidi" w:hAnsiTheme="majorBidi" w:cstheme="majorBidi"/>
                <w:sz w:val="24"/>
                <w:szCs w:val="24"/>
              </w:rPr>
            </w:pPr>
            <w:r>
              <w:rPr>
                <w:rFonts w:asciiTheme="majorBidi" w:hAnsiTheme="majorBidi" w:cstheme="majorBidi" w:hint="cs"/>
                <w:sz w:val="24"/>
                <w:szCs w:val="24"/>
                <w:rtl/>
              </w:rPr>
              <w:t>الفلسفة الطبيعية</w:t>
            </w:r>
          </w:p>
        </w:tc>
        <w:tc>
          <w:tcPr>
            <w:tcW w:w="1843" w:type="dxa"/>
            <w:shd w:val="clear" w:color="auto" w:fill="auto"/>
          </w:tcPr>
          <w:p w14:paraId="46AF80F0" w14:textId="139BE684" w:rsidR="00122EAB" w:rsidRDefault="00122EAB" w:rsidP="00122EAB">
            <w:r w:rsidRPr="002A6FD8">
              <w:rPr>
                <w:rFonts w:asciiTheme="majorBidi" w:hAnsiTheme="majorBidi" w:cstheme="majorBidi" w:hint="cs"/>
                <w:sz w:val="24"/>
                <w:szCs w:val="24"/>
                <w:rtl/>
              </w:rPr>
              <w:t xml:space="preserve">المحاضرات والحوار </w:t>
            </w:r>
            <w:r w:rsidR="00EC5D87" w:rsidRPr="002A6FD8">
              <w:rPr>
                <w:rFonts w:asciiTheme="majorBidi" w:hAnsiTheme="majorBidi" w:cstheme="majorBidi" w:hint="cs"/>
                <w:sz w:val="24"/>
                <w:szCs w:val="24"/>
                <w:rtl/>
              </w:rPr>
              <w:t>والمناقشة</w:t>
            </w:r>
            <w:r w:rsidRPr="002A6FD8">
              <w:rPr>
                <w:rFonts w:asciiTheme="majorBidi" w:hAnsiTheme="majorBidi" w:cstheme="majorBidi" w:hint="cs"/>
                <w:sz w:val="24"/>
                <w:szCs w:val="24"/>
                <w:rtl/>
              </w:rPr>
              <w:t xml:space="preserve"> </w:t>
            </w:r>
            <w:r w:rsidRPr="002A6FD8">
              <w:rPr>
                <w:rFonts w:asciiTheme="majorBidi" w:hAnsiTheme="majorBidi" w:cstheme="majorBidi" w:hint="cs"/>
                <w:sz w:val="24"/>
                <w:szCs w:val="24"/>
                <w:rtl/>
                <w:lang w:bidi="ar-JO"/>
              </w:rPr>
              <w:t>والعمل التعاوني</w:t>
            </w:r>
            <w:r w:rsidR="00514968">
              <w:rPr>
                <w:rFonts w:asciiTheme="majorBidi" w:hAnsiTheme="majorBidi" w:cstheme="majorBidi" w:hint="cs"/>
                <w:sz w:val="24"/>
                <w:szCs w:val="24"/>
                <w:rtl/>
                <w:lang w:bidi="ar-JO"/>
              </w:rPr>
              <w:t xml:space="preserve">.      </w:t>
            </w:r>
          </w:p>
        </w:tc>
        <w:tc>
          <w:tcPr>
            <w:tcW w:w="1701" w:type="dxa"/>
            <w:shd w:val="clear" w:color="auto" w:fill="auto"/>
          </w:tcPr>
          <w:p w14:paraId="18ED988A" w14:textId="77777777" w:rsidR="00EC5D87" w:rsidRDefault="00122EAB" w:rsidP="00122EAB">
            <w:pPr>
              <w:rPr>
                <w:rFonts w:asciiTheme="majorBidi" w:hAnsiTheme="majorBidi" w:cstheme="majorBidi"/>
                <w:sz w:val="24"/>
                <w:szCs w:val="24"/>
                <w:rtl/>
              </w:rPr>
            </w:pPr>
            <w:r w:rsidRPr="002B4E35">
              <w:rPr>
                <w:rFonts w:asciiTheme="majorBidi" w:hAnsiTheme="majorBidi" w:cstheme="majorBidi" w:hint="cs"/>
                <w:sz w:val="24"/>
                <w:szCs w:val="24"/>
                <w:rtl/>
              </w:rPr>
              <w:t>طرح أسئلة ومناقشتها</w:t>
            </w:r>
          </w:p>
          <w:p w14:paraId="55F25C6A" w14:textId="5572505D" w:rsidR="00122EAB" w:rsidRDefault="00EC5D87" w:rsidP="00122EAB">
            <w:r>
              <w:rPr>
                <w:rFonts w:asciiTheme="majorBidi" w:hAnsiTheme="majorBidi" w:cstheme="majorBidi" w:hint="cs"/>
                <w:sz w:val="24"/>
                <w:szCs w:val="24"/>
                <w:rtl/>
              </w:rPr>
              <w:t>عرض موضوع</w:t>
            </w:r>
            <w:r w:rsidR="00122EAB" w:rsidRPr="002B4E35">
              <w:rPr>
                <w:rFonts w:asciiTheme="majorBidi" w:hAnsiTheme="majorBidi" w:cstheme="majorBidi" w:hint="cs"/>
                <w:sz w:val="24"/>
                <w:szCs w:val="24"/>
                <w:rtl/>
              </w:rPr>
              <w:t xml:space="preserve"> </w:t>
            </w:r>
          </w:p>
        </w:tc>
      </w:tr>
      <w:tr w:rsidR="00122EAB" w:rsidRPr="00910CF9" w14:paraId="6B651318" w14:textId="77777777" w:rsidTr="00B361F3">
        <w:trPr>
          <w:trHeight w:val="397"/>
        </w:trPr>
        <w:tc>
          <w:tcPr>
            <w:tcW w:w="843" w:type="dxa"/>
            <w:shd w:val="clear" w:color="auto" w:fill="auto"/>
            <w:vAlign w:val="center"/>
          </w:tcPr>
          <w:p w14:paraId="47F035C0"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54AE78E"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05A22681" w14:textId="5E27B0BF" w:rsidR="00122EAB" w:rsidRPr="0026349C" w:rsidRDefault="00EC5D87" w:rsidP="00122EAB">
            <w:pPr>
              <w:bidi/>
              <w:jc w:val="center"/>
              <w:rPr>
                <w:rFonts w:asciiTheme="majorBidi" w:hAnsiTheme="majorBidi" w:cstheme="majorBidi"/>
                <w:sz w:val="24"/>
                <w:szCs w:val="24"/>
              </w:rPr>
            </w:pPr>
            <w:r>
              <w:rPr>
                <w:rFonts w:asciiTheme="majorBidi" w:hAnsiTheme="majorBidi" w:cstheme="majorBidi" w:hint="cs"/>
                <w:sz w:val="24"/>
                <w:szCs w:val="24"/>
                <w:rtl/>
              </w:rPr>
              <w:t>ماهية ومنطلقات الفلسفة الطبيعية وتطبيقاتها التربوية واهم فلاسفتها</w:t>
            </w:r>
          </w:p>
        </w:tc>
        <w:tc>
          <w:tcPr>
            <w:tcW w:w="2836" w:type="dxa"/>
            <w:shd w:val="clear" w:color="auto" w:fill="auto"/>
          </w:tcPr>
          <w:p w14:paraId="38ABD644" w14:textId="0D1988AA" w:rsidR="00122EAB" w:rsidRPr="0026349C" w:rsidRDefault="00EC5D87" w:rsidP="00122EAB">
            <w:pPr>
              <w:bidi/>
              <w:ind w:left="-18"/>
              <w:rPr>
                <w:rFonts w:asciiTheme="majorBidi" w:hAnsiTheme="majorBidi" w:cstheme="majorBidi"/>
                <w:sz w:val="24"/>
                <w:szCs w:val="24"/>
              </w:rPr>
            </w:pPr>
            <w:r>
              <w:rPr>
                <w:rFonts w:asciiTheme="majorBidi" w:hAnsiTheme="majorBidi" w:cstheme="majorBidi" w:hint="cs"/>
                <w:sz w:val="24"/>
                <w:szCs w:val="24"/>
                <w:rtl/>
              </w:rPr>
              <w:t>الفلسفة البرجماتية</w:t>
            </w:r>
          </w:p>
        </w:tc>
        <w:tc>
          <w:tcPr>
            <w:tcW w:w="1843" w:type="dxa"/>
            <w:shd w:val="clear" w:color="auto" w:fill="auto"/>
          </w:tcPr>
          <w:p w14:paraId="3347B968" w14:textId="4771313A" w:rsidR="00122EAB" w:rsidRDefault="00122EAB" w:rsidP="00122EAB">
            <w:r w:rsidRPr="002A6FD8">
              <w:rPr>
                <w:rFonts w:asciiTheme="majorBidi" w:hAnsiTheme="majorBidi" w:cstheme="majorBidi" w:hint="cs"/>
                <w:sz w:val="24"/>
                <w:szCs w:val="24"/>
                <w:rtl/>
              </w:rPr>
              <w:t xml:space="preserve">المحاضرات والحوار </w:t>
            </w:r>
            <w:r w:rsidR="00EC5D87" w:rsidRPr="002A6FD8">
              <w:rPr>
                <w:rFonts w:asciiTheme="majorBidi" w:hAnsiTheme="majorBidi" w:cstheme="majorBidi" w:hint="cs"/>
                <w:sz w:val="24"/>
                <w:szCs w:val="24"/>
                <w:rtl/>
              </w:rPr>
              <w:t>والمناقشة.</w:t>
            </w:r>
            <w:r w:rsidR="00514968">
              <w:rPr>
                <w:rFonts w:asciiTheme="majorBidi" w:hAnsiTheme="majorBidi" w:cstheme="majorBidi" w:hint="cs"/>
                <w:sz w:val="24"/>
                <w:szCs w:val="24"/>
                <w:rtl/>
              </w:rPr>
              <w:t xml:space="preserve">            </w:t>
            </w:r>
          </w:p>
        </w:tc>
        <w:tc>
          <w:tcPr>
            <w:tcW w:w="1701" w:type="dxa"/>
            <w:shd w:val="clear" w:color="auto" w:fill="auto"/>
          </w:tcPr>
          <w:p w14:paraId="61A0A84A" w14:textId="1D81DEA6" w:rsidR="00122EAB" w:rsidRDefault="00122EAB" w:rsidP="00122EAB">
            <w:r w:rsidRPr="002B4E35">
              <w:rPr>
                <w:rFonts w:asciiTheme="majorBidi" w:hAnsiTheme="majorBidi" w:cstheme="majorBidi" w:hint="cs"/>
                <w:sz w:val="24"/>
                <w:szCs w:val="24"/>
                <w:rtl/>
              </w:rPr>
              <w:t xml:space="preserve">طرح أسئلة ومناقشتها </w:t>
            </w:r>
          </w:p>
        </w:tc>
      </w:tr>
      <w:tr w:rsidR="00122EAB" w:rsidRPr="00910CF9" w14:paraId="15D3F654" w14:textId="77777777" w:rsidTr="00B361F3">
        <w:trPr>
          <w:trHeight w:val="397"/>
        </w:trPr>
        <w:tc>
          <w:tcPr>
            <w:tcW w:w="843" w:type="dxa"/>
            <w:shd w:val="clear" w:color="auto" w:fill="auto"/>
            <w:vAlign w:val="center"/>
          </w:tcPr>
          <w:p w14:paraId="1F9A755C"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39504CC"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06E5A655" w14:textId="4B23C721" w:rsidR="00122EAB" w:rsidRPr="0026349C" w:rsidRDefault="00275115" w:rsidP="00122EAB">
            <w:pPr>
              <w:bidi/>
              <w:jc w:val="center"/>
              <w:rPr>
                <w:rFonts w:asciiTheme="majorBidi" w:hAnsiTheme="majorBidi" w:cstheme="majorBidi"/>
                <w:sz w:val="24"/>
                <w:szCs w:val="24"/>
              </w:rPr>
            </w:pPr>
            <w:r>
              <w:rPr>
                <w:rFonts w:asciiTheme="majorBidi" w:hAnsiTheme="majorBidi" w:cstheme="majorBidi" w:hint="cs"/>
                <w:sz w:val="24"/>
                <w:szCs w:val="24"/>
                <w:rtl/>
              </w:rPr>
              <w:t>ماهية ومنطلقات الفلسفة الوجودية وتطبيقاتها التربوية واهم فلاسفتها</w:t>
            </w:r>
          </w:p>
        </w:tc>
        <w:tc>
          <w:tcPr>
            <w:tcW w:w="2836" w:type="dxa"/>
            <w:shd w:val="clear" w:color="auto" w:fill="auto"/>
          </w:tcPr>
          <w:p w14:paraId="332AC267" w14:textId="28235EE0" w:rsidR="00122EAB" w:rsidRPr="0026349C" w:rsidRDefault="00275115" w:rsidP="00122EAB">
            <w:pPr>
              <w:bidi/>
              <w:ind w:left="-18"/>
              <w:rPr>
                <w:rFonts w:asciiTheme="majorBidi" w:hAnsiTheme="majorBidi" w:cstheme="majorBidi"/>
                <w:sz w:val="24"/>
                <w:szCs w:val="24"/>
              </w:rPr>
            </w:pPr>
            <w:r>
              <w:rPr>
                <w:rFonts w:asciiTheme="majorBidi" w:hAnsiTheme="majorBidi" w:cstheme="majorBidi" w:hint="cs"/>
                <w:sz w:val="24"/>
                <w:szCs w:val="24"/>
                <w:rtl/>
              </w:rPr>
              <w:t>الفلسفة الوجودية</w:t>
            </w:r>
          </w:p>
        </w:tc>
        <w:tc>
          <w:tcPr>
            <w:tcW w:w="1843" w:type="dxa"/>
            <w:shd w:val="clear" w:color="auto" w:fill="auto"/>
          </w:tcPr>
          <w:p w14:paraId="0A70B3C0" w14:textId="382BEB6B" w:rsidR="00122EAB" w:rsidRDefault="00122EAB" w:rsidP="00122EAB">
            <w:r w:rsidRPr="002A6FD8">
              <w:rPr>
                <w:rFonts w:asciiTheme="majorBidi" w:hAnsiTheme="majorBidi" w:cstheme="majorBidi" w:hint="cs"/>
                <w:sz w:val="24"/>
                <w:szCs w:val="24"/>
                <w:rtl/>
              </w:rPr>
              <w:t xml:space="preserve">المحاضرات والحوار </w:t>
            </w:r>
            <w:r w:rsidR="00275115" w:rsidRPr="002A6FD8">
              <w:rPr>
                <w:rFonts w:asciiTheme="majorBidi" w:hAnsiTheme="majorBidi" w:cstheme="majorBidi" w:hint="cs"/>
                <w:sz w:val="24"/>
                <w:szCs w:val="24"/>
                <w:rtl/>
              </w:rPr>
              <w:t>والمناقشة</w:t>
            </w:r>
            <w:r w:rsidR="00275115">
              <w:rPr>
                <w:rFonts w:asciiTheme="majorBidi" w:hAnsiTheme="majorBidi" w:cstheme="majorBidi" w:hint="cs"/>
                <w:sz w:val="24"/>
                <w:szCs w:val="24"/>
                <w:rtl/>
              </w:rPr>
              <w:t xml:space="preserve">            </w:t>
            </w:r>
            <w:r w:rsidRPr="002A6FD8">
              <w:rPr>
                <w:rFonts w:asciiTheme="majorBidi" w:hAnsiTheme="majorBidi" w:cstheme="majorBidi" w:hint="cs"/>
                <w:sz w:val="24"/>
                <w:szCs w:val="24"/>
                <w:rtl/>
              </w:rPr>
              <w:t xml:space="preserve"> </w:t>
            </w:r>
          </w:p>
        </w:tc>
        <w:tc>
          <w:tcPr>
            <w:tcW w:w="1701" w:type="dxa"/>
            <w:shd w:val="clear" w:color="auto" w:fill="auto"/>
          </w:tcPr>
          <w:p w14:paraId="20AC876C" w14:textId="1A473822" w:rsidR="00122EAB" w:rsidRDefault="00122EAB" w:rsidP="00122EAB">
            <w:r w:rsidRPr="002B4E35">
              <w:rPr>
                <w:rFonts w:asciiTheme="majorBidi" w:hAnsiTheme="majorBidi" w:cstheme="majorBidi" w:hint="cs"/>
                <w:sz w:val="24"/>
                <w:szCs w:val="24"/>
                <w:rtl/>
              </w:rPr>
              <w:t xml:space="preserve">طرح أسئلة ومناقشتها </w:t>
            </w:r>
          </w:p>
        </w:tc>
      </w:tr>
      <w:tr w:rsidR="00122EAB" w:rsidRPr="00910CF9" w14:paraId="43B8857F" w14:textId="77777777" w:rsidTr="00B361F3">
        <w:trPr>
          <w:trHeight w:val="397"/>
        </w:trPr>
        <w:tc>
          <w:tcPr>
            <w:tcW w:w="843" w:type="dxa"/>
            <w:shd w:val="clear" w:color="auto" w:fill="auto"/>
            <w:vAlign w:val="center"/>
          </w:tcPr>
          <w:p w14:paraId="7F9DC1EA"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2252032"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45511779" w14:textId="1543A85C" w:rsidR="00122EAB" w:rsidRPr="0026349C" w:rsidRDefault="009127E7" w:rsidP="00122EAB">
            <w:pPr>
              <w:bidi/>
              <w:jc w:val="center"/>
              <w:rPr>
                <w:rFonts w:asciiTheme="majorBidi" w:hAnsiTheme="majorBidi" w:cstheme="majorBidi"/>
                <w:sz w:val="24"/>
                <w:szCs w:val="24"/>
              </w:rPr>
            </w:pPr>
            <w:r>
              <w:rPr>
                <w:rFonts w:asciiTheme="majorBidi" w:hAnsiTheme="majorBidi" w:cstheme="majorBidi" w:hint="cs"/>
                <w:sz w:val="24"/>
                <w:szCs w:val="24"/>
                <w:rtl/>
              </w:rPr>
              <w:t>تعرف على مصادرها وتطبيقاتها التربوية.</w:t>
            </w:r>
          </w:p>
        </w:tc>
        <w:tc>
          <w:tcPr>
            <w:tcW w:w="2836" w:type="dxa"/>
            <w:shd w:val="clear" w:color="auto" w:fill="auto"/>
          </w:tcPr>
          <w:p w14:paraId="52FE59B8" w14:textId="721C7D15" w:rsidR="00122EAB" w:rsidRPr="0026349C" w:rsidRDefault="009127E7" w:rsidP="00122EAB">
            <w:pPr>
              <w:bidi/>
              <w:ind w:left="-18"/>
              <w:rPr>
                <w:rFonts w:asciiTheme="majorBidi" w:hAnsiTheme="majorBidi" w:cstheme="majorBidi"/>
                <w:sz w:val="24"/>
                <w:szCs w:val="24"/>
              </w:rPr>
            </w:pPr>
            <w:r>
              <w:rPr>
                <w:rFonts w:asciiTheme="majorBidi" w:hAnsiTheme="majorBidi" w:cstheme="majorBidi" w:hint="cs"/>
                <w:sz w:val="24"/>
                <w:szCs w:val="24"/>
                <w:rtl/>
              </w:rPr>
              <w:t>الفلسفة الاسلامية</w:t>
            </w:r>
          </w:p>
        </w:tc>
        <w:tc>
          <w:tcPr>
            <w:tcW w:w="1843" w:type="dxa"/>
            <w:shd w:val="clear" w:color="auto" w:fill="auto"/>
          </w:tcPr>
          <w:p w14:paraId="02C4BCBE" w14:textId="5F07BA9C" w:rsidR="00122EAB" w:rsidRPr="00E266EA" w:rsidRDefault="009127E7" w:rsidP="00122EAB">
            <w:pPr>
              <w:rPr>
                <w:rFonts w:asciiTheme="majorBidi" w:hAnsiTheme="majorBidi" w:cstheme="majorBidi"/>
                <w:sz w:val="24"/>
                <w:szCs w:val="24"/>
                <w:rtl/>
              </w:rPr>
            </w:pPr>
            <w:r>
              <w:rPr>
                <w:rFonts w:asciiTheme="majorBidi" w:hAnsiTheme="majorBidi" w:cstheme="majorBidi" w:hint="cs"/>
                <w:sz w:val="24"/>
                <w:szCs w:val="24"/>
                <w:rtl/>
              </w:rPr>
              <w:t>المناقشة و</w:t>
            </w:r>
            <w:r w:rsidR="00122EAB" w:rsidRPr="00E266EA">
              <w:rPr>
                <w:rFonts w:asciiTheme="majorBidi" w:hAnsiTheme="majorBidi" w:cstheme="majorBidi"/>
                <w:sz w:val="24"/>
                <w:szCs w:val="24"/>
                <w:rtl/>
              </w:rPr>
              <w:t>الـتـعـلـم التعاوني</w:t>
            </w:r>
            <w:r>
              <w:rPr>
                <w:rFonts w:asciiTheme="majorBidi" w:hAnsiTheme="majorBidi" w:cstheme="majorBidi" w:hint="cs"/>
                <w:sz w:val="24"/>
                <w:szCs w:val="24"/>
                <w:rtl/>
              </w:rPr>
              <w:t xml:space="preserve">.           </w:t>
            </w:r>
          </w:p>
        </w:tc>
        <w:tc>
          <w:tcPr>
            <w:tcW w:w="1701" w:type="dxa"/>
            <w:shd w:val="clear" w:color="auto" w:fill="auto"/>
          </w:tcPr>
          <w:p w14:paraId="508970C8" w14:textId="5F9E9C20" w:rsidR="00122EAB" w:rsidRDefault="00122EAB" w:rsidP="00122EAB">
            <w:r w:rsidRPr="002B4E35">
              <w:rPr>
                <w:rFonts w:asciiTheme="majorBidi" w:hAnsiTheme="majorBidi" w:cstheme="majorBidi" w:hint="cs"/>
                <w:sz w:val="24"/>
                <w:szCs w:val="24"/>
                <w:rtl/>
              </w:rPr>
              <w:t xml:space="preserve">طرح أسئلة ومناقشتها </w:t>
            </w:r>
          </w:p>
        </w:tc>
      </w:tr>
      <w:tr w:rsidR="00122EAB" w:rsidRPr="00910CF9" w14:paraId="432D872B" w14:textId="77777777" w:rsidTr="00B361F3">
        <w:trPr>
          <w:trHeight w:val="397"/>
        </w:trPr>
        <w:tc>
          <w:tcPr>
            <w:tcW w:w="843" w:type="dxa"/>
            <w:shd w:val="clear" w:color="auto" w:fill="auto"/>
            <w:vAlign w:val="center"/>
          </w:tcPr>
          <w:p w14:paraId="18E625A4"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03EC983"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13C584A1" w14:textId="3963A16F" w:rsidR="00122EAB" w:rsidRPr="0026349C" w:rsidRDefault="00D35076" w:rsidP="00122EAB">
            <w:pPr>
              <w:bidi/>
              <w:jc w:val="center"/>
              <w:rPr>
                <w:rFonts w:asciiTheme="majorBidi" w:hAnsiTheme="majorBidi" w:cstheme="majorBidi"/>
                <w:sz w:val="24"/>
                <w:szCs w:val="24"/>
              </w:rPr>
            </w:pPr>
            <w:r>
              <w:rPr>
                <w:rFonts w:asciiTheme="majorBidi" w:hAnsiTheme="majorBidi" w:cstheme="majorBidi" w:hint="cs"/>
                <w:sz w:val="24"/>
                <w:szCs w:val="24"/>
                <w:rtl/>
              </w:rPr>
              <w:t>اكتساب مهارة التحليل والمقارنة الفلسفية</w:t>
            </w:r>
          </w:p>
        </w:tc>
        <w:tc>
          <w:tcPr>
            <w:tcW w:w="2836" w:type="dxa"/>
            <w:shd w:val="clear" w:color="auto" w:fill="auto"/>
          </w:tcPr>
          <w:p w14:paraId="1B7DC665" w14:textId="437EDE8B" w:rsidR="00122EAB" w:rsidRPr="0026349C" w:rsidRDefault="00D35076" w:rsidP="00122EAB">
            <w:pPr>
              <w:bidi/>
              <w:ind w:left="-18"/>
              <w:rPr>
                <w:rFonts w:asciiTheme="majorBidi" w:hAnsiTheme="majorBidi" w:cstheme="majorBidi"/>
                <w:sz w:val="24"/>
                <w:szCs w:val="24"/>
              </w:rPr>
            </w:pPr>
            <w:r>
              <w:rPr>
                <w:rFonts w:asciiTheme="majorBidi" w:hAnsiTheme="majorBidi" w:cstheme="majorBidi" w:hint="cs"/>
                <w:sz w:val="24"/>
                <w:szCs w:val="24"/>
                <w:rtl/>
              </w:rPr>
              <w:t xml:space="preserve">التحليل الفلسفي ومقارنة المنطلقات الفلسفية </w:t>
            </w:r>
          </w:p>
        </w:tc>
        <w:tc>
          <w:tcPr>
            <w:tcW w:w="1843" w:type="dxa"/>
            <w:shd w:val="clear" w:color="auto" w:fill="auto"/>
          </w:tcPr>
          <w:p w14:paraId="4330C31E" w14:textId="0AD9FB63" w:rsidR="00122EAB" w:rsidRPr="00E266EA" w:rsidRDefault="00D35076" w:rsidP="00122EAB">
            <w:pPr>
              <w:rPr>
                <w:rFonts w:asciiTheme="majorBidi" w:hAnsiTheme="majorBidi" w:cstheme="majorBidi"/>
                <w:sz w:val="24"/>
                <w:szCs w:val="24"/>
              </w:rPr>
            </w:pPr>
            <w:r>
              <w:rPr>
                <w:rFonts w:asciiTheme="majorBidi" w:hAnsiTheme="majorBidi" w:cstheme="majorBidi" w:hint="cs"/>
                <w:sz w:val="24"/>
                <w:szCs w:val="24"/>
                <w:rtl/>
              </w:rPr>
              <w:t>التعليم التعاوني</w:t>
            </w:r>
          </w:p>
        </w:tc>
        <w:tc>
          <w:tcPr>
            <w:tcW w:w="1701" w:type="dxa"/>
            <w:shd w:val="clear" w:color="auto" w:fill="auto"/>
          </w:tcPr>
          <w:p w14:paraId="03ADBFCD" w14:textId="77777777" w:rsidR="00122EAB" w:rsidRDefault="00D35076" w:rsidP="00122EAB">
            <w:pPr>
              <w:rPr>
                <w:rFonts w:asciiTheme="majorBidi" w:hAnsiTheme="majorBidi" w:cstheme="majorBidi"/>
                <w:sz w:val="24"/>
                <w:szCs w:val="24"/>
                <w:rtl/>
                <w:lang w:bidi="ar-JO"/>
              </w:rPr>
            </w:pPr>
            <w:r>
              <w:rPr>
                <w:rFonts w:asciiTheme="majorBidi" w:hAnsiTheme="majorBidi" w:cstheme="majorBidi" w:hint="cs"/>
                <w:sz w:val="24"/>
                <w:szCs w:val="24"/>
                <w:rtl/>
              </w:rPr>
              <w:t>المناقشة</w:t>
            </w:r>
            <w:r w:rsidR="00742DE1">
              <w:rPr>
                <w:rFonts w:asciiTheme="majorBidi" w:hAnsiTheme="majorBidi" w:cstheme="majorBidi" w:hint="cs"/>
                <w:sz w:val="24"/>
                <w:szCs w:val="24"/>
                <w:rtl/>
              </w:rPr>
              <w:t xml:space="preserve">            </w:t>
            </w:r>
          </w:p>
          <w:p w14:paraId="40BA391B" w14:textId="2DD0B3EC" w:rsidR="00742DE1" w:rsidRDefault="00742DE1" w:rsidP="00122EAB">
            <w:r>
              <w:rPr>
                <w:rFonts w:hint="cs"/>
                <w:rtl/>
              </w:rPr>
              <w:t xml:space="preserve">اختبار قصير        </w:t>
            </w:r>
          </w:p>
        </w:tc>
      </w:tr>
      <w:tr w:rsidR="00122EAB" w:rsidRPr="00910CF9" w14:paraId="1C7B7705" w14:textId="77777777" w:rsidTr="00B361F3">
        <w:trPr>
          <w:trHeight w:val="397"/>
        </w:trPr>
        <w:tc>
          <w:tcPr>
            <w:tcW w:w="843" w:type="dxa"/>
            <w:shd w:val="clear" w:color="auto" w:fill="auto"/>
            <w:vAlign w:val="center"/>
          </w:tcPr>
          <w:p w14:paraId="44A7459A"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025FBA3"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2C337C20" w14:textId="2C1A76EA" w:rsidR="00122EAB" w:rsidRPr="0026349C" w:rsidRDefault="00D35076" w:rsidP="00122EAB">
            <w:pPr>
              <w:bidi/>
              <w:jc w:val="center"/>
              <w:rPr>
                <w:rFonts w:asciiTheme="majorBidi" w:hAnsiTheme="majorBidi" w:cstheme="majorBidi"/>
                <w:sz w:val="24"/>
                <w:szCs w:val="24"/>
              </w:rPr>
            </w:pPr>
            <w:r>
              <w:rPr>
                <w:rFonts w:asciiTheme="majorBidi" w:hAnsiTheme="majorBidi" w:cstheme="majorBidi" w:hint="cs"/>
                <w:sz w:val="24"/>
                <w:szCs w:val="24"/>
                <w:rtl/>
              </w:rPr>
              <w:t xml:space="preserve">المدرسة كمؤسسة اجتماعية </w:t>
            </w:r>
          </w:p>
        </w:tc>
        <w:tc>
          <w:tcPr>
            <w:tcW w:w="2836" w:type="dxa"/>
            <w:shd w:val="clear" w:color="auto" w:fill="auto"/>
          </w:tcPr>
          <w:p w14:paraId="4E2D9E48" w14:textId="11E099F6" w:rsidR="00122EAB" w:rsidRPr="0026349C" w:rsidRDefault="00D35076" w:rsidP="00122EAB">
            <w:pPr>
              <w:bidi/>
              <w:ind w:left="-18"/>
              <w:rPr>
                <w:rFonts w:asciiTheme="majorBidi" w:hAnsiTheme="majorBidi" w:cstheme="majorBidi"/>
                <w:sz w:val="24"/>
                <w:szCs w:val="24"/>
              </w:rPr>
            </w:pPr>
            <w:r>
              <w:rPr>
                <w:rFonts w:asciiTheme="majorBidi" w:hAnsiTheme="majorBidi" w:cstheme="majorBidi" w:hint="cs"/>
                <w:sz w:val="24"/>
                <w:szCs w:val="24"/>
                <w:rtl/>
              </w:rPr>
              <w:t xml:space="preserve"> الجوانب الاجتماعية للمؤسسات التربوية</w:t>
            </w:r>
          </w:p>
        </w:tc>
        <w:tc>
          <w:tcPr>
            <w:tcW w:w="1843" w:type="dxa"/>
            <w:shd w:val="clear" w:color="auto" w:fill="auto"/>
          </w:tcPr>
          <w:p w14:paraId="471E1502" w14:textId="2B4A650D" w:rsidR="00122EAB" w:rsidRPr="00E266EA" w:rsidRDefault="00D35076" w:rsidP="00122EAB">
            <w:pPr>
              <w:rPr>
                <w:rFonts w:asciiTheme="majorBidi" w:hAnsiTheme="majorBidi" w:cstheme="majorBidi"/>
                <w:sz w:val="24"/>
                <w:szCs w:val="24"/>
                <w:rtl/>
              </w:rPr>
            </w:pPr>
            <w:r>
              <w:rPr>
                <w:rFonts w:asciiTheme="majorBidi" w:hAnsiTheme="majorBidi" w:cstheme="majorBidi" w:hint="cs"/>
                <w:sz w:val="24"/>
                <w:szCs w:val="24"/>
                <w:rtl/>
              </w:rPr>
              <w:t>المناقشة و</w:t>
            </w:r>
            <w:r w:rsidRPr="00E266EA">
              <w:rPr>
                <w:rFonts w:asciiTheme="majorBidi" w:hAnsiTheme="majorBidi" w:cstheme="majorBidi"/>
                <w:sz w:val="24"/>
                <w:szCs w:val="24"/>
                <w:rtl/>
              </w:rPr>
              <w:t>الـتـعـلـم التعاوني</w:t>
            </w:r>
            <w:r>
              <w:rPr>
                <w:rFonts w:asciiTheme="majorBidi" w:hAnsiTheme="majorBidi" w:cstheme="majorBidi" w:hint="cs"/>
                <w:sz w:val="24"/>
                <w:szCs w:val="24"/>
                <w:rtl/>
              </w:rPr>
              <w:t xml:space="preserve">.           </w:t>
            </w:r>
          </w:p>
        </w:tc>
        <w:tc>
          <w:tcPr>
            <w:tcW w:w="1701" w:type="dxa"/>
            <w:shd w:val="clear" w:color="auto" w:fill="auto"/>
          </w:tcPr>
          <w:p w14:paraId="2359A0FD" w14:textId="77777777" w:rsidR="00E726A9" w:rsidRDefault="00122EAB" w:rsidP="00122EAB">
            <w:pPr>
              <w:rPr>
                <w:rFonts w:asciiTheme="majorBidi" w:hAnsiTheme="majorBidi" w:cstheme="majorBidi"/>
                <w:sz w:val="24"/>
                <w:szCs w:val="24"/>
                <w:rtl/>
              </w:rPr>
            </w:pPr>
            <w:r w:rsidRPr="002B4E35">
              <w:rPr>
                <w:rFonts w:asciiTheme="majorBidi" w:hAnsiTheme="majorBidi" w:cstheme="majorBidi" w:hint="cs"/>
                <w:sz w:val="24"/>
                <w:szCs w:val="24"/>
                <w:rtl/>
              </w:rPr>
              <w:t>طرح أسئلة ومناقشتها</w:t>
            </w:r>
          </w:p>
          <w:p w14:paraId="6818DA4C" w14:textId="279BC132" w:rsidR="00122EAB" w:rsidRDefault="00E726A9" w:rsidP="00122EAB">
            <w:r>
              <w:rPr>
                <w:rFonts w:asciiTheme="majorBidi" w:hAnsiTheme="majorBidi" w:cstheme="majorBidi" w:hint="cs"/>
                <w:sz w:val="24"/>
                <w:szCs w:val="24"/>
                <w:rtl/>
              </w:rPr>
              <w:t>واجب بيتي</w:t>
            </w:r>
            <w:r w:rsidR="00122EAB" w:rsidRPr="002B4E35">
              <w:rPr>
                <w:rFonts w:asciiTheme="majorBidi" w:hAnsiTheme="majorBidi" w:cstheme="majorBidi" w:hint="cs"/>
                <w:sz w:val="24"/>
                <w:szCs w:val="24"/>
                <w:rtl/>
              </w:rPr>
              <w:t xml:space="preserve"> </w:t>
            </w:r>
          </w:p>
        </w:tc>
      </w:tr>
      <w:tr w:rsidR="00122EAB" w:rsidRPr="00910CF9" w14:paraId="09240814" w14:textId="77777777" w:rsidTr="00B361F3">
        <w:trPr>
          <w:trHeight w:val="397"/>
        </w:trPr>
        <w:tc>
          <w:tcPr>
            <w:tcW w:w="843" w:type="dxa"/>
            <w:shd w:val="clear" w:color="auto" w:fill="auto"/>
            <w:vAlign w:val="center"/>
          </w:tcPr>
          <w:p w14:paraId="4791B363"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B9BBC20"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608CE553" w14:textId="267EB27F" w:rsidR="00122EAB" w:rsidRPr="0026349C" w:rsidRDefault="00E726A9" w:rsidP="00122EAB">
            <w:pPr>
              <w:bidi/>
              <w:jc w:val="center"/>
              <w:rPr>
                <w:rFonts w:asciiTheme="majorBidi" w:hAnsiTheme="majorBidi" w:cstheme="majorBidi"/>
                <w:sz w:val="24"/>
                <w:szCs w:val="24"/>
              </w:rPr>
            </w:pPr>
            <w:r>
              <w:rPr>
                <w:rFonts w:asciiTheme="majorBidi" w:hAnsiTheme="majorBidi" w:cstheme="majorBidi" w:hint="cs"/>
                <w:sz w:val="24"/>
                <w:szCs w:val="24"/>
                <w:rtl/>
              </w:rPr>
              <w:t>التنشئة الاجتماعية كعملية تربوية</w:t>
            </w:r>
          </w:p>
        </w:tc>
        <w:tc>
          <w:tcPr>
            <w:tcW w:w="2836" w:type="dxa"/>
            <w:shd w:val="clear" w:color="auto" w:fill="auto"/>
          </w:tcPr>
          <w:p w14:paraId="184688DB" w14:textId="03099DD1" w:rsidR="00122EAB" w:rsidRPr="0026349C" w:rsidRDefault="00E726A9" w:rsidP="00122EAB">
            <w:pPr>
              <w:bidi/>
              <w:ind w:left="-18"/>
              <w:rPr>
                <w:rFonts w:asciiTheme="majorBidi" w:hAnsiTheme="majorBidi" w:cstheme="majorBidi"/>
                <w:sz w:val="24"/>
                <w:szCs w:val="24"/>
              </w:rPr>
            </w:pPr>
            <w:r>
              <w:rPr>
                <w:rFonts w:ascii="Arial" w:hAnsi="Arial" w:cs="Arial" w:hint="cs"/>
                <w:color w:val="333333"/>
                <w:shd w:val="clear" w:color="auto" w:fill="FFFFFF"/>
                <w:rtl/>
              </w:rPr>
              <w:t>التطبيع الاجتماعي</w:t>
            </w:r>
          </w:p>
        </w:tc>
        <w:tc>
          <w:tcPr>
            <w:tcW w:w="1843" w:type="dxa"/>
            <w:shd w:val="clear" w:color="auto" w:fill="auto"/>
          </w:tcPr>
          <w:p w14:paraId="64FCFC05" w14:textId="41AF0BBB" w:rsidR="00122EAB" w:rsidRPr="00E266EA" w:rsidRDefault="00E726A9" w:rsidP="00122EAB">
            <w:pPr>
              <w:rPr>
                <w:rFonts w:asciiTheme="majorBidi" w:hAnsiTheme="majorBidi" w:cstheme="majorBidi"/>
                <w:sz w:val="24"/>
                <w:szCs w:val="24"/>
                <w:rtl/>
                <w:lang w:bidi="ar-JO"/>
              </w:rPr>
            </w:pPr>
            <w:r>
              <w:rPr>
                <w:rFonts w:asciiTheme="majorBidi" w:hAnsiTheme="majorBidi" w:cstheme="majorBidi" w:hint="cs"/>
                <w:sz w:val="24"/>
                <w:szCs w:val="24"/>
                <w:rtl/>
              </w:rPr>
              <w:t>والحوار</w:t>
            </w:r>
            <w:r w:rsidR="00122EAB">
              <w:rPr>
                <w:rFonts w:asciiTheme="majorBidi" w:hAnsiTheme="majorBidi" w:cstheme="majorBidi"/>
                <w:sz w:val="24"/>
                <w:szCs w:val="24"/>
              </w:rPr>
              <w:t xml:space="preserve"> </w:t>
            </w:r>
            <w:r w:rsidR="00122EAB">
              <w:rPr>
                <w:rFonts w:asciiTheme="majorBidi" w:hAnsiTheme="majorBidi" w:cstheme="majorBidi" w:hint="cs"/>
                <w:sz w:val="24"/>
                <w:szCs w:val="24"/>
                <w:rtl/>
                <w:lang w:bidi="ar-JO"/>
              </w:rPr>
              <w:t>المحاضرة والمناقشة</w:t>
            </w:r>
            <w:r>
              <w:rPr>
                <w:rFonts w:asciiTheme="majorBidi" w:hAnsiTheme="majorBidi" w:cstheme="majorBidi" w:hint="cs"/>
                <w:sz w:val="24"/>
                <w:szCs w:val="24"/>
                <w:rtl/>
                <w:lang w:bidi="ar-JO"/>
              </w:rPr>
              <w:t xml:space="preserve">             </w:t>
            </w:r>
          </w:p>
        </w:tc>
        <w:tc>
          <w:tcPr>
            <w:tcW w:w="1701" w:type="dxa"/>
            <w:shd w:val="clear" w:color="auto" w:fill="auto"/>
          </w:tcPr>
          <w:p w14:paraId="585D2A13" w14:textId="4D959B55" w:rsidR="00122EAB" w:rsidRDefault="00122EAB" w:rsidP="00122EAB">
            <w:r w:rsidRPr="002B4E35">
              <w:rPr>
                <w:rFonts w:asciiTheme="majorBidi" w:hAnsiTheme="majorBidi" w:cstheme="majorBidi" w:hint="cs"/>
                <w:sz w:val="24"/>
                <w:szCs w:val="24"/>
                <w:rtl/>
              </w:rPr>
              <w:t xml:space="preserve">طرح أسئلة ومناقشتها </w:t>
            </w:r>
          </w:p>
        </w:tc>
      </w:tr>
      <w:tr w:rsidR="00122EAB" w:rsidRPr="00910CF9" w14:paraId="446EBE56" w14:textId="77777777" w:rsidTr="00B361F3">
        <w:trPr>
          <w:trHeight w:val="397"/>
        </w:trPr>
        <w:tc>
          <w:tcPr>
            <w:tcW w:w="843" w:type="dxa"/>
            <w:shd w:val="clear" w:color="auto" w:fill="auto"/>
            <w:vAlign w:val="center"/>
          </w:tcPr>
          <w:p w14:paraId="46568D54"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178B3D9"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0E9847A1" w14:textId="6FD935E0" w:rsidR="00122EAB" w:rsidRPr="0026349C" w:rsidRDefault="00742DE1" w:rsidP="00122EAB">
            <w:pPr>
              <w:bidi/>
              <w:jc w:val="center"/>
              <w:rPr>
                <w:rFonts w:asciiTheme="majorBidi" w:hAnsiTheme="majorBidi" w:cstheme="majorBidi"/>
                <w:sz w:val="24"/>
                <w:szCs w:val="24"/>
              </w:rPr>
            </w:pPr>
            <w:r>
              <w:rPr>
                <w:rFonts w:asciiTheme="majorBidi" w:hAnsiTheme="majorBidi" w:cstheme="majorBidi" w:hint="cs"/>
                <w:sz w:val="24"/>
                <w:szCs w:val="24"/>
                <w:rtl/>
              </w:rPr>
              <w:t>الثقافة كعملية تربوية</w:t>
            </w:r>
          </w:p>
        </w:tc>
        <w:tc>
          <w:tcPr>
            <w:tcW w:w="2836" w:type="dxa"/>
            <w:shd w:val="clear" w:color="auto" w:fill="auto"/>
          </w:tcPr>
          <w:p w14:paraId="1D509447" w14:textId="77777777" w:rsidR="00122EAB" w:rsidRDefault="00742DE1" w:rsidP="00122EAB">
            <w:pPr>
              <w:bidi/>
              <w:ind w:left="-18"/>
              <w:rPr>
                <w:rFonts w:asciiTheme="majorBidi" w:hAnsiTheme="majorBidi" w:cstheme="majorBidi"/>
                <w:sz w:val="24"/>
                <w:szCs w:val="24"/>
                <w:rtl/>
              </w:rPr>
            </w:pPr>
            <w:r>
              <w:rPr>
                <w:rFonts w:asciiTheme="majorBidi" w:hAnsiTheme="majorBidi" w:cstheme="majorBidi" w:hint="cs"/>
                <w:sz w:val="24"/>
                <w:szCs w:val="24"/>
                <w:rtl/>
              </w:rPr>
              <w:t>الثقافة والمجتمع</w:t>
            </w:r>
          </w:p>
          <w:p w14:paraId="03009D05" w14:textId="7AF4D306" w:rsidR="00742DE1" w:rsidRPr="0026349C" w:rsidRDefault="00742DE1" w:rsidP="00742DE1">
            <w:pPr>
              <w:bidi/>
              <w:ind w:left="-18"/>
              <w:rPr>
                <w:rFonts w:asciiTheme="majorBidi" w:hAnsiTheme="majorBidi" w:cstheme="majorBidi"/>
                <w:sz w:val="24"/>
                <w:szCs w:val="24"/>
              </w:rPr>
            </w:pPr>
          </w:p>
        </w:tc>
        <w:tc>
          <w:tcPr>
            <w:tcW w:w="1843" w:type="dxa"/>
            <w:shd w:val="clear" w:color="auto" w:fill="auto"/>
          </w:tcPr>
          <w:p w14:paraId="49948A44" w14:textId="5C004917" w:rsidR="00122EAB" w:rsidRDefault="00122EAB" w:rsidP="00122EAB">
            <w:r w:rsidRPr="002A6FD8">
              <w:rPr>
                <w:rFonts w:asciiTheme="majorBidi" w:hAnsiTheme="majorBidi" w:cstheme="majorBidi" w:hint="cs"/>
                <w:sz w:val="24"/>
                <w:szCs w:val="24"/>
                <w:rtl/>
              </w:rPr>
              <w:t xml:space="preserve">المحاضرات والحوار </w:t>
            </w:r>
            <w:r w:rsidR="00742DE1" w:rsidRPr="002A6FD8">
              <w:rPr>
                <w:rFonts w:asciiTheme="majorBidi" w:hAnsiTheme="majorBidi" w:cstheme="majorBidi" w:hint="cs"/>
                <w:sz w:val="24"/>
                <w:szCs w:val="24"/>
                <w:rtl/>
              </w:rPr>
              <w:t>والمناقشة</w:t>
            </w:r>
            <w:r w:rsidR="00742DE1">
              <w:rPr>
                <w:rFonts w:asciiTheme="majorBidi" w:hAnsiTheme="majorBidi" w:cstheme="majorBidi" w:hint="cs"/>
                <w:sz w:val="24"/>
                <w:szCs w:val="24"/>
                <w:rtl/>
              </w:rPr>
              <w:t xml:space="preserve">.           </w:t>
            </w:r>
          </w:p>
        </w:tc>
        <w:tc>
          <w:tcPr>
            <w:tcW w:w="1701" w:type="dxa"/>
            <w:shd w:val="clear" w:color="auto" w:fill="auto"/>
          </w:tcPr>
          <w:p w14:paraId="628932CD" w14:textId="44C51891" w:rsidR="00122EAB" w:rsidRDefault="00122EAB" w:rsidP="00122EAB">
            <w:r w:rsidRPr="002B4E35">
              <w:rPr>
                <w:rFonts w:asciiTheme="majorBidi" w:hAnsiTheme="majorBidi" w:cstheme="majorBidi" w:hint="cs"/>
                <w:sz w:val="24"/>
                <w:szCs w:val="24"/>
                <w:rtl/>
              </w:rPr>
              <w:t xml:space="preserve">أسئلة ومناقشتها </w:t>
            </w:r>
          </w:p>
        </w:tc>
      </w:tr>
      <w:tr w:rsidR="00122EAB" w:rsidRPr="00910CF9" w14:paraId="3283D32A" w14:textId="77777777" w:rsidTr="00B361F3">
        <w:trPr>
          <w:trHeight w:val="397"/>
        </w:trPr>
        <w:tc>
          <w:tcPr>
            <w:tcW w:w="843" w:type="dxa"/>
            <w:shd w:val="clear" w:color="auto" w:fill="auto"/>
            <w:vAlign w:val="center"/>
          </w:tcPr>
          <w:p w14:paraId="6788B73E" w14:textId="77777777" w:rsidR="00122EAB" w:rsidRPr="0026349C" w:rsidRDefault="00122EAB" w:rsidP="00122EA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2EAA2BD" w14:textId="77777777" w:rsidR="00122EAB" w:rsidRPr="0026349C" w:rsidRDefault="00122EAB" w:rsidP="00122EAB">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7E71DEA2" w14:textId="79049751" w:rsidR="00122EAB" w:rsidRPr="0026349C" w:rsidRDefault="00742DE1" w:rsidP="00122EAB">
            <w:pPr>
              <w:bidi/>
              <w:jc w:val="center"/>
              <w:rPr>
                <w:rFonts w:asciiTheme="majorBidi" w:hAnsiTheme="majorBidi" w:cstheme="majorBidi"/>
                <w:sz w:val="24"/>
                <w:szCs w:val="24"/>
              </w:rPr>
            </w:pPr>
            <w:r>
              <w:rPr>
                <w:rFonts w:asciiTheme="majorBidi" w:hAnsiTheme="majorBidi" w:cstheme="majorBidi" w:hint="cs"/>
                <w:sz w:val="24"/>
                <w:szCs w:val="24"/>
                <w:rtl/>
              </w:rPr>
              <w:t xml:space="preserve">التربية عملية </w:t>
            </w:r>
            <w:r w:rsidR="006B5AAE">
              <w:rPr>
                <w:rFonts w:asciiTheme="majorBidi" w:hAnsiTheme="majorBidi" w:cstheme="majorBidi" w:hint="cs"/>
                <w:sz w:val="24"/>
                <w:szCs w:val="24"/>
                <w:rtl/>
              </w:rPr>
              <w:t xml:space="preserve">اجتماعية </w:t>
            </w:r>
            <w:r>
              <w:rPr>
                <w:rFonts w:asciiTheme="majorBidi" w:hAnsiTheme="majorBidi" w:cstheme="majorBidi" w:hint="cs"/>
                <w:sz w:val="24"/>
                <w:szCs w:val="24"/>
                <w:rtl/>
              </w:rPr>
              <w:t xml:space="preserve">تؤدي بالمجتمع للتغير </w:t>
            </w:r>
          </w:p>
        </w:tc>
        <w:tc>
          <w:tcPr>
            <w:tcW w:w="2836" w:type="dxa"/>
            <w:shd w:val="clear" w:color="auto" w:fill="auto"/>
          </w:tcPr>
          <w:p w14:paraId="7176F2F9" w14:textId="301E11A4" w:rsidR="00122EAB" w:rsidRPr="0026349C" w:rsidRDefault="00742DE1" w:rsidP="00122EAB">
            <w:pPr>
              <w:bidi/>
              <w:ind w:left="-18"/>
              <w:rPr>
                <w:rFonts w:asciiTheme="majorBidi" w:hAnsiTheme="majorBidi" w:cstheme="majorBidi"/>
                <w:sz w:val="24"/>
                <w:szCs w:val="24"/>
              </w:rPr>
            </w:pPr>
            <w:r>
              <w:rPr>
                <w:rFonts w:asciiTheme="majorBidi" w:hAnsiTheme="majorBidi" w:cstheme="majorBidi" w:hint="cs"/>
                <w:sz w:val="24"/>
                <w:szCs w:val="24"/>
                <w:rtl/>
              </w:rPr>
              <w:t>التغير الاجتماعي</w:t>
            </w:r>
          </w:p>
        </w:tc>
        <w:tc>
          <w:tcPr>
            <w:tcW w:w="1843" w:type="dxa"/>
            <w:shd w:val="clear" w:color="auto" w:fill="auto"/>
          </w:tcPr>
          <w:p w14:paraId="7B54309E" w14:textId="69B26E78" w:rsidR="00122EAB" w:rsidRDefault="00122EAB" w:rsidP="00122EAB">
            <w:r w:rsidRPr="002A6FD8">
              <w:rPr>
                <w:rFonts w:asciiTheme="majorBidi" w:hAnsiTheme="majorBidi" w:cstheme="majorBidi" w:hint="cs"/>
                <w:sz w:val="24"/>
                <w:szCs w:val="24"/>
                <w:rtl/>
              </w:rPr>
              <w:t xml:space="preserve">المحاضرات والحوار </w:t>
            </w:r>
            <w:r w:rsidR="006B5AAE" w:rsidRPr="002A6FD8">
              <w:rPr>
                <w:rFonts w:asciiTheme="majorBidi" w:hAnsiTheme="majorBidi" w:cstheme="majorBidi" w:hint="cs"/>
                <w:sz w:val="24"/>
                <w:szCs w:val="24"/>
                <w:rtl/>
              </w:rPr>
              <w:t>والمناقشة</w:t>
            </w:r>
            <w:r w:rsidR="006B5AAE">
              <w:rPr>
                <w:rFonts w:asciiTheme="majorBidi" w:hAnsiTheme="majorBidi" w:cstheme="majorBidi" w:hint="cs"/>
                <w:sz w:val="24"/>
                <w:szCs w:val="24"/>
                <w:rtl/>
              </w:rPr>
              <w:t xml:space="preserve">             </w:t>
            </w:r>
            <w:r w:rsidRPr="002A6FD8">
              <w:rPr>
                <w:rFonts w:asciiTheme="majorBidi" w:hAnsiTheme="majorBidi" w:cstheme="majorBidi" w:hint="cs"/>
                <w:sz w:val="24"/>
                <w:szCs w:val="24"/>
                <w:rtl/>
              </w:rPr>
              <w:t xml:space="preserve"> </w:t>
            </w:r>
          </w:p>
        </w:tc>
        <w:tc>
          <w:tcPr>
            <w:tcW w:w="1701" w:type="dxa"/>
            <w:shd w:val="clear" w:color="auto" w:fill="auto"/>
          </w:tcPr>
          <w:p w14:paraId="67DA0878" w14:textId="412385ED" w:rsidR="00122EAB" w:rsidRDefault="00122EAB" w:rsidP="00122EAB">
            <w:r w:rsidRPr="002B4E35">
              <w:rPr>
                <w:rFonts w:asciiTheme="majorBidi" w:hAnsiTheme="majorBidi" w:cstheme="majorBidi" w:hint="cs"/>
                <w:sz w:val="24"/>
                <w:szCs w:val="24"/>
                <w:rtl/>
              </w:rPr>
              <w:t xml:space="preserve">أسئلة ومناقشتها </w:t>
            </w:r>
          </w:p>
        </w:tc>
      </w:tr>
      <w:tr w:rsidR="00C26319" w:rsidRPr="00910CF9" w14:paraId="2C75DC36" w14:textId="77777777" w:rsidTr="00255B3F">
        <w:trPr>
          <w:trHeight w:val="397"/>
        </w:trPr>
        <w:tc>
          <w:tcPr>
            <w:tcW w:w="843" w:type="dxa"/>
            <w:shd w:val="clear" w:color="auto" w:fill="auto"/>
            <w:vAlign w:val="center"/>
          </w:tcPr>
          <w:p w14:paraId="0648B77F"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EB43052" w14:textId="77777777" w:rsidR="00C26319" w:rsidRPr="0026349C" w:rsidRDefault="00DB158D" w:rsidP="006E714F">
            <w:pPr>
              <w:jc w:val="center"/>
              <w:rPr>
                <w:rFonts w:asciiTheme="majorBidi" w:hAnsiTheme="majorBidi" w:cstheme="majorBidi"/>
                <w:sz w:val="24"/>
                <w:szCs w:val="24"/>
              </w:rPr>
            </w:pPr>
            <w:r>
              <w:rPr>
                <w:rFonts w:asciiTheme="majorBidi" w:hAnsiTheme="majorBidi" w:cstheme="majorBidi"/>
                <w:sz w:val="24"/>
                <w:szCs w:val="24"/>
              </w:rPr>
              <w:t>3</w:t>
            </w:r>
          </w:p>
        </w:tc>
        <w:tc>
          <w:tcPr>
            <w:tcW w:w="1696" w:type="dxa"/>
            <w:shd w:val="clear" w:color="auto" w:fill="auto"/>
            <w:vAlign w:val="center"/>
          </w:tcPr>
          <w:p w14:paraId="51AE8192" w14:textId="77777777" w:rsidR="00C26319" w:rsidRPr="0026349C" w:rsidRDefault="00C26319" w:rsidP="00DB158D">
            <w:pPr>
              <w:bidi/>
              <w:jc w:val="center"/>
              <w:rPr>
                <w:rFonts w:asciiTheme="majorBidi" w:hAnsiTheme="majorBidi" w:cstheme="majorBidi"/>
                <w:sz w:val="24"/>
                <w:szCs w:val="24"/>
              </w:rPr>
            </w:pPr>
          </w:p>
        </w:tc>
        <w:tc>
          <w:tcPr>
            <w:tcW w:w="2836" w:type="dxa"/>
            <w:shd w:val="clear" w:color="auto" w:fill="auto"/>
          </w:tcPr>
          <w:p w14:paraId="2EAD9854" w14:textId="77777777" w:rsidR="00C26319" w:rsidRPr="0026349C" w:rsidRDefault="00255B3F" w:rsidP="00DB158D">
            <w:pPr>
              <w:bidi/>
              <w:ind w:left="-18"/>
              <w:rPr>
                <w:rFonts w:asciiTheme="majorBidi" w:hAnsiTheme="majorBidi" w:cstheme="majorBidi"/>
                <w:sz w:val="24"/>
                <w:szCs w:val="24"/>
              </w:rPr>
            </w:pPr>
            <w:r>
              <w:rPr>
                <w:rFonts w:asciiTheme="majorBidi" w:hAnsiTheme="majorBidi" w:cstheme="majorBidi" w:hint="cs"/>
                <w:sz w:val="24"/>
                <w:szCs w:val="24"/>
                <w:rtl/>
              </w:rPr>
              <w:t>الاختبار النهائي</w:t>
            </w:r>
          </w:p>
        </w:tc>
        <w:tc>
          <w:tcPr>
            <w:tcW w:w="1843" w:type="dxa"/>
            <w:shd w:val="clear" w:color="auto" w:fill="auto"/>
            <w:vAlign w:val="center"/>
          </w:tcPr>
          <w:p w14:paraId="54B9A3A2"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70C764E0" w14:textId="77777777" w:rsidR="00C26319" w:rsidRPr="0026349C" w:rsidRDefault="00C26319" w:rsidP="006E714F">
            <w:pPr>
              <w:jc w:val="center"/>
              <w:rPr>
                <w:rFonts w:asciiTheme="majorBidi" w:hAnsiTheme="majorBidi" w:cstheme="majorBidi"/>
                <w:sz w:val="24"/>
                <w:szCs w:val="24"/>
              </w:rPr>
            </w:pPr>
          </w:p>
        </w:tc>
      </w:tr>
    </w:tbl>
    <w:tbl>
      <w:tblPr>
        <w:tblStyle w:val="TableGrid3"/>
        <w:bidiVisual/>
        <w:tblW w:w="9776" w:type="dxa"/>
        <w:tblLook w:val="04A0" w:firstRow="1" w:lastRow="0" w:firstColumn="1" w:lastColumn="0" w:noHBand="0" w:noVBand="1"/>
      </w:tblPr>
      <w:tblGrid>
        <w:gridCol w:w="2405"/>
        <w:gridCol w:w="7371"/>
      </w:tblGrid>
      <w:tr w:rsidR="00D862D9" w:rsidRPr="00D862D9" w14:paraId="2E86B451" w14:textId="77777777" w:rsidTr="00D862D9">
        <w:trPr>
          <w:trHeight w:val="397"/>
        </w:trPr>
        <w:tc>
          <w:tcPr>
            <w:tcW w:w="9776" w:type="dxa"/>
            <w:gridSpan w:val="2"/>
            <w:shd w:val="clear" w:color="auto" w:fill="D9D9D9"/>
            <w:vAlign w:val="center"/>
          </w:tcPr>
          <w:p w14:paraId="482E2D25"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0E54C705" w14:textId="77777777" w:rsidTr="00D862D9">
        <w:trPr>
          <w:trHeight w:val="397"/>
        </w:trPr>
        <w:tc>
          <w:tcPr>
            <w:tcW w:w="2405" w:type="dxa"/>
            <w:shd w:val="clear" w:color="auto" w:fill="D9D9D9"/>
            <w:vAlign w:val="center"/>
          </w:tcPr>
          <w:p w14:paraId="00C05308"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6D3E17F2" w14:textId="457D1419" w:rsidR="00122EAB" w:rsidRPr="00122EAB" w:rsidRDefault="008961AF" w:rsidP="00122EAB">
            <w:pPr>
              <w:bidi/>
              <w:spacing w:before="120"/>
              <w:jc w:val="both"/>
              <w:rPr>
                <w:rFonts w:ascii="Times New Roman" w:eastAsia="Calibri" w:hAnsi="Times New Roman" w:cs="Times New Roman"/>
                <w:b/>
                <w:bCs/>
                <w:color w:val="000000"/>
                <w:sz w:val="24"/>
                <w:szCs w:val="24"/>
              </w:rPr>
            </w:pPr>
            <w:r>
              <w:rPr>
                <w:rFonts w:ascii="Times New Roman" w:eastAsia="Calibri" w:hAnsi="Times New Roman" w:cs="Times New Roman" w:hint="cs"/>
                <w:b/>
                <w:bCs/>
                <w:color w:val="000000"/>
                <w:sz w:val="24"/>
                <w:szCs w:val="24"/>
                <w:rtl/>
                <w:lang w:bidi="ar-JO"/>
              </w:rPr>
              <w:t xml:space="preserve">أبو العينين، مصطفى. </w:t>
            </w:r>
            <w:r>
              <w:rPr>
                <w:rFonts w:ascii="Times New Roman" w:eastAsia="Calibri" w:hAnsi="Times New Roman" w:cs="Times New Roman"/>
                <w:b/>
                <w:bCs/>
                <w:color w:val="000000"/>
                <w:sz w:val="24"/>
                <w:szCs w:val="24"/>
                <w:rtl/>
                <w:lang w:bidi="ar-JO"/>
              </w:rPr>
              <w:t>(</w:t>
            </w:r>
            <w:r>
              <w:rPr>
                <w:rFonts w:ascii="Times New Roman" w:eastAsia="Calibri" w:hAnsi="Times New Roman" w:cs="Times New Roman" w:hint="cs"/>
                <w:b/>
                <w:bCs/>
                <w:color w:val="000000"/>
                <w:sz w:val="24"/>
                <w:szCs w:val="24"/>
                <w:rtl/>
                <w:lang w:bidi="ar-JO"/>
              </w:rPr>
              <w:t xml:space="preserve"> 2003 ).الاصول الفلسفية للتربية للتربية، ظ1، عمان: دار الفكر للطباعة والنشر والتوزيع</w:t>
            </w:r>
          </w:p>
          <w:p w14:paraId="0229880B" w14:textId="53ABA02E" w:rsidR="00D862D9" w:rsidRPr="00122EAB" w:rsidRDefault="008961AF"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مرسي، محمد </w:t>
            </w:r>
            <w:r w:rsidR="00B74789">
              <w:rPr>
                <w:rFonts w:ascii="Times New Roman" w:eastAsia="Calibri" w:hAnsi="Times New Roman" w:cs="Times New Roman" w:hint="cs"/>
                <w:b/>
                <w:bCs/>
                <w:color w:val="000000"/>
                <w:sz w:val="24"/>
                <w:szCs w:val="24"/>
                <w:rtl/>
                <w:lang w:bidi="ar-JO"/>
              </w:rPr>
              <w:t>(1995</w:t>
            </w:r>
            <w:r>
              <w:rPr>
                <w:rFonts w:ascii="Times New Roman" w:eastAsia="Calibri" w:hAnsi="Times New Roman" w:cs="Times New Roman" w:hint="cs"/>
                <w:b/>
                <w:bCs/>
                <w:color w:val="000000"/>
                <w:sz w:val="24"/>
                <w:szCs w:val="24"/>
                <w:rtl/>
                <w:lang w:bidi="ar-JO"/>
              </w:rPr>
              <w:t xml:space="preserve">). فلسفة التربية: اتجاهاتها ومدارسها، القاهرة: </w:t>
            </w:r>
            <w:r w:rsidR="002B772E">
              <w:rPr>
                <w:rFonts w:ascii="Times New Roman" w:eastAsia="Calibri" w:hAnsi="Times New Roman" w:cs="Times New Roman" w:hint="cs"/>
                <w:b/>
                <w:bCs/>
                <w:color w:val="000000"/>
                <w:sz w:val="24"/>
                <w:szCs w:val="24"/>
                <w:rtl/>
                <w:lang w:bidi="ar-JO"/>
              </w:rPr>
              <w:t>دار الكتب</w:t>
            </w:r>
          </w:p>
        </w:tc>
      </w:tr>
      <w:tr w:rsidR="00D862D9" w:rsidRPr="00D862D9" w14:paraId="6F383243" w14:textId="77777777" w:rsidTr="00D862D9">
        <w:trPr>
          <w:trHeight w:val="397"/>
        </w:trPr>
        <w:tc>
          <w:tcPr>
            <w:tcW w:w="2405" w:type="dxa"/>
            <w:shd w:val="clear" w:color="auto" w:fill="D9D9D9"/>
            <w:vAlign w:val="center"/>
          </w:tcPr>
          <w:p w14:paraId="6563C70F"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3FD87CCA" w14:textId="0E922022" w:rsidR="00D862D9" w:rsidRPr="00D862D9" w:rsidRDefault="002B772E"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البهي، محمد </w:t>
            </w:r>
            <w:r w:rsidR="00B74789">
              <w:rPr>
                <w:rFonts w:ascii="Times New Roman" w:eastAsia="Calibri" w:hAnsi="Times New Roman" w:cs="Times New Roman" w:hint="cs"/>
                <w:b/>
                <w:bCs/>
                <w:color w:val="000000"/>
                <w:sz w:val="24"/>
                <w:szCs w:val="24"/>
                <w:rtl/>
                <w:lang w:bidi="ar-JO"/>
              </w:rPr>
              <w:t>(1991)</w:t>
            </w:r>
            <w:r>
              <w:rPr>
                <w:rFonts w:ascii="Times New Roman" w:eastAsia="Calibri" w:hAnsi="Times New Roman" w:cs="Times New Roman" w:hint="cs"/>
                <w:b/>
                <w:bCs/>
                <w:color w:val="000000"/>
                <w:sz w:val="24"/>
                <w:szCs w:val="24"/>
                <w:rtl/>
                <w:lang w:bidi="ar-JO"/>
              </w:rPr>
              <w:t xml:space="preserve">. الفكر الإسلامي الحديث وصلته بالاستعمار الغربي، دارالمعرف،مصر.   </w:t>
            </w:r>
          </w:p>
        </w:tc>
      </w:tr>
      <w:tr w:rsidR="00D862D9" w:rsidRPr="00D862D9" w14:paraId="51429C11" w14:textId="77777777" w:rsidTr="00D862D9">
        <w:trPr>
          <w:trHeight w:val="397"/>
        </w:trPr>
        <w:tc>
          <w:tcPr>
            <w:tcW w:w="2405" w:type="dxa"/>
            <w:shd w:val="clear" w:color="auto" w:fill="D9D9D9"/>
            <w:vAlign w:val="center"/>
          </w:tcPr>
          <w:p w14:paraId="59ED2F3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7FD58A67" w14:textId="72287226" w:rsidR="00D967F3" w:rsidRDefault="006B42AB" w:rsidP="00F3084F">
            <w:pPr>
              <w:bidi/>
              <w:spacing w:before="120" w:after="120"/>
              <w:ind w:left="91" w:right="342"/>
              <w:contextualSpacing/>
              <w:jc w:val="both"/>
              <w:rPr>
                <w:rFonts w:ascii="Arial" w:hAnsi="Arial"/>
                <w:sz w:val="28"/>
                <w:szCs w:val="28"/>
                <w:rtl/>
                <w:lang w:bidi="ar-EG"/>
              </w:rPr>
            </w:pPr>
            <w:r>
              <w:rPr>
                <w:rFonts w:ascii="Arial" w:hAnsi="Arial" w:hint="cs"/>
                <w:sz w:val="28"/>
                <w:szCs w:val="28"/>
                <w:rtl/>
                <w:lang w:bidi="ar-EG"/>
              </w:rPr>
              <w:t>النجيحي، محمد (1981) الأسس الاجتماعية للتربية، دار النهضة العربية، بيروت.</w:t>
            </w:r>
          </w:p>
          <w:p w14:paraId="1AA4CDBD" w14:textId="0A47CECF" w:rsidR="00F3084F" w:rsidRDefault="00F3084F" w:rsidP="00D967F3">
            <w:pPr>
              <w:bidi/>
              <w:spacing w:before="120" w:after="120"/>
              <w:ind w:left="91" w:right="342"/>
              <w:contextualSpacing/>
              <w:jc w:val="both"/>
              <w:rPr>
                <w:rFonts w:ascii="Arial" w:hAnsi="Arial"/>
                <w:sz w:val="28"/>
                <w:szCs w:val="28"/>
                <w:lang w:bidi="ar-EG"/>
              </w:rPr>
            </w:pPr>
            <w:r>
              <w:rPr>
                <w:rFonts w:ascii="Arial" w:hAnsi="Arial" w:hint="cs"/>
                <w:sz w:val="28"/>
                <w:szCs w:val="28"/>
                <w:rtl/>
                <w:lang w:bidi="ar-EG"/>
              </w:rPr>
              <w:t xml:space="preserve">- عفيفي، محمد الهادي. (1987). الأصول الفلسفية للتربية. القاهرة: الأنجلو المصرية. </w:t>
            </w:r>
          </w:p>
          <w:p w14:paraId="0758B0B1" w14:textId="1FBD7101" w:rsidR="004D5002" w:rsidRPr="00D967F3" w:rsidRDefault="00D967F3" w:rsidP="004D5002">
            <w:pPr>
              <w:bidi/>
              <w:spacing w:before="120" w:after="120"/>
              <w:ind w:left="91" w:right="342"/>
              <w:contextualSpacing/>
              <w:jc w:val="both"/>
              <w:rPr>
                <w:rFonts w:ascii="Arial" w:eastAsia="Calibri" w:hAnsi="Arial" w:cs="Arial"/>
                <w:sz w:val="28"/>
                <w:szCs w:val="28"/>
                <w:rtl/>
                <w:lang w:bidi="ar-JO"/>
              </w:rPr>
            </w:pPr>
            <w:r>
              <w:rPr>
                <w:rFonts w:ascii="Arial" w:eastAsia="Calibri" w:hAnsi="Arial" w:cs="Arial"/>
                <w:sz w:val="28"/>
                <w:szCs w:val="28"/>
                <w:lang w:bidi="ar-EG"/>
              </w:rPr>
              <w:t xml:space="preserve">  - </w:t>
            </w:r>
            <w:r>
              <w:rPr>
                <w:rFonts w:ascii="Arial" w:eastAsia="Calibri" w:hAnsi="Arial" w:cs="Arial" w:hint="cs"/>
                <w:sz w:val="28"/>
                <w:szCs w:val="28"/>
                <w:rtl/>
                <w:lang w:bidi="ar-JO"/>
              </w:rPr>
              <w:t xml:space="preserve">الشيباني، عمر </w:t>
            </w:r>
            <w:r w:rsidR="00B74789">
              <w:rPr>
                <w:rFonts w:ascii="Arial" w:eastAsia="Calibri" w:hAnsi="Arial" w:cs="Arial" w:hint="cs"/>
                <w:sz w:val="28"/>
                <w:szCs w:val="28"/>
                <w:rtl/>
                <w:lang w:bidi="ar-JO"/>
              </w:rPr>
              <w:t>(2015)</w:t>
            </w:r>
            <w:r>
              <w:rPr>
                <w:rFonts w:ascii="Arial" w:eastAsia="Calibri" w:hAnsi="Arial" w:cs="Arial" w:hint="cs"/>
                <w:sz w:val="28"/>
                <w:szCs w:val="28"/>
                <w:rtl/>
                <w:lang w:bidi="ar-JO"/>
              </w:rPr>
              <w:t xml:space="preserve"> فلسفة التربية </w:t>
            </w:r>
            <w:r w:rsidR="00B74789">
              <w:rPr>
                <w:rFonts w:ascii="Arial" w:eastAsia="Calibri" w:hAnsi="Arial" w:cs="Arial" w:hint="cs"/>
                <w:sz w:val="28"/>
                <w:szCs w:val="28"/>
                <w:rtl/>
                <w:lang w:bidi="ar-JO"/>
              </w:rPr>
              <w:t>الاسلامية</w:t>
            </w:r>
            <w:r>
              <w:rPr>
                <w:rFonts w:ascii="Arial" w:eastAsia="Calibri" w:hAnsi="Arial" w:cs="Arial" w:hint="cs"/>
                <w:sz w:val="28"/>
                <w:szCs w:val="28"/>
                <w:rtl/>
                <w:lang w:bidi="ar-JO"/>
              </w:rPr>
              <w:t>، ال</w:t>
            </w:r>
            <w:r w:rsidR="00B74789">
              <w:rPr>
                <w:rFonts w:ascii="Arial" w:eastAsia="Calibri" w:hAnsi="Arial" w:cs="Arial" w:hint="cs"/>
                <w:sz w:val="28"/>
                <w:szCs w:val="28"/>
                <w:rtl/>
                <w:lang w:bidi="ar-JO"/>
              </w:rPr>
              <w:t>م</w:t>
            </w:r>
            <w:r>
              <w:rPr>
                <w:rFonts w:ascii="Arial" w:eastAsia="Calibri" w:hAnsi="Arial" w:cs="Arial" w:hint="cs"/>
                <w:sz w:val="28"/>
                <w:szCs w:val="28"/>
                <w:rtl/>
                <w:lang w:bidi="ar-JO"/>
              </w:rPr>
              <w:t>نشاة العامة للنشر والتوزيع، ليبيا.</w:t>
            </w:r>
          </w:p>
          <w:p w14:paraId="18B53DBC" w14:textId="77777777" w:rsidR="00F3084F" w:rsidRDefault="00F3084F" w:rsidP="00F3084F">
            <w:pPr>
              <w:bidi/>
              <w:spacing w:before="120" w:after="120"/>
              <w:ind w:right="342"/>
              <w:contextualSpacing/>
              <w:jc w:val="both"/>
              <w:rPr>
                <w:rFonts w:ascii="Arial" w:hAnsi="Arial"/>
                <w:sz w:val="28"/>
                <w:szCs w:val="28"/>
                <w:rtl/>
                <w:lang w:bidi="ar-EG"/>
              </w:rPr>
            </w:pPr>
            <w:r>
              <w:rPr>
                <w:rFonts w:ascii="Arial" w:hAnsi="Arial" w:hint="cs"/>
                <w:sz w:val="28"/>
                <w:szCs w:val="28"/>
                <w:rtl/>
                <w:lang w:bidi="ar-EG"/>
              </w:rPr>
              <w:t>- أوكونو، دي.جي. (1972). مقدمة في فلسفة التربية. (ترجمة محمد سيف الدين فهمي). القاهرة: القاهرة الحديثة للطباعة.</w:t>
            </w:r>
          </w:p>
          <w:p w14:paraId="660B0EC5" w14:textId="5A4F61B5" w:rsidR="00D862D9" w:rsidRPr="00F3084F" w:rsidRDefault="00F3084F" w:rsidP="00F3084F">
            <w:pPr>
              <w:widowControl w:val="0"/>
              <w:tabs>
                <w:tab w:val="left" w:pos="1527"/>
                <w:tab w:val="left" w:pos="1888"/>
              </w:tabs>
              <w:autoSpaceDE w:val="0"/>
              <w:autoSpaceDN w:val="0"/>
              <w:spacing w:line="237" w:lineRule="auto"/>
              <w:ind w:left="1528" w:right="1308"/>
              <w:rPr>
                <w:rFonts w:ascii="Verdana"/>
                <w:sz w:val="28"/>
              </w:rPr>
            </w:pPr>
            <w:proofErr w:type="spellStart"/>
            <w:r>
              <w:rPr>
                <w:rFonts w:ascii="Arial" w:hAnsi="Arial"/>
                <w:sz w:val="28"/>
                <w:szCs w:val="28"/>
                <w:lang w:bidi="ar-EG"/>
              </w:rPr>
              <w:t>Shermis</w:t>
            </w:r>
            <w:proofErr w:type="spellEnd"/>
            <w:r>
              <w:rPr>
                <w:rFonts w:ascii="Arial" w:hAnsi="Arial"/>
                <w:sz w:val="28"/>
                <w:szCs w:val="28"/>
                <w:lang w:bidi="ar-EG"/>
              </w:rPr>
              <w:t xml:space="preserve">, S. (1976). Philosophic     Foundations of education. New </w:t>
            </w:r>
            <w:r w:rsidR="00B74789">
              <w:rPr>
                <w:rFonts w:ascii="Arial" w:hAnsi="Arial"/>
                <w:sz w:val="28"/>
                <w:szCs w:val="28"/>
                <w:lang w:bidi="ar-EG"/>
              </w:rPr>
              <w:t>York</w:t>
            </w:r>
            <w:r>
              <w:rPr>
                <w:rFonts w:ascii="Arial" w:hAnsi="Arial"/>
                <w:sz w:val="28"/>
                <w:szCs w:val="28"/>
                <w:lang w:bidi="ar-EG"/>
              </w:rPr>
              <w:t>: American Book Company.</w:t>
            </w:r>
          </w:p>
        </w:tc>
      </w:tr>
      <w:tr w:rsidR="00D862D9" w:rsidRPr="00D862D9" w14:paraId="22BC6F43" w14:textId="77777777" w:rsidTr="00D862D9">
        <w:trPr>
          <w:trHeight w:val="397"/>
        </w:trPr>
        <w:tc>
          <w:tcPr>
            <w:tcW w:w="2405" w:type="dxa"/>
            <w:shd w:val="clear" w:color="auto" w:fill="D9D9D9"/>
            <w:vAlign w:val="center"/>
          </w:tcPr>
          <w:p w14:paraId="036A25BA"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1A35F31D"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0F904F1B" w14:textId="77777777" w:rsidTr="00D862D9">
        <w:trPr>
          <w:trHeight w:val="397"/>
        </w:trPr>
        <w:tc>
          <w:tcPr>
            <w:tcW w:w="2405" w:type="dxa"/>
            <w:shd w:val="clear" w:color="auto" w:fill="D9D9D9"/>
            <w:vAlign w:val="center"/>
          </w:tcPr>
          <w:p w14:paraId="32051B0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08E9E203"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59C78DC5" w14:textId="77777777" w:rsidTr="00D862D9">
        <w:trPr>
          <w:trHeight w:val="397"/>
        </w:trPr>
        <w:tc>
          <w:tcPr>
            <w:tcW w:w="9821" w:type="dxa"/>
            <w:gridSpan w:val="9"/>
            <w:tcBorders>
              <w:bottom w:val="double" w:sz="4" w:space="0" w:color="auto"/>
            </w:tcBorders>
            <w:shd w:val="clear" w:color="auto" w:fill="D9D9D9"/>
            <w:vAlign w:val="center"/>
          </w:tcPr>
          <w:p w14:paraId="204D8A8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08134363" w14:textId="77777777" w:rsidTr="00D862D9">
        <w:trPr>
          <w:trHeight w:val="397"/>
        </w:trPr>
        <w:tc>
          <w:tcPr>
            <w:tcW w:w="3577" w:type="dxa"/>
            <w:gridSpan w:val="2"/>
            <w:vMerge w:val="restart"/>
            <w:shd w:val="clear" w:color="auto" w:fill="D9D9D9"/>
            <w:vAlign w:val="center"/>
          </w:tcPr>
          <w:p w14:paraId="579691A9"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lastRenderedPageBreak/>
              <w:t>أدوات التقييم</w:t>
            </w:r>
          </w:p>
        </w:tc>
        <w:tc>
          <w:tcPr>
            <w:tcW w:w="1119" w:type="dxa"/>
            <w:vMerge w:val="restart"/>
            <w:shd w:val="clear" w:color="auto" w:fill="D9D9D9"/>
            <w:vAlign w:val="center"/>
          </w:tcPr>
          <w:p w14:paraId="465EEB1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426DC45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0F801A9D" w14:textId="77777777" w:rsidTr="00D862D9">
        <w:trPr>
          <w:trHeight w:val="397"/>
        </w:trPr>
        <w:tc>
          <w:tcPr>
            <w:tcW w:w="3577" w:type="dxa"/>
            <w:gridSpan w:val="2"/>
            <w:vMerge/>
            <w:tcBorders>
              <w:bottom w:val="double" w:sz="4" w:space="0" w:color="auto"/>
            </w:tcBorders>
            <w:shd w:val="clear" w:color="auto" w:fill="D9D9D9"/>
            <w:vAlign w:val="center"/>
          </w:tcPr>
          <w:p w14:paraId="660CDC6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66FE7B6"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5E18DC8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7ACFFAD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17D7940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44569CB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49C81AC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1CB965B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122EAB" w:rsidRPr="00D862D9" w14:paraId="5C443E8A"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4089B98C" w14:textId="77777777" w:rsidR="00122EAB" w:rsidRPr="00D862D9" w:rsidRDefault="00122EAB" w:rsidP="00122EAB">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7EA018C1"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5EE2AFB4" w14:textId="76AFA9A1"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36" w:type="dxa"/>
            <w:tcBorders>
              <w:top w:val="double" w:sz="4" w:space="0" w:color="auto"/>
              <w:bottom w:val="single" w:sz="4" w:space="0" w:color="auto"/>
            </w:tcBorders>
            <w:vAlign w:val="center"/>
          </w:tcPr>
          <w:p w14:paraId="397B7584" w14:textId="07682AA9"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652" w:type="dxa"/>
            <w:tcBorders>
              <w:top w:val="double" w:sz="4" w:space="0" w:color="auto"/>
              <w:bottom w:val="single" w:sz="4" w:space="0" w:color="auto"/>
            </w:tcBorders>
            <w:vAlign w:val="center"/>
          </w:tcPr>
          <w:p w14:paraId="50581CB9" w14:textId="5A429842"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A1</w:t>
            </w:r>
          </w:p>
        </w:tc>
        <w:tc>
          <w:tcPr>
            <w:tcW w:w="652" w:type="dxa"/>
            <w:tcBorders>
              <w:top w:val="double" w:sz="4" w:space="0" w:color="auto"/>
              <w:bottom w:val="single" w:sz="4" w:space="0" w:color="auto"/>
            </w:tcBorders>
            <w:vAlign w:val="center"/>
          </w:tcPr>
          <w:p w14:paraId="5F52C1E4"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04E53C1F"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69402124" w14:textId="39A382E6"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7C69130F"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41201384" w14:textId="77777777" w:rsidR="00122EAB" w:rsidRPr="00D862D9" w:rsidRDefault="00122EAB" w:rsidP="00122EAB">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06999190"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4C71F649"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4B023878"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F3D274A"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819179A"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55AB40FE"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25E92625"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5AD5AA67"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660D1A70" w14:textId="77777777" w:rsidR="00122EAB" w:rsidRPr="00D862D9" w:rsidRDefault="00122EAB" w:rsidP="00122EAB">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1FBC1B6C"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14:paraId="0E74C4D2" w14:textId="4ED4FA61"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636" w:type="dxa"/>
            <w:tcBorders>
              <w:top w:val="single" w:sz="4" w:space="0" w:color="auto"/>
              <w:bottom w:val="single" w:sz="4" w:space="0" w:color="auto"/>
            </w:tcBorders>
            <w:vAlign w:val="center"/>
          </w:tcPr>
          <w:p w14:paraId="30AF63D0" w14:textId="5590AAFD"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w:t>
            </w:r>
          </w:p>
        </w:tc>
        <w:tc>
          <w:tcPr>
            <w:tcW w:w="652" w:type="dxa"/>
            <w:tcBorders>
              <w:top w:val="single" w:sz="4" w:space="0" w:color="auto"/>
              <w:bottom w:val="single" w:sz="4" w:space="0" w:color="auto"/>
            </w:tcBorders>
            <w:vAlign w:val="center"/>
          </w:tcPr>
          <w:p w14:paraId="5394ECE4" w14:textId="4E81D796"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52" w:type="dxa"/>
            <w:tcBorders>
              <w:top w:val="single" w:sz="4" w:space="0" w:color="auto"/>
              <w:bottom w:val="single" w:sz="4" w:space="0" w:color="auto"/>
            </w:tcBorders>
            <w:vAlign w:val="center"/>
          </w:tcPr>
          <w:p w14:paraId="1350C7DD" w14:textId="20808E2A"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36" w:type="dxa"/>
            <w:tcBorders>
              <w:top w:val="single" w:sz="4" w:space="0" w:color="auto"/>
              <w:bottom w:val="single" w:sz="4" w:space="0" w:color="auto"/>
            </w:tcBorders>
          </w:tcPr>
          <w:p w14:paraId="1D102561" w14:textId="03259648" w:rsidR="00122EAB" w:rsidRPr="00D862D9" w:rsidRDefault="00397CA0"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1913" w:type="dxa"/>
            <w:tcBorders>
              <w:top w:val="single" w:sz="4" w:space="0" w:color="auto"/>
              <w:bottom w:val="single" w:sz="4" w:space="0" w:color="auto"/>
            </w:tcBorders>
          </w:tcPr>
          <w:p w14:paraId="0F76C7A4" w14:textId="50E1761D"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965990D"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51F72ABA"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122EFE5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2FDFD7C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613C6B01" w14:textId="77777777" w:rsidTr="00D862D9">
        <w:trPr>
          <w:trHeight w:val="397"/>
        </w:trPr>
        <w:tc>
          <w:tcPr>
            <w:tcW w:w="694" w:type="dxa"/>
            <w:vMerge w:val="restart"/>
            <w:shd w:val="clear" w:color="auto" w:fill="D9D9D9"/>
            <w:textDirection w:val="btLr"/>
            <w:vAlign w:val="center"/>
          </w:tcPr>
          <w:p w14:paraId="09AD6490" w14:textId="77777777" w:rsidR="00122EAB" w:rsidRPr="00D862D9" w:rsidRDefault="00122EAB" w:rsidP="00122EAB">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5BF79DCF" w14:textId="77777777" w:rsidR="00122EAB" w:rsidRPr="00D862D9" w:rsidRDefault="00122EAB" w:rsidP="00122EA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456E0290"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28652B86"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C438C05"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65F7B93"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814957D"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8B7A325"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7FA87E6" w14:textId="747D181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3CE5746A" w14:textId="77777777" w:rsidTr="00D862D9">
        <w:trPr>
          <w:trHeight w:val="397"/>
        </w:trPr>
        <w:tc>
          <w:tcPr>
            <w:tcW w:w="694" w:type="dxa"/>
            <w:vMerge/>
            <w:shd w:val="clear" w:color="auto" w:fill="D9D9D9"/>
            <w:vAlign w:val="center"/>
          </w:tcPr>
          <w:p w14:paraId="65E1E74B" w14:textId="77777777" w:rsidR="00122EAB" w:rsidRPr="00D862D9" w:rsidRDefault="00122EAB" w:rsidP="00122EAB">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6731199" w14:textId="77777777" w:rsidR="00122EAB" w:rsidRPr="00D862D9" w:rsidRDefault="00122EAB" w:rsidP="00122EA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776DCE5"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16050D84"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AE45000"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3DE020B"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7012501"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01F57C5F"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1B0F64B" w14:textId="2440B24F"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424C0B0C" w14:textId="77777777" w:rsidTr="00D862D9">
        <w:trPr>
          <w:trHeight w:val="397"/>
        </w:trPr>
        <w:tc>
          <w:tcPr>
            <w:tcW w:w="694" w:type="dxa"/>
            <w:vMerge/>
            <w:shd w:val="clear" w:color="auto" w:fill="D9D9D9"/>
            <w:vAlign w:val="center"/>
          </w:tcPr>
          <w:p w14:paraId="49AFD6D5" w14:textId="77777777" w:rsidR="00122EAB" w:rsidRPr="00D862D9" w:rsidRDefault="00122EAB" w:rsidP="00122EAB">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9D1786D" w14:textId="77777777" w:rsidR="00122EAB" w:rsidRPr="00D862D9" w:rsidRDefault="00122EAB" w:rsidP="00122EA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405DFA3"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20615BBD"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2092E50"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54285EF"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418F79F"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CE04169"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23A5140" w14:textId="1711E311"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672E9A17" w14:textId="77777777" w:rsidTr="00D862D9">
        <w:trPr>
          <w:trHeight w:val="397"/>
        </w:trPr>
        <w:tc>
          <w:tcPr>
            <w:tcW w:w="694" w:type="dxa"/>
            <w:vMerge/>
            <w:shd w:val="clear" w:color="auto" w:fill="D9D9D9"/>
            <w:vAlign w:val="center"/>
          </w:tcPr>
          <w:p w14:paraId="7A509C81" w14:textId="77777777" w:rsidR="00122EAB" w:rsidRPr="00D862D9" w:rsidRDefault="00122EAB" w:rsidP="00122EAB">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190F635" w14:textId="77777777" w:rsidR="00122EAB" w:rsidRPr="00D862D9" w:rsidRDefault="00122EAB" w:rsidP="00122EA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3141EDC0"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494AB5D1"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22DFAD0"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8FBE4AA"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2802534"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091FEE65"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9095C81" w14:textId="61053DD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2E87A350" w14:textId="77777777" w:rsidTr="00D862D9">
        <w:trPr>
          <w:trHeight w:val="397"/>
        </w:trPr>
        <w:tc>
          <w:tcPr>
            <w:tcW w:w="694" w:type="dxa"/>
            <w:vMerge/>
            <w:shd w:val="clear" w:color="auto" w:fill="D9D9D9"/>
            <w:vAlign w:val="center"/>
          </w:tcPr>
          <w:p w14:paraId="01DA6220" w14:textId="77777777" w:rsidR="00122EAB" w:rsidRPr="00D862D9" w:rsidRDefault="00122EAB" w:rsidP="00122EAB">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1F327DD" w14:textId="77777777" w:rsidR="00122EAB" w:rsidRPr="00D862D9" w:rsidRDefault="00122EAB" w:rsidP="00122EA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584D12A4" w14:textId="1295D2A4" w:rsidR="00122EAB" w:rsidRPr="00D862D9" w:rsidRDefault="006F234A"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636" w:type="dxa"/>
            <w:tcBorders>
              <w:left w:val="double" w:sz="4" w:space="0" w:color="auto"/>
            </w:tcBorders>
            <w:vAlign w:val="center"/>
          </w:tcPr>
          <w:p w14:paraId="1FD107C1"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123395A"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F5BFB0D"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6BAF4E4"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D51C07E"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45290BE"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r>
      <w:tr w:rsidR="00122EAB" w:rsidRPr="00D862D9" w14:paraId="417274D4" w14:textId="77777777" w:rsidTr="00D862D9">
        <w:trPr>
          <w:trHeight w:val="397"/>
        </w:trPr>
        <w:tc>
          <w:tcPr>
            <w:tcW w:w="694" w:type="dxa"/>
            <w:vMerge/>
            <w:shd w:val="clear" w:color="auto" w:fill="D9D9D9"/>
            <w:vAlign w:val="center"/>
          </w:tcPr>
          <w:p w14:paraId="2491092F" w14:textId="77777777" w:rsidR="00122EAB" w:rsidRPr="00D862D9" w:rsidRDefault="00122EAB" w:rsidP="00122EAB">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B1A10BC" w14:textId="77777777" w:rsidR="00122EAB" w:rsidRPr="00D862D9" w:rsidRDefault="00122EAB" w:rsidP="00122EA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6200F322"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r w:rsidR="00624C13">
              <w:rPr>
                <w:rFonts w:ascii="Times New Roman" w:eastAsia="Calibri" w:hAnsi="Times New Roman" w:cs="Times New Roman" w:hint="cs"/>
                <w:color w:val="000000"/>
                <w:sz w:val="24"/>
                <w:szCs w:val="24"/>
                <w:rtl/>
                <w:lang w:bidi="ar-JO"/>
              </w:rPr>
              <w:t>%</w:t>
            </w:r>
          </w:p>
        </w:tc>
        <w:tc>
          <w:tcPr>
            <w:tcW w:w="636" w:type="dxa"/>
            <w:tcBorders>
              <w:left w:val="double" w:sz="4" w:space="0" w:color="auto"/>
            </w:tcBorders>
            <w:vAlign w:val="center"/>
          </w:tcPr>
          <w:p w14:paraId="597C3C7C"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E2958C9"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33FD489"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2C96A7B"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406BAF1" w14:textId="77777777" w:rsidR="00122EAB" w:rsidRPr="00D862D9" w:rsidRDefault="00122EAB" w:rsidP="00122EAB">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13E6341" w14:textId="21224357" w:rsidR="00122EAB" w:rsidRPr="00D862D9" w:rsidRDefault="00122EAB" w:rsidP="00624C13">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41EEC51" w14:textId="77777777" w:rsidTr="00D862D9">
        <w:trPr>
          <w:trHeight w:val="397"/>
        </w:trPr>
        <w:tc>
          <w:tcPr>
            <w:tcW w:w="694" w:type="dxa"/>
            <w:vMerge/>
            <w:shd w:val="clear" w:color="auto" w:fill="D9D9D9"/>
            <w:vAlign w:val="center"/>
          </w:tcPr>
          <w:p w14:paraId="5EF8B60A"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66C935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0E5D7E8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33CB8F3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2341A46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284C7CC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95AA53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45813C8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09FB98B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E37047D" w14:textId="77777777" w:rsidTr="00D862D9">
        <w:trPr>
          <w:trHeight w:val="397"/>
        </w:trPr>
        <w:tc>
          <w:tcPr>
            <w:tcW w:w="694" w:type="dxa"/>
            <w:vMerge/>
            <w:shd w:val="clear" w:color="auto" w:fill="D9D9D9"/>
            <w:vAlign w:val="center"/>
          </w:tcPr>
          <w:p w14:paraId="015CA39D"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9FD7CC0"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6CA7ACD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779F7AC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3C3695C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51D2A5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AEE42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416C468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71DB898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23B842B" w14:textId="77777777" w:rsidTr="00D862D9">
        <w:trPr>
          <w:trHeight w:val="397"/>
        </w:trPr>
        <w:tc>
          <w:tcPr>
            <w:tcW w:w="3577" w:type="dxa"/>
            <w:gridSpan w:val="2"/>
            <w:shd w:val="clear" w:color="auto" w:fill="D9D9D9"/>
            <w:vAlign w:val="center"/>
          </w:tcPr>
          <w:p w14:paraId="6FB3F52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65D15094" w14:textId="77777777" w:rsidR="00D862D9" w:rsidRPr="00D862D9" w:rsidRDefault="00624C13"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2A0D359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57CD334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633F8D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42DE1AB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5DB474D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6EF32E1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404A2370" w14:textId="77777777" w:rsidR="00D862D9" w:rsidRDefault="00D862D9">
      <w:pPr>
        <w:rPr>
          <w:rtl/>
        </w:rPr>
      </w:pPr>
    </w:p>
    <w:p w14:paraId="773E53E8" w14:textId="77777777" w:rsidR="00307882" w:rsidRDefault="00307882">
      <w:pPr>
        <w:rPr>
          <w:rtl/>
        </w:rPr>
      </w:pPr>
    </w:p>
    <w:p w14:paraId="2D25E26B" w14:textId="77777777" w:rsidR="00307882" w:rsidRDefault="00307882">
      <w:pPr>
        <w:rPr>
          <w:rtl/>
        </w:rPr>
      </w:pPr>
    </w:p>
    <w:p w14:paraId="216BF585" w14:textId="77777777" w:rsidR="00307882" w:rsidRDefault="00307882">
      <w:pPr>
        <w:rPr>
          <w:rtl/>
        </w:rPr>
      </w:pPr>
    </w:p>
    <w:p w14:paraId="45B6B034" w14:textId="77777777" w:rsidR="00307882" w:rsidRDefault="00307882">
      <w:pPr>
        <w:rPr>
          <w:rtl/>
        </w:rPr>
      </w:pPr>
    </w:p>
    <w:p w14:paraId="0C92A046" w14:textId="77777777" w:rsidR="00307882" w:rsidRDefault="00307882">
      <w:pPr>
        <w:rPr>
          <w:rtl/>
        </w:rPr>
      </w:pPr>
    </w:p>
    <w:p w14:paraId="701B47B0"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F6D"/>
    <w:multiLevelType w:val="hybridMultilevel"/>
    <w:tmpl w:val="8DCC57EA"/>
    <w:lvl w:ilvl="0" w:tplc="256CEE84">
      <w:start w:val="1"/>
      <w:numFmt w:val="decimal"/>
      <w:lvlText w:val="%1."/>
      <w:lvlJc w:val="left"/>
      <w:pPr>
        <w:ind w:left="1888" w:hanging="360"/>
        <w:jc w:val="left"/>
      </w:pPr>
      <w:rPr>
        <w:rFonts w:hint="default"/>
        <w:spacing w:val="-1"/>
        <w:w w:val="82"/>
        <w:lang w:val="en-US" w:eastAsia="en-US" w:bidi="ar-SA"/>
      </w:rPr>
    </w:lvl>
    <w:lvl w:ilvl="1" w:tplc="C22A5398">
      <w:numFmt w:val="bullet"/>
      <w:lvlText w:val="•"/>
      <w:lvlJc w:val="left"/>
      <w:pPr>
        <w:ind w:left="2698" w:hanging="360"/>
      </w:pPr>
      <w:rPr>
        <w:rFonts w:hint="default"/>
        <w:lang w:val="en-US" w:eastAsia="en-US" w:bidi="ar-SA"/>
      </w:rPr>
    </w:lvl>
    <w:lvl w:ilvl="2" w:tplc="712C00E6">
      <w:numFmt w:val="bullet"/>
      <w:lvlText w:val="•"/>
      <w:lvlJc w:val="left"/>
      <w:pPr>
        <w:ind w:left="3516" w:hanging="360"/>
      </w:pPr>
      <w:rPr>
        <w:rFonts w:hint="default"/>
        <w:lang w:val="en-US" w:eastAsia="en-US" w:bidi="ar-SA"/>
      </w:rPr>
    </w:lvl>
    <w:lvl w:ilvl="3" w:tplc="E8D25390">
      <w:numFmt w:val="bullet"/>
      <w:lvlText w:val="•"/>
      <w:lvlJc w:val="left"/>
      <w:pPr>
        <w:ind w:left="4335" w:hanging="360"/>
      </w:pPr>
      <w:rPr>
        <w:rFonts w:hint="default"/>
        <w:lang w:val="en-US" w:eastAsia="en-US" w:bidi="ar-SA"/>
      </w:rPr>
    </w:lvl>
    <w:lvl w:ilvl="4" w:tplc="38B6EDDA">
      <w:numFmt w:val="bullet"/>
      <w:lvlText w:val="•"/>
      <w:lvlJc w:val="left"/>
      <w:pPr>
        <w:ind w:left="5153" w:hanging="360"/>
      </w:pPr>
      <w:rPr>
        <w:rFonts w:hint="default"/>
        <w:lang w:val="en-US" w:eastAsia="en-US" w:bidi="ar-SA"/>
      </w:rPr>
    </w:lvl>
    <w:lvl w:ilvl="5" w:tplc="62164EE8">
      <w:numFmt w:val="bullet"/>
      <w:lvlText w:val="•"/>
      <w:lvlJc w:val="left"/>
      <w:pPr>
        <w:ind w:left="5972" w:hanging="360"/>
      </w:pPr>
      <w:rPr>
        <w:rFonts w:hint="default"/>
        <w:lang w:val="en-US" w:eastAsia="en-US" w:bidi="ar-SA"/>
      </w:rPr>
    </w:lvl>
    <w:lvl w:ilvl="6" w:tplc="A67A09FE">
      <w:numFmt w:val="bullet"/>
      <w:lvlText w:val="•"/>
      <w:lvlJc w:val="left"/>
      <w:pPr>
        <w:ind w:left="6790" w:hanging="360"/>
      </w:pPr>
      <w:rPr>
        <w:rFonts w:hint="default"/>
        <w:lang w:val="en-US" w:eastAsia="en-US" w:bidi="ar-SA"/>
      </w:rPr>
    </w:lvl>
    <w:lvl w:ilvl="7" w:tplc="A8DC8CBE">
      <w:numFmt w:val="bullet"/>
      <w:lvlText w:val="•"/>
      <w:lvlJc w:val="left"/>
      <w:pPr>
        <w:ind w:left="7609" w:hanging="360"/>
      </w:pPr>
      <w:rPr>
        <w:rFonts w:hint="default"/>
        <w:lang w:val="en-US" w:eastAsia="en-US" w:bidi="ar-SA"/>
      </w:rPr>
    </w:lvl>
    <w:lvl w:ilvl="8" w:tplc="E1DC66D0">
      <w:numFmt w:val="bullet"/>
      <w:lvlText w:val="•"/>
      <w:lvlJc w:val="left"/>
      <w:pPr>
        <w:ind w:left="8427" w:hanging="360"/>
      </w:pPr>
      <w:rPr>
        <w:rFonts w:hint="default"/>
        <w:lang w:val="en-US" w:eastAsia="en-US" w:bidi="ar-SA"/>
      </w:rPr>
    </w:lvl>
  </w:abstractNum>
  <w:abstractNum w:abstractNumId="1" w15:restartNumberingAfterBreak="0">
    <w:nsid w:val="02EE0DB3"/>
    <w:multiLevelType w:val="hybridMultilevel"/>
    <w:tmpl w:val="D2BAC8EE"/>
    <w:lvl w:ilvl="0" w:tplc="D560812C">
      <w:start w:val="1"/>
      <w:numFmt w:val="bullet"/>
      <w:lvlText w:val="-"/>
      <w:lvlJc w:val="left"/>
      <w:pPr>
        <w:ind w:left="389" w:hanging="360"/>
      </w:pPr>
      <w:rPr>
        <w:rFonts w:ascii="Simplified Arabic" w:eastAsia="Calibri" w:hAnsi="Simplified Arabic" w:cs="Simplified Arabic"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 w15:restartNumberingAfterBreak="0">
    <w:nsid w:val="053F6B4F"/>
    <w:multiLevelType w:val="hybridMultilevel"/>
    <w:tmpl w:val="8DCC57EA"/>
    <w:lvl w:ilvl="0" w:tplc="256CEE84">
      <w:start w:val="1"/>
      <w:numFmt w:val="decimal"/>
      <w:lvlText w:val="%1."/>
      <w:lvlJc w:val="left"/>
      <w:pPr>
        <w:ind w:left="1888" w:hanging="360"/>
        <w:jc w:val="left"/>
      </w:pPr>
      <w:rPr>
        <w:rFonts w:hint="default"/>
        <w:spacing w:val="-1"/>
        <w:w w:val="82"/>
        <w:lang w:val="en-US" w:eastAsia="en-US" w:bidi="ar-SA"/>
      </w:rPr>
    </w:lvl>
    <w:lvl w:ilvl="1" w:tplc="C22A5398">
      <w:numFmt w:val="bullet"/>
      <w:lvlText w:val="•"/>
      <w:lvlJc w:val="left"/>
      <w:pPr>
        <w:ind w:left="2698" w:hanging="360"/>
      </w:pPr>
      <w:rPr>
        <w:rFonts w:hint="default"/>
        <w:lang w:val="en-US" w:eastAsia="en-US" w:bidi="ar-SA"/>
      </w:rPr>
    </w:lvl>
    <w:lvl w:ilvl="2" w:tplc="712C00E6">
      <w:numFmt w:val="bullet"/>
      <w:lvlText w:val="•"/>
      <w:lvlJc w:val="left"/>
      <w:pPr>
        <w:ind w:left="3516" w:hanging="360"/>
      </w:pPr>
      <w:rPr>
        <w:rFonts w:hint="default"/>
        <w:lang w:val="en-US" w:eastAsia="en-US" w:bidi="ar-SA"/>
      </w:rPr>
    </w:lvl>
    <w:lvl w:ilvl="3" w:tplc="E8D25390">
      <w:numFmt w:val="bullet"/>
      <w:lvlText w:val="•"/>
      <w:lvlJc w:val="left"/>
      <w:pPr>
        <w:ind w:left="4335" w:hanging="360"/>
      </w:pPr>
      <w:rPr>
        <w:rFonts w:hint="default"/>
        <w:lang w:val="en-US" w:eastAsia="en-US" w:bidi="ar-SA"/>
      </w:rPr>
    </w:lvl>
    <w:lvl w:ilvl="4" w:tplc="38B6EDDA">
      <w:numFmt w:val="bullet"/>
      <w:lvlText w:val="•"/>
      <w:lvlJc w:val="left"/>
      <w:pPr>
        <w:ind w:left="5153" w:hanging="360"/>
      </w:pPr>
      <w:rPr>
        <w:rFonts w:hint="default"/>
        <w:lang w:val="en-US" w:eastAsia="en-US" w:bidi="ar-SA"/>
      </w:rPr>
    </w:lvl>
    <w:lvl w:ilvl="5" w:tplc="62164EE8">
      <w:numFmt w:val="bullet"/>
      <w:lvlText w:val="•"/>
      <w:lvlJc w:val="left"/>
      <w:pPr>
        <w:ind w:left="5972" w:hanging="360"/>
      </w:pPr>
      <w:rPr>
        <w:rFonts w:hint="default"/>
        <w:lang w:val="en-US" w:eastAsia="en-US" w:bidi="ar-SA"/>
      </w:rPr>
    </w:lvl>
    <w:lvl w:ilvl="6" w:tplc="A67A09FE">
      <w:numFmt w:val="bullet"/>
      <w:lvlText w:val="•"/>
      <w:lvlJc w:val="left"/>
      <w:pPr>
        <w:ind w:left="6790" w:hanging="360"/>
      </w:pPr>
      <w:rPr>
        <w:rFonts w:hint="default"/>
        <w:lang w:val="en-US" w:eastAsia="en-US" w:bidi="ar-SA"/>
      </w:rPr>
    </w:lvl>
    <w:lvl w:ilvl="7" w:tplc="A8DC8CBE">
      <w:numFmt w:val="bullet"/>
      <w:lvlText w:val="•"/>
      <w:lvlJc w:val="left"/>
      <w:pPr>
        <w:ind w:left="7609" w:hanging="360"/>
      </w:pPr>
      <w:rPr>
        <w:rFonts w:hint="default"/>
        <w:lang w:val="en-US" w:eastAsia="en-US" w:bidi="ar-SA"/>
      </w:rPr>
    </w:lvl>
    <w:lvl w:ilvl="8" w:tplc="E1DC66D0">
      <w:numFmt w:val="bullet"/>
      <w:lvlText w:val="•"/>
      <w:lvlJc w:val="left"/>
      <w:pPr>
        <w:ind w:left="8427" w:hanging="360"/>
      </w:pPr>
      <w:rPr>
        <w:rFonts w:hint="default"/>
        <w:lang w:val="en-US" w:eastAsia="en-US" w:bidi="ar-SA"/>
      </w:rPr>
    </w:lvl>
  </w:abstractNum>
  <w:abstractNum w:abstractNumId="3"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851503">
    <w:abstractNumId w:val="8"/>
  </w:num>
  <w:num w:numId="2" w16cid:durableId="2121139606">
    <w:abstractNumId w:val="5"/>
  </w:num>
  <w:num w:numId="3" w16cid:durableId="1167400532">
    <w:abstractNumId w:val="6"/>
  </w:num>
  <w:num w:numId="4" w16cid:durableId="27950685">
    <w:abstractNumId w:val="9"/>
  </w:num>
  <w:num w:numId="5" w16cid:durableId="140774340">
    <w:abstractNumId w:val="4"/>
  </w:num>
  <w:num w:numId="6" w16cid:durableId="2051566456">
    <w:abstractNumId w:val="3"/>
  </w:num>
  <w:num w:numId="7" w16cid:durableId="209464535">
    <w:abstractNumId w:val="7"/>
  </w:num>
  <w:num w:numId="8" w16cid:durableId="1485505363">
    <w:abstractNumId w:val="1"/>
  </w:num>
  <w:num w:numId="9" w16cid:durableId="859975151">
    <w:abstractNumId w:val="0"/>
  </w:num>
  <w:num w:numId="10" w16cid:durableId="31753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07A2C"/>
    <w:rsid w:val="00122EAB"/>
    <w:rsid w:val="001332EE"/>
    <w:rsid w:val="0017052E"/>
    <w:rsid w:val="00194CFB"/>
    <w:rsid w:val="00196D9D"/>
    <w:rsid w:val="001C2D4E"/>
    <w:rsid w:val="002345E6"/>
    <w:rsid w:val="002555CF"/>
    <w:rsid w:val="00255B3F"/>
    <w:rsid w:val="00260B8F"/>
    <w:rsid w:val="00263393"/>
    <w:rsid w:val="0026349C"/>
    <w:rsid w:val="00275115"/>
    <w:rsid w:val="002B4AEA"/>
    <w:rsid w:val="002B772E"/>
    <w:rsid w:val="002C0F2D"/>
    <w:rsid w:val="00307882"/>
    <w:rsid w:val="003679F0"/>
    <w:rsid w:val="00397CA0"/>
    <w:rsid w:val="00415371"/>
    <w:rsid w:val="00435C37"/>
    <w:rsid w:val="004623E1"/>
    <w:rsid w:val="00470FC1"/>
    <w:rsid w:val="00473D2B"/>
    <w:rsid w:val="00483D2D"/>
    <w:rsid w:val="00486C5A"/>
    <w:rsid w:val="004D5002"/>
    <w:rsid w:val="00514968"/>
    <w:rsid w:val="00580F9A"/>
    <w:rsid w:val="005A33C4"/>
    <w:rsid w:val="005F74D9"/>
    <w:rsid w:val="00624C13"/>
    <w:rsid w:val="006B42AB"/>
    <w:rsid w:val="006B5AAE"/>
    <w:rsid w:val="006F234A"/>
    <w:rsid w:val="00736D3B"/>
    <w:rsid w:val="00742DE1"/>
    <w:rsid w:val="00840AD5"/>
    <w:rsid w:val="0089088C"/>
    <w:rsid w:val="008961AF"/>
    <w:rsid w:val="008B3347"/>
    <w:rsid w:val="008C0140"/>
    <w:rsid w:val="008D1E50"/>
    <w:rsid w:val="008E08DD"/>
    <w:rsid w:val="009127E7"/>
    <w:rsid w:val="00A4758C"/>
    <w:rsid w:val="00A63948"/>
    <w:rsid w:val="00A675D4"/>
    <w:rsid w:val="00A94C19"/>
    <w:rsid w:val="00B74789"/>
    <w:rsid w:val="00BC6C2B"/>
    <w:rsid w:val="00BD4038"/>
    <w:rsid w:val="00C26319"/>
    <w:rsid w:val="00C54FDF"/>
    <w:rsid w:val="00CC60F8"/>
    <w:rsid w:val="00D35076"/>
    <w:rsid w:val="00D549D0"/>
    <w:rsid w:val="00D862D9"/>
    <w:rsid w:val="00D86A89"/>
    <w:rsid w:val="00D967F3"/>
    <w:rsid w:val="00DB158D"/>
    <w:rsid w:val="00DC1E86"/>
    <w:rsid w:val="00DD28A7"/>
    <w:rsid w:val="00DF2D6D"/>
    <w:rsid w:val="00E04F82"/>
    <w:rsid w:val="00E21FEA"/>
    <w:rsid w:val="00E44C07"/>
    <w:rsid w:val="00E70C46"/>
    <w:rsid w:val="00E726A9"/>
    <w:rsid w:val="00E93BD7"/>
    <w:rsid w:val="00EC5D87"/>
    <w:rsid w:val="00F17F9B"/>
    <w:rsid w:val="00F30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57A8D"/>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83D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1276">
      <w:bodyDiv w:val="1"/>
      <w:marLeft w:val="0"/>
      <w:marRight w:val="0"/>
      <w:marTop w:val="0"/>
      <w:marBottom w:val="0"/>
      <w:divBdr>
        <w:top w:val="none" w:sz="0" w:space="0" w:color="auto"/>
        <w:left w:val="none" w:sz="0" w:space="0" w:color="auto"/>
        <w:bottom w:val="none" w:sz="0" w:space="0" w:color="auto"/>
        <w:right w:val="none" w:sz="0" w:space="0" w:color="auto"/>
      </w:divBdr>
    </w:div>
    <w:div w:id="496117222">
      <w:bodyDiv w:val="1"/>
      <w:marLeft w:val="0"/>
      <w:marRight w:val="0"/>
      <w:marTop w:val="0"/>
      <w:marBottom w:val="0"/>
      <w:divBdr>
        <w:top w:val="none" w:sz="0" w:space="0" w:color="auto"/>
        <w:left w:val="none" w:sz="0" w:space="0" w:color="auto"/>
        <w:bottom w:val="none" w:sz="0" w:space="0" w:color="auto"/>
        <w:right w:val="none" w:sz="0" w:space="0" w:color="auto"/>
      </w:divBdr>
      <w:divsChild>
        <w:div w:id="1658805482">
          <w:marLeft w:val="0"/>
          <w:marRight w:val="0"/>
          <w:marTop w:val="0"/>
          <w:marBottom w:val="0"/>
          <w:divBdr>
            <w:top w:val="none" w:sz="0" w:space="0" w:color="auto"/>
            <w:left w:val="none" w:sz="0" w:space="0" w:color="auto"/>
            <w:bottom w:val="none" w:sz="0" w:space="0" w:color="auto"/>
            <w:right w:val="none" w:sz="0" w:space="0" w:color="auto"/>
          </w:divBdr>
        </w:div>
        <w:div w:id="254483155">
          <w:marLeft w:val="0"/>
          <w:marRight w:val="0"/>
          <w:marTop w:val="0"/>
          <w:marBottom w:val="0"/>
          <w:divBdr>
            <w:top w:val="none" w:sz="0" w:space="0" w:color="auto"/>
            <w:left w:val="none" w:sz="0" w:space="0" w:color="auto"/>
            <w:bottom w:val="none" w:sz="0" w:space="0" w:color="auto"/>
            <w:right w:val="none" w:sz="0" w:space="0" w:color="auto"/>
          </w:divBdr>
        </w:div>
      </w:divsChild>
    </w:div>
    <w:div w:id="1535920295">
      <w:bodyDiv w:val="1"/>
      <w:marLeft w:val="0"/>
      <w:marRight w:val="0"/>
      <w:marTop w:val="0"/>
      <w:marBottom w:val="0"/>
      <w:divBdr>
        <w:top w:val="none" w:sz="0" w:space="0" w:color="auto"/>
        <w:left w:val="none" w:sz="0" w:space="0" w:color="auto"/>
        <w:bottom w:val="none" w:sz="0" w:space="0" w:color="auto"/>
        <w:right w:val="none" w:sz="0" w:space="0" w:color="auto"/>
      </w:divBdr>
    </w:div>
    <w:div w:id="18910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UXCFDSH4Y37E-11-628</_dlc_DocId>
    <_dlc_DocIdUrl xmlns="b417192f-9b40-4b27-a16e-6e0147391471">
      <Url>https://www.mutah.edu.jo/ar/education/_layouts/DocIdRedir.aspx?ID=UXCFDSH4Y37E-11-628</Url>
      <Description>UXCFDSH4Y37E-11-628</Description>
    </_dlc_DocIdUrl>
  </documentManagement>
</p:properties>
</file>

<file path=customXml/itemProps1.xml><?xml version="1.0" encoding="utf-8"?>
<ds:datastoreItem xmlns:ds="http://schemas.openxmlformats.org/officeDocument/2006/customXml" ds:itemID="{5261D4AA-F8CE-495F-B563-D7A6E836465B}"/>
</file>

<file path=customXml/itemProps2.xml><?xml version="1.0" encoding="utf-8"?>
<ds:datastoreItem xmlns:ds="http://schemas.openxmlformats.org/officeDocument/2006/customXml" ds:itemID="{A3A9E973-3C0A-4CDF-8955-33B70F341817}"/>
</file>

<file path=customXml/itemProps3.xml><?xml version="1.0" encoding="utf-8"?>
<ds:datastoreItem xmlns:ds="http://schemas.openxmlformats.org/officeDocument/2006/customXml" ds:itemID="{B0AE9713-91CF-4A72-B485-61560CD508C0}"/>
</file>

<file path=customXml/itemProps4.xml><?xml version="1.0" encoding="utf-8"?>
<ds:datastoreItem xmlns:ds="http://schemas.openxmlformats.org/officeDocument/2006/customXml" ds:itemID="{24C3E5AF-D818-49AB-8BB8-E09DA640B277}"/>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معاويه باسم علي حوامده</cp:lastModifiedBy>
  <cp:revision>2</cp:revision>
  <cp:lastPrinted>2025-01-04T20:03:00Z</cp:lastPrinted>
  <dcterms:created xsi:type="dcterms:W3CDTF">2025-01-10T08:55:00Z</dcterms:created>
  <dcterms:modified xsi:type="dcterms:W3CDTF">2025-01-10T08:55:00Z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2025-01-10T08:55:56Z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3db02c06-fcb5-4211-a797-374ccd6232c1</vt:lpwstr>
  </property>
  <property fmtid="{D5CDD505-2E9C-101B-9397-08002B2CF9AE}" pid="8" name="MSIP_Label_284e309d-6359-4367-9d03-e248bac620e6_ContentBits">
    <vt:lpwstr>0</vt:lpwstr>
  </property>
  <property fmtid="{D5CDD505-2E9C-101B-9397-08002B2CF9AE}" pid="9" name="ContentTypeId">
    <vt:lpwstr>0x010100D9856E8CD0EC1744B5B22A4DBE36B072</vt:lpwstr>
  </property>
  <property fmtid="{D5CDD505-2E9C-101B-9397-08002B2CF9AE}" pid="10" name="_dlc_DocIdItemGuid">
    <vt:lpwstr>8b6a26d8-368e-4659-98cb-3e45aa629f26</vt:lpwstr>
  </property>
</Properties>
</file>