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0C07DD09" w:rsidR="00960511" w:rsidRPr="00960511" w:rsidRDefault="00960511" w:rsidP="00E10BBB">
      <w:pPr>
        <w:keepNext/>
        <w:keepLines/>
        <w:pageBreakBefore/>
        <w:shd w:val="clear" w:color="auto" w:fill="D9D9D9"/>
        <w:bidi/>
        <w:spacing w:after="120" w:line="240" w:lineRule="auto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BB357C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141BC8A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7A29ADC" w14:textId="5D28089D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131406C6" w:rsidR="00960511" w:rsidRPr="00515AEF" w:rsidRDefault="00326FB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</w:t>
            </w:r>
            <w:r w:rsidR="00515AEF" w:rsidRPr="00515AE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0803741 الأصول الفلسفية والاجتماعية</w:t>
            </w:r>
            <w:r w:rsidR="00515AE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للتربية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4E01AAB8" w:rsidR="00960511" w:rsidRPr="00960511" w:rsidRDefault="00F67A90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0DAD6469" w:rsidR="00960511" w:rsidRPr="00960511" w:rsidRDefault="00515AE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</w:t>
            </w:r>
            <w:r w:rsidR="00515A71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- 202</w:t>
            </w:r>
            <w:r w:rsidR="00515A71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0EE1DEF0" w:rsidR="00960511" w:rsidRPr="00960511" w:rsidRDefault="00515A7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2024- 2025</w:t>
            </w: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 w:rsidRPr="00515A7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highlight w:val="black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50420292" w14:textId="77777777" w:rsidR="00C060B8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rtl/>
              </w:rPr>
              <w:t>التعرف على مفهوم الفلسفة.</w:t>
            </w:r>
          </w:p>
          <w:p w14:paraId="0F697AF3" w14:textId="77777777" w:rsidR="00C060B8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rtl/>
              </w:rPr>
              <w:t>التعرف على تعاريفها، ميادينها، واهميتها.</w:t>
            </w:r>
          </w:p>
          <w:p w14:paraId="5C9E82EF" w14:textId="583C6E32" w:rsidR="00C060B8" w:rsidRDefault="00417F9E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تعرف </w:t>
            </w:r>
            <w:r w:rsidR="00C060B8">
              <w:rPr>
                <w:rFonts w:ascii="Sakkal Majalla" w:hAnsi="Sakkal Majalla" w:cs="Sakkal Majalla"/>
                <w:sz w:val="32"/>
                <w:szCs w:val="32"/>
                <w:rtl/>
              </w:rPr>
              <w:t>اهم الفلسفات القديمة والوسيطة والحديثة</w:t>
            </w:r>
          </w:p>
          <w:p w14:paraId="4811EFAD" w14:textId="77777777" w:rsidR="00C060B8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rtl/>
              </w:rPr>
              <w:t>التعرف على اهم المدارس الفلسفية وفلاسفتها.</w:t>
            </w:r>
          </w:p>
          <w:p w14:paraId="7324AC6A" w14:textId="77777777" w:rsidR="00C060B8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rtl/>
              </w:rPr>
              <w:t>التعرف على التطبيقات الفلسفية في المجال التربوي.</w:t>
            </w:r>
          </w:p>
          <w:p w14:paraId="51205F30" w14:textId="77777777" w:rsidR="00C060B8" w:rsidRPr="00C060B8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rtl/>
              </w:rPr>
              <w:t>امتلاك مهارة استخدام التحليل الفلسفي لمعالجة المشكلات التعليمية.</w:t>
            </w:r>
          </w:p>
          <w:p w14:paraId="04CF4997" w14:textId="1C5DAF72" w:rsidR="00960511" w:rsidRPr="005A77BF" w:rsidRDefault="00C060B8" w:rsidP="00C060B8">
            <w:pPr>
              <w:pStyle w:val="ListParagraph"/>
              <w:numPr>
                <w:ilvl w:val="0"/>
                <w:numId w:val="6"/>
              </w:numPr>
              <w:bidi/>
              <w:spacing w:before="120" w:line="256" w:lineRule="auto"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rtl/>
              </w:rPr>
              <w:t>التعرف على الجانب الاجتماعي للعملية التربوية والتعليمية.</w:t>
            </w:r>
            <w:r>
              <w:rPr>
                <w:rFonts w:eastAsia="Calibri" w:cs="Simplified Arabic"/>
                <w:color w:val="000000"/>
              </w:rPr>
              <w:t xml:space="preserve">    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  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A77BF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63CC2BD8" w:rsidR="005A77BF" w:rsidRPr="0094612C" w:rsidRDefault="00135E76" w:rsidP="005A77BF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A252DC" w:rsidRPr="00135E76">
              <w:rPr>
                <w:rFonts w:eastAsia="Calibri" w:cs="Simplified Arabic"/>
                <w:color w:val="000000"/>
                <w:sz w:val="18"/>
                <w:szCs w:val="18"/>
                <w:lang w:bidi="ar-JO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8F6120C" w14:textId="77777777" w:rsidR="00A252DC" w:rsidRPr="00A252DC" w:rsidRDefault="00A252DC" w:rsidP="00A252DC">
            <w:pPr>
              <w:bidi/>
              <w:spacing w:before="120" w:line="256" w:lineRule="auto"/>
              <w:ind w:left="29"/>
              <w:jc w:val="both"/>
              <w:rPr>
                <w:rFonts w:eastAsia="Calibri" w:cs="Simplified Arabic"/>
                <w:color w:val="000000"/>
              </w:rPr>
            </w:pPr>
            <w:r w:rsidRPr="00A252DC">
              <w:rPr>
                <w:rFonts w:eastAsia="Calibri" w:cs="Simplified Arabic"/>
                <w:color w:val="000000"/>
                <w:rtl/>
              </w:rPr>
              <w:t>تعرف على مفهوم الفلسفة</w:t>
            </w:r>
            <w:r w:rsidRPr="00A252DC">
              <w:rPr>
                <w:rFonts w:eastAsia="Calibri" w:cs="Simplified Arabic" w:hint="cs"/>
                <w:color w:val="000000"/>
                <w:rtl/>
                <w:lang w:bidi="ar-JO"/>
              </w:rPr>
              <w:t xml:space="preserve">، </w:t>
            </w:r>
            <w:r w:rsidRPr="00A252DC">
              <w:rPr>
                <w:rFonts w:eastAsia="Calibri" w:cs="Simplified Arabic"/>
                <w:color w:val="000000"/>
                <w:rtl/>
              </w:rPr>
              <w:t>تعاريفها، ميادينها، واهميتها.</w:t>
            </w:r>
          </w:p>
          <w:p w14:paraId="5B2AF0AC" w14:textId="231F21AA" w:rsidR="005A77BF" w:rsidRPr="00A252DC" w:rsidRDefault="005A77BF" w:rsidP="00326FBA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A77BF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7BF87ECD" w:rsidR="005A77BF" w:rsidRPr="00960511" w:rsidRDefault="00135E76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135E76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2ED79F" w14:textId="380976D0" w:rsidR="00A252DC" w:rsidRPr="00A252DC" w:rsidRDefault="00417F9E" w:rsidP="00A252DC">
            <w:pPr>
              <w:bidi/>
              <w:spacing w:before="120" w:line="256" w:lineRule="auto"/>
              <w:ind w:left="29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تعرف</w:t>
            </w:r>
            <w:r w:rsidR="00A252DC" w:rsidRPr="00A252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اهم الفلسفات القديمة والوسيطة والحديثة</w:t>
            </w:r>
          </w:p>
          <w:p w14:paraId="21128911" w14:textId="670A50F7" w:rsidR="005A77BF" w:rsidRPr="00417F9E" w:rsidRDefault="005A77BF" w:rsidP="00326FB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A77BF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4650EF63" w:rsidR="005A77BF" w:rsidRPr="00A252DC" w:rsidRDefault="00135E76" w:rsidP="005A77BF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b</w:t>
            </w:r>
            <w:r w:rsidR="00A252DC" w:rsidRPr="00135E76">
              <w:rPr>
                <w:rFonts w:eastAsia="Calibri" w:cs="Simplified Arabic"/>
                <w:color w:val="000000"/>
                <w:sz w:val="18"/>
                <w:szCs w:val="18"/>
                <w:lang w:bidi="ar-JO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6C7E6774" w:rsidR="005A77BF" w:rsidRPr="00960511" w:rsidRDefault="005A77BF" w:rsidP="00326FB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A252D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>تعرف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252DC">
              <w:rPr>
                <w:rFonts w:eastAsia="Calibri" w:cs="Simplified Arabic"/>
                <w:color w:val="000000"/>
                <w:rtl/>
              </w:rPr>
              <w:t>على اهم المدارس الفلسفية وفلاسفتها.</w:t>
            </w:r>
          </w:p>
        </w:tc>
      </w:tr>
      <w:tr w:rsidR="005A77BF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54A0A81F" w:rsidR="005A77BF" w:rsidRPr="00960511" w:rsidRDefault="00135E76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</w:t>
            </w:r>
            <w:r w:rsidR="00A252DC" w:rsidRPr="00135E76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66F63C8" w14:textId="11DEB349" w:rsidR="00843060" w:rsidRPr="00843060" w:rsidRDefault="00843060" w:rsidP="00843060">
            <w:pPr>
              <w:bidi/>
              <w:spacing w:before="120" w:line="256" w:lineRule="auto"/>
              <w:ind w:left="29"/>
              <w:jc w:val="both"/>
              <w:rPr>
                <w:rFonts w:eastAsia="Calibri" w:cs="Simplified Arabic"/>
                <w:color w:val="000000"/>
              </w:rPr>
            </w:pPr>
            <w:r w:rsidRPr="00843060">
              <w:rPr>
                <w:rFonts w:eastAsia="Calibri" w:cs="Simplified Arabic"/>
                <w:color w:val="000000"/>
                <w:rtl/>
              </w:rPr>
              <w:t>تعرف على التطبيقات الفلسفية في المجال التربوي.</w:t>
            </w:r>
          </w:p>
          <w:p w14:paraId="55DE3DFD" w14:textId="502038D5" w:rsidR="005A77BF" w:rsidRPr="00843060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A77BF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72D2FB30" w:rsidR="005A77BF" w:rsidRDefault="00135E76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A252DC" w:rsidRPr="00135E76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61A699B3" w:rsidR="005A77BF" w:rsidRPr="00960511" w:rsidRDefault="00843060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امتلاك مهارة التمييز بين </w:t>
            </w:r>
            <w:r>
              <w:rPr>
                <w:rFonts w:eastAsia="Calibri" w:cs="Simplified Arabic"/>
                <w:color w:val="000000"/>
                <w:rtl/>
              </w:rPr>
              <w:t>التطبيقات الفلسفية في المجال التربوي.</w:t>
            </w:r>
          </w:p>
        </w:tc>
      </w:tr>
      <w:tr w:rsidR="005A77BF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1EBA7C4B" w:rsidR="005A77BF" w:rsidRDefault="00135E76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A252DC" w:rsidRPr="00135E76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F689FC1" w14:textId="77777777" w:rsidR="00843060" w:rsidRPr="00843060" w:rsidRDefault="00843060" w:rsidP="00843060">
            <w:pPr>
              <w:bidi/>
              <w:spacing w:before="120" w:line="256" w:lineRule="auto"/>
              <w:ind w:left="29"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43060">
              <w:rPr>
                <w:rFonts w:eastAsia="Calibri" w:cs="Simplified Arabic"/>
                <w:color w:val="000000"/>
                <w:rtl/>
              </w:rPr>
              <w:t>امتلاك مهارة استخدام التحليل الفلسفي لمعالجة المشكلات التعليمية.</w:t>
            </w:r>
          </w:p>
          <w:p w14:paraId="3EA9F53C" w14:textId="71FABA3E" w:rsidR="005A77BF" w:rsidRPr="00843060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A77BF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548B9EB2" w:rsidR="005A77BF" w:rsidRDefault="00135E76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5A77BF" w:rsidRPr="00135E76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6935611A" w:rsidR="005A77BF" w:rsidRPr="00960511" w:rsidRDefault="007A3ECB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rtl/>
              </w:rPr>
              <w:t>تعرف الج</w:t>
            </w:r>
            <w:r>
              <w:rPr>
                <w:rFonts w:eastAsia="Calibri" w:cs="Simplified Arabic" w:hint="cs"/>
                <w:color w:val="000000"/>
                <w:rtl/>
              </w:rPr>
              <w:t>و</w:t>
            </w:r>
            <w:r>
              <w:rPr>
                <w:rFonts w:eastAsia="Calibri" w:cs="Simplified Arabic"/>
                <w:color w:val="000000"/>
                <w:rtl/>
              </w:rPr>
              <w:t xml:space="preserve">انب 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الاجتماعية المهمة </w:t>
            </w:r>
            <w:r>
              <w:rPr>
                <w:rFonts w:eastAsia="Calibri" w:cs="Simplified Arabic"/>
                <w:color w:val="000000"/>
                <w:rtl/>
              </w:rPr>
              <w:t>للعملية التربوية والتعليمية.</w:t>
            </w:r>
            <w:r>
              <w:rPr>
                <w:rFonts w:eastAsia="Calibri" w:cs="Simplified Arabic"/>
                <w:color w:val="000000"/>
              </w:rPr>
              <w:t xml:space="preserve">    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  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2F894C8D" w:rsidR="00960511" w:rsidRPr="00960511" w:rsidRDefault="007A3EC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1A77B18A" w:rsidR="00960511" w:rsidRPr="00960511" w:rsidRDefault="00380C37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55D5667" w:rsidR="00960511" w:rsidRPr="00960511" w:rsidRDefault="00380C37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33E39CAD" w:rsidR="00960511" w:rsidRPr="00960511" w:rsidRDefault="00380C37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54FFCEF" w14:textId="3DFE6E1E" w:rsidR="00960511" w:rsidRPr="00960511" w:rsidRDefault="00380C37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5091C6CC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</w:t>
            </w:r>
            <w:r w:rsidR="007A3EC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واجبا عن احد</w:t>
            </w:r>
            <w:r w:rsidR="007A3ECB">
              <w:rPr>
                <w:rFonts w:ascii="Times New Roman" w:eastAsia="Calibri" w:hAnsi="Times New Roman" w:cs="Simplified Arabic" w:hint="eastAsia"/>
                <w:color w:val="000000"/>
                <w:sz w:val="24"/>
                <w:szCs w:val="28"/>
                <w:rtl/>
                <w:lang w:bidi="ar-JO"/>
              </w:rPr>
              <w:t>ى</w:t>
            </w:r>
            <w:r w:rsidR="007A3EC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مفردات المادة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10EAC96C" w:rsidR="00EA741A" w:rsidRPr="00960511" w:rsidRDefault="007A3EC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مقالات علمية تتعلق بالمادة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A3DDED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6616AF5E" w:rsidR="00EA741A" w:rsidRPr="00960511" w:rsidRDefault="00135E76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1</w:t>
            </w:r>
          </w:p>
        </w:tc>
        <w:tc>
          <w:tcPr>
            <w:tcW w:w="1100" w:type="pct"/>
            <w:vMerge w:val="restart"/>
          </w:tcPr>
          <w:p w14:paraId="5809F070" w14:textId="6D36F2D6" w:rsidR="008621EA" w:rsidRDefault="005A77BF" w:rsidP="004E5B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فهم للمفاهيم المتعلقة </w:t>
            </w:r>
            <w:r w:rsidR="003D48B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بالفلسفة بشكل عام والفلسفة التربوية بشكل خاص.</w:t>
            </w:r>
          </w:p>
          <w:p w14:paraId="1DE1C973" w14:textId="700EFF17" w:rsidR="00EA741A" w:rsidRPr="00960511" w:rsidRDefault="004E5B7C" w:rsidP="008621E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</w:p>
        </w:tc>
        <w:tc>
          <w:tcPr>
            <w:tcW w:w="558" w:type="pct"/>
            <w:vMerge w:val="restart"/>
          </w:tcPr>
          <w:p w14:paraId="52B57676" w14:textId="17C5D245" w:rsidR="002F2406" w:rsidRDefault="002F2406" w:rsidP="002F240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تجميعي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168E686F" w14:textId="77777777" w:rsidR="002F2406" w:rsidRDefault="002F2406" w:rsidP="002F240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70491C73" w:rsidR="00EA741A" w:rsidRPr="00960511" w:rsidRDefault="002F2406" w:rsidP="002F240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3BA78351" w14:textId="3D62AC0B" w:rsidR="00C4219F" w:rsidRPr="00C4219F" w:rsidRDefault="00C4219F" w:rsidP="00C4219F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ليتوافق مع الأهداف العامة للبرنامج</w:t>
            </w:r>
          </w:p>
          <w:p w14:paraId="24659431" w14:textId="47E054D3" w:rsidR="00C4219F" w:rsidRPr="00C4219F" w:rsidRDefault="00C4219F" w:rsidP="00C4219F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ليتوافق مع وصف المقرر</w:t>
            </w:r>
          </w:p>
          <w:p w14:paraId="67F2E681" w14:textId="322CA10D" w:rsidR="00C4219F" w:rsidRPr="00C4219F" w:rsidRDefault="00C4219F" w:rsidP="00C4219F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ليتوافق مع أهداف المقرر. </w:t>
            </w:r>
          </w:p>
          <w:p w14:paraId="067523C5" w14:textId="5392D5BB" w:rsidR="00EA741A" w:rsidRPr="00C4219F" w:rsidRDefault="00C4219F" w:rsidP="00C4219F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 </w:t>
            </w: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يجب </w:t>
            </w:r>
            <w:r w:rsidRPr="00C4219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معرفة كل المفاهيم المتعلقة بالمقرر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616B10C1" w:rsidR="00EA741A" w:rsidRDefault="00135E76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3D48B4"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0575BD4C" w:rsidR="00EA741A" w:rsidRDefault="00135E76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  <w:r w:rsidR="003D48B4"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1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74175C65" w:rsidR="00EA741A" w:rsidRPr="00960511" w:rsidRDefault="00135E76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  <w:r w:rsidR="003D48B4"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1100" w:type="pct"/>
            <w:vMerge w:val="restart"/>
          </w:tcPr>
          <w:p w14:paraId="1C7173DE" w14:textId="3F8044DB" w:rsidR="00EA741A" w:rsidRPr="00960511" w:rsidRDefault="00380C37" w:rsidP="00A97BD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نقد الممارسات التربوية المطبقة </w:t>
            </w:r>
          </w:p>
        </w:tc>
        <w:tc>
          <w:tcPr>
            <w:tcW w:w="558" w:type="pct"/>
            <w:vMerge w:val="restart"/>
          </w:tcPr>
          <w:p w14:paraId="7014AF98" w14:textId="7274A6DC" w:rsidR="00EA741A" w:rsidRPr="00486764" w:rsidRDefault="006D422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  <w:r w:rsidR="00EA741A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="00EA741A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46599EFD" w14:textId="7FB21ED4" w:rsidR="00430532" w:rsidRPr="00430532" w:rsidRDefault="00430532" w:rsidP="00430532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30532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ليتوافق مع الأهداف العامة للبرنامج</w:t>
            </w:r>
          </w:p>
          <w:p w14:paraId="77353BF4" w14:textId="0109F8B3" w:rsidR="00430532" w:rsidRPr="00430532" w:rsidRDefault="00430532" w:rsidP="00430532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30532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ليتوافق مع وصف المقرر</w:t>
            </w:r>
          </w:p>
          <w:p w14:paraId="5049FCFF" w14:textId="5479436F" w:rsidR="00430532" w:rsidRPr="00430532" w:rsidRDefault="00430532" w:rsidP="00430532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430532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ليتوافق مع أهداف المقرر. </w:t>
            </w:r>
          </w:p>
          <w:p w14:paraId="35A2715A" w14:textId="2B53D8AD" w:rsidR="00EA741A" w:rsidRPr="00430532" w:rsidRDefault="00430532" w:rsidP="0043053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30532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يجب </w:t>
            </w:r>
            <w:r w:rsidRPr="00430532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اكتساب كل المهارات المتعلقة بالمقرر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4EBB6FF7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67B07F9E" w:rsidR="00EA741A" w:rsidRPr="00960511" w:rsidRDefault="005A77BF" w:rsidP="0087067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</w:t>
            </w:r>
            <w:r w:rsidR="003D48B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بعض منطلقات فلسفات التربية في المؤسسات التعليمية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39AF814F" w14:textId="77777777" w:rsidR="006D422B" w:rsidRDefault="006D422B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6F76BFF8" w:rsidR="00F56981" w:rsidRPr="00F56981" w:rsidRDefault="00F56981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7ABBDE8A" w14:textId="7D6A6A4D" w:rsidR="00E22CA8" w:rsidRPr="00E22CA8" w:rsidRDefault="00E22CA8" w:rsidP="00E22CA8">
            <w:p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-  </w:t>
            </w:r>
            <w:r w:rsidRPr="00E22CA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يتوافق مع الأهداف العامة للبرنامج</w:t>
            </w:r>
          </w:p>
          <w:p w14:paraId="14554D5F" w14:textId="42D18D79" w:rsidR="00E22CA8" w:rsidRPr="00E22CA8" w:rsidRDefault="00E22CA8" w:rsidP="00E22CA8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E22CA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ليتوافق مع وصف المقرر</w:t>
            </w:r>
          </w:p>
          <w:p w14:paraId="2785E518" w14:textId="793A6653" w:rsidR="00E22CA8" w:rsidRPr="00E22CA8" w:rsidRDefault="00E22CA8" w:rsidP="00E22CA8">
            <w:pPr>
              <w:pStyle w:val="ListParagraph"/>
              <w:numPr>
                <w:ilvl w:val="0"/>
                <w:numId w:val="6"/>
              </w:numPr>
              <w:bidi/>
              <w:spacing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E22CA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ليتوافق مع أهداف المقرر. </w:t>
            </w:r>
          </w:p>
          <w:p w14:paraId="6ED5D03C" w14:textId="20522ABA" w:rsidR="00EA741A" w:rsidRPr="006D422B" w:rsidRDefault="00EA741A" w:rsidP="00060E6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Pr="00135E76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</w:pPr>
            <w:r w:rsidRPr="00135E76">
              <w:rPr>
                <w:rFonts w:ascii="Times New Roman" w:eastAsia="Calibri" w:hAnsi="Times New Roman" w:cs="Simplified Arabic"/>
                <w:color w:val="000000"/>
                <w:sz w:val="18"/>
                <w:szCs w:val="1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DB3"/>
    <w:multiLevelType w:val="hybridMultilevel"/>
    <w:tmpl w:val="D2BAC8EE"/>
    <w:lvl w:ilvl="0" w:tplc="D560812C">
      <w:start w:val="1"/>
      <w:numFmt w:val="bullet"/>
      <w:lvlText w:val="-"/>
      <w:lvlJc w:val="left"/>
      <w:pPr>
        <w:ind w:left="389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E6229A2"/>
    <w:multiLevelType w:val="hybridMultilevel"/>
    <w:tmpl w:val="D968069A"/>
    <w:lvl w:ilvl="0" w:tplc="427A963A">
      <w:start w:val="2023"/>
      <w:numFmt w:val="bullet"/>
      <w:lvlText w:val="-"/>
      <w:lvlJc w:val="left"/>
      <w:pPr>
        <w:ind w:left="1931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7D03"/>
    <w:multiLevelType w:val="hybridMultilevel"/>
    <w:tmpl w:val="986AA0EC"/>
    <w:lvl w:ilvl="0" w:tplc="0FFA3792">
      <w:start w:val="1"/>
      <w:numFmt w:val="decimal"/>
      <w:lvlText w:val="%1)"/>
      <w:lvlJc w:val="left"/>
      <w:pPr>
        <w:ind w:left="9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744">
    <w:abstractNumId w:val="2"/>
  </w:num>
  <w:num w:numId="2" w16cid:durableId="1571647153">
    <w:abstractNumId w:val="5"/>
  </w:num>
  <w:num w:numId="3" w16cid:durableId="839197151">
    <w:abstractNumId w:val="3"/>
  </w:num>
  <w:num w:numId="4" w16cid:durableId="544685065">
    <w:abstractNumId w:val="4"/>
  </w:num>
  <w:num w:numId="5" w16cid:durableId="975794908">
    <w:abstractNumId w:val="1"/>
  </w:num>
  <w:num w:numId="6" w16cid:durableId="501698230">
    <w:abstractNumId w:val="0"/>
  </w:num>
  <w:num w:numId="7" w16cid:durableId="190457813">
    <w:abstractNumId w:val="0"/>
  </w:num>
  <w:num w:numId="8" w16cid:durableId="745541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89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157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1"/>
    <w:rsid w:val="00050E9A"/>
    <w:rsid w:val="00060E62"/>
    <w:rsid w:val="00135E76"/>
    <w:rsid w:val="001360B8"/>
    <w:rsid w:val="0017785A"/>
    <w:rsid w:val="00221856"/>
    <w:rsid w:val="002863C9"/>
    <w:rsid w:val="002F2406"/>
    <w:rsid w:val="00326FBA"/>
    <w:rsid w:val="00343612"/>
    <w:rsid w:val="00380C37"/>
    <w:rsid w:val="003C0578"/>
    <w:rsid w:val="003D48B4"/>
    <w:rsid w:val="00417F9E"/>
    <w:rsid w:val="00430532"/>
    <w:rsid w:val="004A53CA"/>
    <w:rsid w:val="004E5B7C"/>
    <w:rsid w:val="00515A71"/>
    <w:rsid w:val="00515AEF"/>
    <w:rsid w:val="005A77BF"/>
    <w:rsid w:val="00602A88"/>
    <w:rsid w:val="006D422B"/>
    <w:rsid w:val="006E42A3"/>
    <w:rsid w:val="007A3ECB"/>
    <w:rsid w:val="00843060"/>
    <w:rsid w:val="008621EA"/>
    <w:rsid w:val="0087067E"/>
    <w:rsid w:val="008F0A28"/>
    <w:rsid w:val="0094612C"/>
    <w:rsid w:val="00960511"/>
    <w:rsid w:val="009711CF"/>
    <w:rsid w:val="00A252DC"/>
    <w:rsid w:val="00A97BDC"/>
    <w:rsid w:val="00AC521F"/>
    <w:rsid w:val="00BB357C"/>
    <w:rsid w:val="00C060B8"/>
    <w:rsid w:val="00C1534E"/>
    <w:rsid w:val="00C4219F"/>
    <w:rsid w:val="00CE0CDE"/>
    <w:rsid w:val="00D04C4F"/>
    <w:rsid w:val="00D051CC"/>
    <w:rsid w:val="00D549D0"/>
    <w:rsid w:val="00DD19BC"/>
    <w:rsid w:val="00DE6165"/>
    <w:rsid w:val="00E10BBB"/>
    <w:rsid w:val="00E22CA8"/>
    <w:rsid w:val="00E70FD6"/>
    <w:rsid w:val="00EA741A"/>
    <w:rsid w:val="00F34B98"/>
    <w:rsid w:val="00F56981"/>
    <w:rsid w:val="00F67A90"/>
    <w:rsid w:val="00FA7AF2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docId w15:val="{F8C2AA95-0F6A-457A-9AC4-EC2C8B2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EA74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C0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UXCFDSH4Y37E-11-631</_dlc_DocId>
    <_dlc_DocIdUrl xmlns="b417192f-9b40-4b27-a16e-6e0147391471">
      <Url>https://www.mutah.edu.jo/ar/education/_layouts/DocIdRedir.aspx?ID=UXCFDSH4Y37E-11-631</Url>
      <Description>UXCFDSH4Y37E-11-631</Description>
    </_dlc_DocIdUrl>
  </documentManagement>
</p:properties>
</file>

<file path=customXml/itemProps1.xml><?xml version="1.0" encoding="utf-8"?>
<ds:datastoreItem xmlns:ds="http://schemas.openxmlformats.org/officeDocument/2006/customXml" ds:itemID="{5D3549E8-CE39-4AD2-9154-01D435651F82}"/>
</file>

<file path=customXml/itemProps2.xml><?xml version="1.0" encoding="utf-8"?>
<ds:datastoreItem xmlns:ds="http://schemas.openxmlformats.org/officeDocument/2006/customXml" ds:itemID="{55943344-9175-4BD0-986D-02EA1CD3B8D1}"/>
</file>

<file path=customXml/itemProps3.xml><?xml version="1.0" encoding="utf-8"?>
<ds:datastoreItem xmlns:ds="http://schemas.openxmlformats.org/officeDocument/2006/customXml" ds:itemID="{5E30DB04-38C0-4D14-B142-D680A72F55E4}"/>
</file>

<file path=customXml/itemProps4.xml><?xml version="1.0" encoding="utf-8"?>
<ds:datastoreItem xmlns:ds="http://schemas.openxmlformats.org/officeDocument/2006/customXml" ds:itemID="{576439FB-72D3-4DAC-AC88-96838ADCA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2</cp:revision>
  <cp:lastPrinted>2023-02-01T05:51:00Z</cp:lastPrinted>
  <dcterms:created xsi:type="dcterms:W3CDTF">2025-01-10T08:51:00Z</dcterms:created>
  <dcterms:modified xsi:type="dcterms:W3CDTF">2025-01-10T08:51:00Z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502a1889-9626-4d53-8164-0396cffb1f91</vt:lpwstr>
  </property>
</Properties>
</file>