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4F42" w14:textId="5E79CCCF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9C43CA" w:rsidRPr="009C43CA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0677EFE7" w:rsidR="00960511" w:rsidRPr="008836BC" w:rsidRDefault="008836B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val="en-GB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>حلقة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</w:rPr>
              <w:t xml:space="preserve"> دراسية في </w:t>
            </w:r>
            <w:r>
              <w:rPr>
                <w:rFonts w:ascii="Times New Roman Bold" w:eastAsia="Calibri" w:hAnsi="Times New Roman Bold" w:cs="Times New Roman" w:hint="cs"/>
                <w:color w:val="000000"/>
                <w:szCs w:val="24"/>
                <w:rtl/>
              </w:rPr>
              <w:t>الإعاقة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</w:rPr>
              <w:t xml:space="preserve"> العقلية (</w:t>
            </w:r>
            <w:r>
              <w:rPr>
                <w:rFonts w:ascii="Times New Roman Bold" w:eastAsia="Calibri" w:hAnsi="Times New Roman Bold" w:cs="Simplified Arabic"/>
                <w:color w:val="000000"/>
                <w:szCs w:val="24"/>
                <w:lang w:val="en-GB"/>
              </w:rPr>
              <w:t>0806790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8836BC" w:rsidRDefault="00F36A37" w:rsidP="00F36A37">
            <w:pPr>
              <w:bidi/>
              <w:spacing w:before="60" w:after="60"/>
              <w:rPr>
                <w:rFonts w:ascii="Times New Roman" w:eastAsia="Calibri" w:hAnsi="Times New Roman" w:cs="Simplified Arabic"/>
                <w:color w:val="000000"/>
                <w:rtl/>
              </w:rPr>
            </w:pPr>
            <w:r w:rsidRPr="008836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8836BC" w:rsidRDefault="00F36A37" w:rsidP="00F36A3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</w:rPr>
            </w:pPr>
            <w:r w:rsidRPr="008836BC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يتوقع من الطالب بعد دراسته هذا المقرر ما يلي:  </w:t>
            </w:r>
          </w:p>
          <w:p w14:paraId="27CEC2DC" w14:textId="77777777" w:rsidR="008836BC" w:rsidRPr="00515067" w:rsidRDefault="00F36A37" w:rsidP="008836BC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 w:rsidRPr="008836B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836B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الطلبة بمفهوم </w:t>
            </w:r>
            <w:r w:rsidR="008836BC"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الإعاقة</w:t>
            </w:r>
            <w:r w:rsidR="008836B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 وارتباطها بنقص في التواصل والعناية بالذات والمهارات الاجتماعية. </w:t>
            </w:r>
          </w:p>
          <w:p w14:paraId="42162D57" w14:textId="4AF51F94" w:rsidR="008836BC" w:rsidRPr="00515067" w:rsidRDefault="008836BC" w:rsidP="008836BC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الطلبة </w:t>
            </w:r>
            <w:r w:rsidRPr="008836B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بأسباب</w:t>
            </w: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الإعاقة العقلية.</w:t>
            </w:r>
          </w:p>
          <w:p w14:paraId="67D63E04" w14:textId="77777777" w:rsidR="008836BC" w:rsidRPr="00515067" w:rsidRDefault="008836BC" w:rsidP="008836BC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بطرق تشخيص الإعاقة العقلية</w:t>
            </w:r>
          </w:p>
          <w:p w14:paraId="2116105F" w14:textId="77777777" w:rsidR="008836BC" w:rsidRPr="00515067" w:rsidRDefault="008836BC" w:rsidP="008836BC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الطلبة بنظريات </w:t>
            </w: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الإعاقة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العقلية.</w:t>
            </w:r>
          </w:p>
          <w:p w14:paraId="667EDC15" w14:textId="77777777" w:rsidR="008836BC" w:rsidRPr="00515067" w:rsidRDefault="008836BC" w:rsidP="008836BC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ببرامج الرعاية اللازمة لذوي الاعاقة العقلية</w:t>
            </w:r>
          </w:p>
          <w:p w14:paraId="088CA73E" w14:textId="2BCE0E16" w:rsidR="00F36A37" w:rsidRPr="008836BC" w:rsidRDefault="008836BC" w:rsidP="008836BC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الاطلاع على برامج الرعاية المقدمة لذوي 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الاعاقة</w:t>
            </w: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 في الأردن</w:t>
            </w:r>
            <w:r w:rsidRPr="008836B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.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84374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984374" w:rsidRPr="00F36A37" w:rsidRDefault="00984374" w:rsidP="00984374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66783CFD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 w:rsidR="008836BC">
              <w:rPr>
                <w:rFonts w:ascii="Times New Roman" w:eastAsia="Times New Roman" w:hAnsi="Times New Roman" w:cs="Times New Roman" w:hint="cs"/>
                <w:rtl/>
              </w:rPr>
              <w:t>مفهوم الإعاقة العقلية</w:t>
            </w:r>
          </w:p>
        </w:tc>
      </w:tr>
      <w:tr w:rsidR="00984374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40ADD661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 w:rsidR="008836BC">
              <w:rPr>
                <w:rFonts w:ascii="Times New Roman" w:eastAsia="Times New Roman" w:hAnsi="Times New Roman" w:cs="Times New Roman" w:hint="cs"/>
                <w:rtl/>
              </w:rPr>
              <w:t>أسباب الإعاقة العقلية</w:t>
            </w:r>
          </w:p>
        </w:tc>
      </w:tr>
      <w:tr w:rsidR="00984374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2703B65E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8836BC">
              <w:rPr>
                <w:rFonts w:ascii="Times New Roman" w:eastAsia="Times New Roman" w:hAnsi="Times New Roman" w:cs="Times New Roman" w:hint="cs"/>
                <w:rtl/>
              </w:rPr>
              <w:t>نظريات الإعاقة العقلية.</w:t>
            </w:r>
          </w:p>
        </w:tc>
      </w:tr>
      <w:tr w:rsidR="00984374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6797B75F" w:rsidR="00984374" w:rsidRPr="008836BC" w:rsidRDefault="008836BC" w:rsidP="008836B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تحديد جوانب النقص/ الضعف في المهارات الاجتماعية، التواصل، </w:t>
            </w:r>
            <w:r w:rsidR="009C43CA">
              <w:rPr>
                <w:rFonts w:ascii="Times New Roman" w:eastAsia="Times New Roman" w:hAnsi="Times New Roman" w:cs="Times New Roman" w:hint="cs"/>
                <w:rtl/>
              </w:rPr>
              <w:t>والعناية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بالذات لذوي الإعاقة العقلية.  </w:t>
            </w:r>
          </w:p>
        </w:tc>
      </w:tr>
      <w:tr w:rsidR="00984374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093AD9DF" w:rsidR="00984374" w:rsidRPr="008836BC" w:rsidRDefault="008836BC" w:rsidP="008836B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تحديد أساليب التشخيص المناسبة لكل فئة من فئات الإعاقة العقلية.  </w:t>
            </w:r>
          </w:p>
        </w:tc>
      </w:tr>
      <w:tr w:rsidR="00984374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6852E391" w:rsidR="00984374" w:rsidRPr="00F36A37" w:rsidRDefault="008836BC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تحديد برنامج الرعاية/ البديل التربوي المناسب لذوي الإعاقة العقلية.  </w:t>
            </w:r>
          </w:p>
        </w:tc>
      </w:tr>
      <w:tr w:rsidR="00984374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4CCDB273" w:rsidR="00984374" w:rsidRPr="001D546B" w:rsidRDefault="008836BC" w:rsidP="001D546B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التعامل مع جوانب النقص/ الضعف لدى ذوي الإعاقة العقلية</w:t>
            </w:r>
          </w:p>
        </w:tc>
      </w:tr>
      <w:tr w:rsidR="00984374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7C6E93DC" w:rsidR="00984374" w:rsidRPr="00F36A37" w:rsidRDefault="008836BC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القدرة على</w:t>
            </w: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تطبيق أساليب التشخيص لكل فئة من فئات الإعاقة العقلية</w:t>
            </w:r>
          </w:p>
        </w:tc>
      </w:tr>
      <w:tr w:rsidR="00984374" w:rsidRPr="00960511" w14:paraId="7E232901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5C476A3" w14:textId="75194454" w:rsidR="00984374" w:rsidRPr="00984374" w:rsidRDefault="00984374" w:rsidP="00984374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984374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D082FEB" w14:textId="340E5542" w:rsidR="00984374" w:rsidRPr="00265D16" w:rsidRDefault="008836BC" w:rsidP="00984374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على تحديد برنامج الرعاية/ البديل التربوي المناسب لذوي الاعاقة العقلية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Times New Roman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24BE2F5F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لتصميم المناهج واختيار استراتيجيات 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وتعديل 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مع الطلبة ذوي الإعاقات الحسية. 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57EFB011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بإعداد وتصميم المناهج وتتكييفها وتعديلها، واختيار استراتيجيات التدريس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وتعديل السلوك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لذوي الإعاقات الحسية.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B06040202020202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E4B2E"/>
    <w:rsid w:val="001360B8"/>
    <w:rsid w:val="0017785A"/>
    <w:rsid w:val="001D546B"/>
    <w:rsid w:val="002863C9"/>
    <w:rsid w:val="00324AA5"/>
    <w:rsid w:val="003827C8"/>
    <w:rsid w:val="003B4A88"/>
    <w:rsid w:val="00486764"/>
    <w:rsid w:val="004A53CA"/>
    <w:rsid w:val="005B488A"/>
    <w:rsid w:val="007C688D"/>
    <w:rsid w:val="008836BC"/>
    <w:rsid w:val="00960511"/>
    <w:rsid w:val="00984374"/>
    <w:rsid w:val="009C43CA"/>
    <w:rsid w:val="009C4A3B"/>
    <w:rsid w:val="00AC521F"/>
    <w:rsid w:val="00B2551A"/>
    <w:rsid w:val="00C1534E"/>
    <w:rsid w:val="00D04C4F"/>
    <w:rsid w:val="00D051CC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UXCFDSH4Y37E-11-461</_dlc_DocId>
    <_dlc_DocIdUrl xmlns="b417192f-9b40-4b27-a16e-6e0147391471">
      <Url>https://www.mutah.edu.jo/ar/education/_layouts/DocIdRedir.aspx?ID=UXCFDSH4Y37E-11-461</Url>
      <Description>UXCFDSH4Y37E-11-461</Description>
    </_dlc_DocIdUrl>
  </documentManagement>
</p:properties>
</file>

<file path=customXml/itemProps1.xml><?xml version="1.0" encoding="utf-8"?>
<ds:datastoreItem xmlns:ds="http://schemas.openxmlformats.org/officeDocument/2006/customXml" ds:itemID="{FEDDC0C2-A4F8-408B-8E1F-11E93BFE8B59}"/>
</file>

<file path=customXml/itemProps2.xml><?xml version="1.0" encoding="utf-8"?>
<ds:datastoreItem xmlns:ds="http://schemas.openxmlformats.org/officeDocument/2006/customXml" ds:itemID="{13E0EC91-D36F-4309-AE05-FB2B40AC28DF}"/>
</file>

<file path=customXml/itemProps3.xml><?xml version="1.0" encoding="utf-8"?>
<ds:datastoreItem xmlns:ds="http://schemas.openxmlformats.org/officeDocument/2006/customXml" ds:itemID="{56D0EC69-6B39-4E0E-BBC9-381104BD1713}"/>
</file>

<file path=customXml/itemProps4.xml><?xml version="1.0" encoding="utf-8"?>
<ds:datastoreItem xmlns:ds="http://schemas.openxmlformats.org/officeDocument/2006/customXml" ds:itemID="{9121AEF1-469D-4607-805E-509B2D95B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Barah</cp:lastModifiedBy>
  <cp:revision>7</cp:revision>
  <cp:lastPrinted>2023-02-01T05:51:00Z</cp:lastPrinted>
  <dcterms:created xsi:type="dcterms:W3CDTF">2025-01-04T18:39:00Z</dcterms:created>
  <dcterms:modified xsi:type="dcterms:W3CDTF">2025-01-06T14:28:00Z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a9d072a6-421c-437e-96a9-17fb8a5d8de3</vt:lpwstr>
  </property>
</Properties>
</file>