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26F24" w14:textId="77777777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4EC626FF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2DCEBF5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6F8EA7BE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9B4CFF" w:rsidRPr="008C0140" w14:paraId="1D99C23E" w14:textId="77777777" w:rsidTr="00A2683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22D2F1F6" w14:textId="77777777" w:rsidR="009B4CFF" w:rsidRPr="008C0140" w:rsidRDefault="009B4CFF" w:rsidP="009B4CF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E5F" w14:textId="4BB5ED70" w:rsidR="009B4CFF" w:rsidRPr="007C5BFC" w:rsidRDefault="009B4CFF" w:rsidP="009B4CF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3A2ED83C" w14:textId="77777777" w:rsidR="009B4CFF" w:rsidRPr="008C0140" w:rsidRDefault="009B4CFF" w:rsidP="009B4CF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322A58B4" w14:textId="77777777" w:rsidR="009B4CFF" w:rsidRPr="008C0140" w:rsidRDefault="009B4CFF" w:rsidP="009B4CFF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9</w:t>
            </w:r>
          </w:p>
        </w:tc>
      </w:tr>
      <w:tr w:rsidR="008C0140" w:rsidRPr="00263393" w14:paraId="1E6BFF7A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2EBD77A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35A30A52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7C5BF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السلوك التنظيمي والإداري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4ACFB36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1D23029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32711D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6CE4BE78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14:paraId="1A07109F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3034A4C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6EA2BF6F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496EE4C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5D40C5E1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8F434B6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6B96FA23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</w:tr>
      <w:tr w:rsidR="008C0140" w:rsidRPr="008C0140" w14:paraId="3617DE2E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1C1559A3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7A1C8CB1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نايل الرشايدة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44E514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3B909E5B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Nayel@mutah.edu.jo</w:t>
            </w:r>
          </w:p>
        </w:tc>
      </w:tr>
      <w:tr w:rsidR="008C0140" w:rsidRPr="008C0140" w14:paraId="494374D4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4CB34B6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155F725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09B29D5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44A163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14:paraId="64D14820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3BE5C6FA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790F361D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79BF9CF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15CB5D08" w14:textId="77777777" w:rsidR="008C0140" w:rsidRPr="008C0140" w:rsidRDefault="00577309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كلية العلوم التربوية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35BCC5C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5FC8D9B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14:paraId="3D1C49E1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4BC8E52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750B7708" w14:textId="77777777" w:rsidR="008C0140" w:rsidRPr="008C0140" w:rsidRDefault="00233CAC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3E26FC2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30E63713" w14:textId="77777777" w:rsidR="008C0140" w:rsidRPr="008C0140" w:rsidRDefault="00CC45EF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2025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0ADBA654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27889080" w14:textId="77777777" w:rsidR="008C0140" w:rsidRPr="00233CAC" w:rsidRDefault="00233CAC" w:rsidP="00233CAC">
            <w:p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-</w:t>
            </w:r>
          </w:p>
        </w:tc>
      </w:tr>
    </w:tbl>
    <w:p w14:paraId="014B0C3E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13EB762B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37214F49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503AFCD1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4B211BF9" w14:textId="77777777" w:rsidR="008C0140" w:rsidRPr="008C0140" w:rsidRDefault="00233CAC" w:rsidP="005D5FA7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</w:rPr>
            </w:pP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يهدف هذا المساق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إلى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تعريف الد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ار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س بمعنى المنظمة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أو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المؤسسة،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أنواعها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وأهدافها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، وتأثير ذلك على السلوك ، والعلاقات بين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الأفراد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فيها ،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والإنتاج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وتحقيق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الأهداف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، ونظريات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الإدارة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المعاصرة التي تهدف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إلى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 الوصول بكل فرد في المؤسسة الى مرحلة يكون فيها قادرا على العمل وراغبا فيه ، كذلك دراسة البيئة النفسية للعمل وتوزيعهم على المهن المختلفة ، ومعالجة </w:t>
            </w:r>
            <w:r w:rsidR="005D5FA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إدارة الصراع و</w:t>
            </w:r>
            <w:r w:rsidRPr="00BE6FCC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 xml:space="preserve">التغيير </w:t>
            </w:r>
            <w:r w:rsidRPr="00BE6FCC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الإداري</w:t>
            </w:r>
            <w:r w:rsidR="005D5FA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8C0140" w:rsidRPr="008C0140" w14:paraId="18D0D669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201C435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5D262372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1EBE339F" w14:textId="77777777" w:rsidR="008C0140" w:rsidRDefault="00233CAC" w:rsidP="00233CA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مفهوم السلوك التنظيمي والعلوم التي ساهمت في البناء المعرفي الخاص به.</w:t>
            </w:r>
          </w:p>
          <w:p w14:paraId="01CF0B18" w14:textId="77777777" w:rsidR="00233CAC" w:rsidRDefault="00233CAC" w:rsidP="00233CA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توضيح منطلقات وصور التنوع في المنظمات</w:t>
            </w:r>
            <w:r w:rsidR="008749FC">
              <w:rPr>
                <w:rFonts w:eastAsia="Calibri" w:cs="Simplified Arabic" w:hint="cs"/>
                <w:color w:val="000000"/>
                <w:rtl/>
              </w:rPr>
              <w:t xml:space="preserve"> التربوية</w:t>
            </w:r>
            <w:r>
              <w:rPr>
                <w:rFonts w:eastAsia="Calibri" w:cs="Simplified Arabic" w:hint="cs"/>
                <w:color w:val="000000"/>
                <w:rtl/>
              </w:rPr>
              <w:t>.</w:t>
            </w:r>
          </w:p>
          <w:p w14:paraId="7EE95143" w14:textId="77777777" w:rsidR="00233CAC" w:rsidRDefault="00233CAC" w:rsidP="00233CA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</w:t>
            </w:r>
            <w:r w:rsidR="008749FC">
              <w:rPr>
                <w:rFonts w:eastAsia="Calibri" w:cs="Simplified Arabic" w:hint="cs"/>
                <w:color w:val="000000"/>
                <w:rtl/>
              </w:rPr>
              <w:t>ى النظريات المفسرة للرضا الوظيفي.</w:t>
            </w:r>
          </w:p>
          <w:p w14:paraId="57DF645D" w14:textId="77777777" w:rsidR="008749FC" w:rsidRDefault="008749FC" w:rsidP="008749F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بيان مفهوم الشخصية والعوامل المؤثرة في تكوينها.</w:t>
            </w:r>
          </w:p>
          <w:p w14:paraId="301A1948" w14:textId="77777777" w:rsidR="008749FC" w:rsidRDefault="008749FC" w:rsidP="008749F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آليات صناعة القرار والتحيزات التي تعترض صناعة القرار الرشيد.</w:t>
            </w:r>
          </w:p>
          <w:p w14:paraId="74489C4B" w14:textId="77777777" w:rsidR="008749FC" w:rsidRDefault="008749FC" w:rsidP="008749F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بيان نظريات الدافعية وتطبيقاتها في المنظمة التربوية</w:t>
            </w:r>
          </w:p>
          <w:p w14:paraId="20A0F1D8" w14:textId="77777777" w:rsidR="00233CAC" w:rsidRDefault="008749FC" w:rsidP="00233CA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مفهوم الاتصال وعناصره الرئيسة.</w:t>
            </w:r>
          </w:p>
          <w:p w14:paraId="596AA40A" w14:textId="77777777" w:rsidR="008749FC" w:rsidRDefault="008749FC" w:rsidP="008749F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بيان مفهوم القيادة والنظريات المفسرة.</w:t>
            </w:r>
          </w:p>
          <w:p w14:paraId="6B23F2CA" w14:textId="77777777" w:rsidR="008749FC" w:rsidRPr="00233CAC" w:rsidRDefault="008749FC" w:rsidP="008749FC">
            <w:pPr>
              <w:pStyle w:val="ListParagraph"/>
              <w:numPr>
                <w:ilvl w:val="0"/>
                <w:numId w:val="9"/>
              </w:numPr>
              <w:bidi/>
              <w:spacing w:before="120"/>
              <w:jc w:val="both"/>
              <w:rPr>
                <w:rFonts w:eastAsia="Calibri" w:cs="Simplified Arabic"/>
                <w:color w:val="000000"/>
              </w:rPr>
            </w:pPr>
            <w:r>
              <w:rPr>
                <w:rFonts w:eastAsia="Calibri" w:cs="Simplified Arabic" w:hint="cs"/>
                <w:color w:val="000000"/>
                <w:rtl/>
              </w:rPr>
              <w:t>التعرف إلى كيفية بناء ثقافة تنظيمية وإدارة التغيير وإدارة ضغوط العمل.</w:t>
            </w:r>
          </w:p>
        </w:tc>
      </w:tr>
    </w:tbl>
    <w:p w14:paraId="1B2AB431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2730"/>
        <w:gridCol w:w="7012"/>
      </w:tblGrid>
      <w:tr w:rsidR="00263393" w:rsidRPr="00263393" w14:paraId="15B70293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504F853B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4886AB66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28EA889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AD31BF" w:rsidRPr="00263393" w14:paraId="50A18382" w14:textId="77777777" w:rsidTr="005C716C">
        <w:trPr>
          <w:trHeight w:val="378"/>
        </w:trPr>
        <w:tc>
          <w:tcPr>
            <w:tcW w:w="2730" w:type="dxa"/>
            <w:shd w:val="clear" w:color="auto" w:fill="auto"/>
            <w:vAlign w:val="center"/>
          </w:tcPr>
          <w:p w14:paraId="716A37C7" w14:textId="77777777" w:rsidR="00AD31BF" w:rsidRPr="00263393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K1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12EAB153" w14:textId="6D49E974" w:rsidR="00AD31BF" w:rsidRPr="00263393" w:rsidRDefault="00AD31BF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</w:t>
            </w:r>
            <w:r w:rsidR="00981FF9">
              <w:rPr>
                <w:rFonts w:ascii="Times New Roman" w:eastAsia="Times New Roman" w:hAnsi="Times New Roman" w:cs="Times New Roman" w:hint="cs"/>
                <w:rtl/>
                <w:lang w:bidi="ar-JO"/>
              </w:rPr>
              <w:t>تعرف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النظريات المفسرة للسلوك التنظيمي من حيث الافتراضات والأسس العلمية التي انطلقت منها. </w:t>
            </w:r>
          </w:p>
        </w:tc>
      </w:tr>
      <w:tr w:rsidR="00AD31BF" w:rsidRPr="00263393" w14:paraId="292429D8" w14:textId="77777777" w:rsidTr="005C716C">
        <w:trPr>
          <w:trHeight w:val="378"/>
        </w:trPr>
        <w:tc>
          <w:tcPr>
            <w:tcW w:w="2730" w:type="dxa"/>
            <w:shd w:val="clear" w:color="auto" w:fill="auto"/>
            <w:vAlign w:val="center"/>
          </w:tcPr>
          <w:p w14:paraId="5F3F0192" w14:textId="77777777" w:rsidR="00AD31BF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K6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0F2C14BC" w14:textId="2FB323C0" w:rsidR="00AD31BF" w:rsidRDefault="00981FF9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تعرف </w:t>
            </w:r>
            <w:r w:rsidR="00AD31BF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المفاهيم الأساسية مثل السلوك التنظيمي، الشخصية، الرضا الوظيفي، القيادة، الاتصال، الثقافة التنظيمية، صناعة القرار، الدافعية.</w:t>
            </w:r>
          </w:p>
        </w:tc>
      </w:tr>
      <w:tr w:rsidR="00263393" w:rsidRPr="00263393" w14:paraId="449F527B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6B660A20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AD31BF" w:rsidRPr="00263393" w14:paraId="59927A83" w14:textId="77777777" w:rsidTr="005C716C">
        <w:trPr>
          <w:trHeight w:val="252"/>
        </w:trPr>
        <w:tc>
          <w:tcPr>
            <w:tcW w:w="2730" w:type="dxa"/>
            <w:shd w:val="clear" w:color="auto" w:fill="auto"/>
            <w:vAlign w:val="center"/>
          </w:tcPr>
          <w:p w14:paraId="2F2BFF0B" w14:textId="77777777" w:rsidR="00AD31BF" w:rsidRPr="00263393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S5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45E411FA" w14:textId="2C8FA7FF" w:rsidR="00AD31BF" w:rsidRPr="00263393" w:rsidRDefault="00AD31BF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981FF9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المقدرة على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تشخيص بعض المشكلات التي تواجهها المنظمات التربوية.</w:t>
            </w:r>
          </w:p>
        </w:tc>
      </w:tr>
      <w:tr w:rsidR="00AD31BF" w:rsidRPr="00263393" w14:paraId="7BFB8F62" w14:textId="77777777" w:rsidTr="005C716C">
        <w:trPr>
          <w:trHeight w:val="252"/>
        </w:trPr>
        <w:tc>
          <w:tcPr>
            <w:tcW w:w="2730" w:type="dxa"/>
            <w:shd w:val="clear" w:color="auto" w:fill="auto"/>
            <w:vAlign w:val="center"/>
          </w:tcPr>
          <w:p w14:paraId="6372D37F" w14:textId="77777777" w:rsidR="00AD31BF" w:rsidRPr="00263393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S6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47289C28" w14:textId="4115E51E" w:rsidR="00AD31BF" w:rsidRPr="00273283" w:rsidRDefault="00AD31BF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981FF9">
              <w:rPr>
                <w:rFonts w:ascii="Times New Roman" w:eastAsia="Times New Roman" w:hAnsi="Times New Roman" w:cs="Times New Roman" w:hint="cs"/>
                <w:rtl/>
                <w:lang w:bidi="ar-JO"/>
              </w:rPr>
              <w:t>اكتساب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 مهارة قياس الاتجاهات والسلوكات التنظيمية.</w:t>
            </w:r>
          </w:p>
        </w:tc>
      </w:tr>
      <w:tr w:rsidR="005C716C" w:rsidRPr="00263393" w14:paraId="4F596C77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7CB88F2B" w14:textId="77777777" w:rsidR="005C716C" w:rsidRPr="00263393" w:rsidRDefault="005C716C" w:rsidP="005C716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AD31BF" w:rsidRPr="00263393" w14:paraId="76486A4B" w14:textId="77777777" w:rsidTr="005C716C">
        <w:trPr>
          <w:trHeight w:val="252"/>
        </w:trPr>
        <w:tc>
          <w:tcPr>
            <w:tcW w:w="2730" w:type="dxa"/>
            <w:shd w:val="clear" w:color="auto" w:fill="auto"/>
            <w:vAlign w:val="center"/>
          </w:tcPr>
          <w:p w14:paraId="34A2F735" w14:textId="77777777" w:rsidR="00AD31BF" w:rsidRPr="00740A76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C3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6AF28E42" w14:textId="11C7EF1C" w:rsidR="00AD31BF" w:rsidRPr="005C716C" w:rsidRDefault="00981FF9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المقدرة على </w:t>
            </w:r>
            <w:r w:rsidR="00AD31BF" w:rsidRPr="005C716C">
              <w:rPr>
                <w:rFonts w:ascii="Times New Roman" w:eastAsia="Times New Roman" w:hAnsi="Times New Roman" w:cs="Times New Roman" w:hint="cs"/>
                <w:rtl/>
                <w:lang w:bidi="ar-JO"/>
              </w:rPr>
              <w:t>على تقديم محاضرة في أحد مفاهيم السلوك التنظيمي.</w:t>
            </w:r>
          </w:p>
        </w:tc>
      </w:tr>
      <w:tr w:rsidR="00AD31BF" w:rsidRPr="00263393" w14:paraId="540C6D46" w14:textId="77777777" w:rsidTr="005C716C">
        <w:trPr>
          <w:trHeight w:val="252"/>
        </w:trPr>
        <w:tc>
          <w:tcPr>
            <w:tcW w:w="2730" w:type="dxa"/>
            <w:shd w:val="clear" w:color="auto" w:fill="auto"/>
            <w:vAlign w:val="center"/>
          </w:tcPr>
          <w:p w14:paraId="5322A3E0" w14:textId="77777777" w:rsidR="00AD31BF" w:rsidRPr="00740A76" w:rsidRDefault="00AD31BF" w:rsidP="00AD31BF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/>
                <w:lang w:bidi="ar-JO"/>
              </w:rPr>
              <w:t>C4</w:t>
            </w:r>
          </w:p>
        </w:tc>
        <w:tc>
          <w:tcPr>
            <w:tcW w:w="7012" w:type="dxa"/>
            <w:shd w:val="clear" w:color="auto" w:fill="auto"/>
            <w:vAlign w:val="center"/>
          </w:tcPr>
          <w:p w14:paraId="72F5A01D" w14:textId="4F6F7390" w:rsidR="00AD31BF" w:rsidRPr="005C716C" w:rsidRDefault="00981FF9" w:rsidP="00AD31BF">
            <w:p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المقدرة </w:t>
            </w:r>
            <w:r w:rsidR="00AD31BF" w:rsidRPr="005C716C">
              <w:rPr>
                <w:rFonts w:ascii="Times New Roman" w:eastAsia="Times New Roman" w:hAnsi="Times New Roman" w:cs="Times New Roman" w:hint="cs"/>
                <w:rtl/>
                <w:lang w:bidi="ar-JO"/>
              </w:rPr>
              <w:t>على المقارنة بين النظريات المختلفة المفسرة للسلوك التنظيمي ونقدها</w:t>
            </w:r>
          </w:p>
        </w:tc>
      </w:tr>
      <w:tr w:rsidR="005C716C" w:rsidRPr="00263393" w14:paraId="66B658BC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7BC8F044" w14:textId="77777777" w:rsidR="005C716C" w:rsidRPr="00263393" w:rsidRDefault="005C716C" w:rsidP="005C716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5C716C" w:rsidRPr="00263393" w14:paraId="01B494B1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7C772432" w14:textId="77777777" w:rsidR="005C716C" w:rsidRPr="00263393" w:rsidRDefault="005C716C" w:rsidP="005C716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المحاضرات الوجاهية، و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العمل التعاوني، و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التطبيق العمل</w:t>
            </w: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ي، واختبارات الوعي الذاتي،</w:t>
            </w: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وأسلوب حل المشكلات والعصف الذهني والحوار والمناقشة.</w:t>
            </w:r>
          </w:p>
        </w:tc>
      </w:tr>
      <w:tr w:rsidR="005C716C" w:rsidRPr="00263393" w14:paraId="61597108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D9D9D9"/>
            <w:vAlign w:val="center"/>
          </w:tcPr>
          <w:p w14:paraId="07B90DF7" w14:textId="77777777" w:rsidR="005C716C" w:rsidRPr="00263393" w:rsidRDefault="005C716C" w:rsidP="005C716C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5C716C" w:rsidRPr="00263393" w14:paraId="4DE87092" w14:textId="77777777" w:rsidTr="00263393">
        <w:trPr>
          <w:trHeight w:val="397"/>
        </w:trPr>
        <w:tc>
          <w:tcPr>
            <w:tcW w:w="9742" w:type="dxa"/>
            <w:gridSpan w:val="2"/>
            <w:shd w:val="clear" w:color="auto" w:fill="auto"/>
            <w:vAlign w:val="center"/>
          </w:tcPr>
          <w:p w14:paraId="3F52287F" w14:textId="77777777" w:rsidR="005C716C" w:rsidRPr="00263393" w:rsidRDefault="005C716C" w:rsidP="005C716C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273283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الاختبارات الورقية، والاختبارات العملية، والواجبات والعروض التقديمية، ونقد المقالات العلمية.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14:paraId="7347BA8A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6933621C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3E52CD95" w14:textId="77777777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1CC2F54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14:paraId="31407246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106CA938" w14:textId="77777777"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3A48F41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187625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7958DD" w14:textId="77777777"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582B76" w:rsidRPr="00910CF9" w14:paraId="16A4F7C1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9A5A8EB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34E0667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3587EC0" w14:textId="77777777" w:rsidR="00582B76" w:rsidRPr="00F557E9" w:rsidRDefault="00582B76" w:rsidP="00582B76">
            <w:r w:rsidRPr="00F557E9">
              <w:t>K1, K2</w:t>
            </w:r>
          </w:p>
        </w:tc>
        <w:tc>
          <w:tcPr>
            <w:tcW w:w="3402" w:type="dxa"/>
          </w:tcPr>
          <w:p w14:paraId="050363B8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السلوك التنظيمي؛ مقدمات تأسيسية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546C2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4148742B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9D5A7C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2426AAA2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1C15D23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21EE022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758938B6" w14:textId="77777777" w:rsidR="00582B76" w:rsidRPr="00F557E9" w:rsidRDefault="00582B76" w:rsidP="00582B76">
            <w:r w:rsidRPr="00F557E9">
              <w:t>K1, K2</w:t>
            </w:r>
          </w:p>
        </w:tc>
        <w:tc>
          <w:tcPr>
            <w:tcW w:w="3402" w:type="dxa"/>
          </w:tcPr>
          <w:p w14:paraId="2C519F73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التنوع في المنظمات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EB699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168FF1C9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3B7C92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6B44A64B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A6CC82A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A47DFC1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725FC98D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5FC40947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الاتجاهات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4C7B9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128F09BB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7518C9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09DDCD73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3AC6BD4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8B18319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CFF432D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47C1012B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الرضا الوظيفي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6B712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63BA0F52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EA9833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17DBEC33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1D1F5E11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76868DF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B8C23C7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2A45714C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الشخصية والقيم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182895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</w:t>
            </w: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4AD9A9E7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57F197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طرح أسئلة ومناقشتها واستخدام 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746AE160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6B0118CC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42133C3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28CB77D0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20C03457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صناعة القرار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A4B5EA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31E39059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2584F8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7E419827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355246D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4634071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EABF688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061DA430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الفرد؛ الدافعية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3084AD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725EC65F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8ED2F6F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636075E3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5770069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15799E2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8B72F7F" w14:textId="77777777" w:rsidR="00582B76" w:rsidRPr="00F557E9" w:rsidRDefault="00582B76" w:rsidP="00582B76">
            <w:r w:rsidRPr="00582B76">
              <w:t>K3, S1,S2</w:t>
            </w:r>
          </w:p>
        </w:tc>
        <w:tc>
          <w:tcPr>
            <w:tcW w:w="3402" w:type="dxa"/>
          </w:tcPr>
          <w:p w14:paraId="76A5DE0B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الفرد؛ الدافعية ( نماذج تطبيقية)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445411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5C59E49E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FA4766F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30458E54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06975F28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82A4543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8B02357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684867CA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الجماعة؛ صناعة الفريق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C2B083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13FA5C4C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B386C3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0E25A3FE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7771FBC9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6AD554F7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52966D1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705A26BB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الجماعة؛ الاتصال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8CC6B9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2CB08B8A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BE5E8EE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5EBE297D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510FD39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7CF4528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59CD404" w14:textId="77777777" w:rsidR="00582B76" w:rsidRPr="00F557E9" w:rsidRDefault="00582B76" w:rsidP="00582B76">
            <w:r w:rsidRPr="00F557E9">
              <w:t>K3, S1,S2</w:t>
            </w:r>
          </w:p>
        </w:tc>
        <w:tc>
          <w:tcPr>
            <w:tcW w:w="3402" w:type="dxa"/>
          </w:tcPr>
          <w:p w14:paraId="5C7E780A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الجماعة؛ القيادة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D0089F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19E7B8AB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A44A2A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06CB585B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04A8065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52C7052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14DDB429" w14:textId="77777777" w:rsidR="00582B76" w:rsidRPr="00F557E9" w:rsidRDefault="00582B76" w:rsidP="00582B76">
            <w:r w:rsidRPr="00F557E9">
              <w:t>K3, S1,S2, C1,C2</w:t>
            </w:r>
          </w:p>
        </w:tc>
        <w:tc>
          <w:tcPr>
            <w:tcW w:w="3402" w:type="dxa"/>
          </w:tcPr>
          <w:p w14:paraId="18554F7B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الجماعة؛ إدارة الصراع والتفاوض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6D935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1C579096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28529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33E69BC7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42094219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83984E8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51ACB197" w14:textId="77777777" w:rsidR="00582B76" w:rsidRPr="00F557E9" w:rsidRDefault="00582B76" w:rsidP="00582B76">
            <w:r w:rsidRPr="00F557E9">
              <w:t>K3, S1,S2, C1, C2</w:t>
            </w:r>
          </w:p>
        </w:tc>
        <w:tc>
          <w:tcPr>
            <w:tcW w:w="3402" w:type="dxa"/>
          </w:tcPr>
          <w:p w14:paraId="6925CAB0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بنية المنظمة؛ كيف تصنع ثقافة المنظمة 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DDC429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7BBB4D41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8FBA30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582B76" w:rsidRPr="00910CF9" w14:paraId="0634A220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30F3010D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757C2ECE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381C81EF" w14:textId="77777777" w:rsidR="00582B76" w:rsidRPr="00F557E9" w:rsidRDefault="00582B76" w:rsidP="00582B76">
            <w:r w:rsidRPr="00F557E9">
              <w:t>K3, S1,S2, C1, C2</w:t>
            </w:r>
          </w:p>
        </w:tc>
        <w:tc>
          <w:tcPr>
            <w:tcW w:w="3402" w:type="dxa"/>
          </w:tcPr>
          <w:p w14:paraId="38B17349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بنية المنظمة؛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إدارة ضغوط العمل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A0799C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</w:t>
            </w: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49661117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AA7AC4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lastRenderedPageBreak/>
              <w:t>واختبارات الوعي الذاتي</w:t>
            </w:r>
          </w:p>
        </w:tc>
      </w:tr>
      <w:tr w:rsidR="00582B76" w:rsidRPr="00910CF9" w14:paraId="710EA4FE" w14:textId="77777777" w:rsidTr="00065608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2C3C4EE9" w14:textId="77777777" w:rsidR="00582B76" w:rsidRPr="0026349C" w:rsidRDefault="00582B76" w:rsidP="00582B76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0AC1DB5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</w:tcPr>
          <w:p w14:paraId="05FC7329" w14:textId="77777777" w:rsidR="00582B76" w:rsidRDefault="00582B76" w:rsidP="00582B76">
            <w:r w:rsidRPr="00F557E9">
              <w:t>K1, K2</w:t>
            </w:r>
          </w:p>
        </w:tc>
        <w:tc>
          <w:tcPr>
            <w:tcW w:w="3402" w:type="dxa"/>
          </w:tcPr>
          <w:p w14:paraId="40DAAD88" w14:textId="77777777" w:rsidR="00582B76" w:rsidRPr="00CC1EF9" w:rsidRDefault="00582B76" w:rsidP="00582B76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بنية المنظمة؛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إدارة التغيير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4018BE" w14:textId="77777777" w:rsidR="00582B76" w:rsidRPr="00DE54F2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DE54F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والحوار والنمناقشة والتطبيق العملي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والعمل التعاوني</w:t>
            </w:r>
          </w:p>
          <w:p w14:paraId="5601FECC" w14:textId="77777777" w:rsidR="00582B76" w:rsidRPr="0026349C" w:rsidRDefault="00582B76" w:rsidP="00582B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98C6C8" w14:textId="77777777" w:rsidR="00582B76" w:rsidRDefault="00582B76" w:rsidP="00582B76"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طرح أسئلة ومناقشتها واستخدام قوائم شطب</w:t>
            </w:r>
            <w:r w:rsidRPr="00BA491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 xml:space="preserve"> واختبارات الوعي الذاتي</w:t>
            </w:r>
          </w:p>
        </w:tc>
      </w:tr>
      <w:tr w:rsidR="009B26E3" w:rsidRPr="00910CF9" w14:paraId="359CB902" w14:textId="77777777" w:rsidTr="000266B3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14:paraId="59DCA945" w14:textId="77777777" w:rsidR="009B26E3" w:rsidRPr="0026349C" w:rsidRDefault="009B26E3" w:rsidP="009B26E3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156A5CB" w14:textId="77777777" w:rsidR="009B26E3" w:rsidRPr="0026349C" w:rsidRDefault="005B4B04" w:rsidP="009B26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4231B88" w14:textId="77777777" w:rsidR="009B26E3" w:rsidRPr="0026349C" w:rsidRDefault="009B26E3" w:rsidP="009B26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1E438DB" w14:textId="77777777" w:rsidR="009B26E3" w:rsidRPr="00CC1EF9" w:rsidRDefault="009B26E3" w:rsidP="009B26E3">
            <w:pPr>
              <w:bidi/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65DFBC" w14:textId="77777777" w:rsidR="009B26E3" w:rsidRPr="0026349C" w:rsidRDefault="009B26E3" w:rsidP="009B26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44EF49" w14:textId="77777777" w:rsidR="009B26E3" w:rsidRPr="0026349C" w:rsidRDefault="009B26E3" w:rsidP="009B26E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872545F" w14:textId="77777777" w:rsidR="00263393" w:rsidRDefault="00263393">
      <w:pPr>
        <w:rPr>
          <w:rtl/>
        </w:rPr>
      </w:pPr>
    </w:p>
    <w:p w14:paraId="351BA7C4" w14:textId="77777777" w:rsidR="00C26319" w:rsidRDefault="00C26319">
      <w:pPr>
        <w:rPr>
          <w:rtl/>
        </w:rPr>
      </w:pPr>
    </w:p>
    <w:p w14:paraId="00FFC939" w14:textId="77777777" w:rsidR="00C26319" w:rsidRDefault="00C26319">
      <w:pPr>
        <w:rPr>
          <w:rtl/>
        </w:rPr>
      </w:pPr>
    </w:p>
    <w:p w14:paraId="6FD739F7" w14:textId="77777777" w:rsidR="00C26319" w:rsidRDefault="00C26319">
      <w:pPr>
        <w:rPr>
          <w:rtl/>
        </w:rPr>
      </w:pPr>
    </w:p>
    <w:p w14:paraId="2ED7A3A8" w14:textId="77777777" w:rsidR="00C26319" w:rsidRDefault="00C26319">
      <w:pPr>
        <w:rPr>
          <w:rtl/>
        </w:rPr>
      </w:pPr>
    </w:p>
    <w:p w14:paraId="21AE2AD7" w14:textId="77777777" w:rsidR="00C26319" w:rsidRDefault="00C26319">
      <w:pPr>
        <w:rPr>
          <w:rtl/>
        </w:rPr>
      </w:pPr>
    </w:p>
    <w:p w14:paraId="31AE4689" w14:textId="77777777" w:rsidR="00C26319" w:rsidRDefault="00C26319">
      <w:pPr>
        <w:rPr>
          <w:rtl/>
        </w:rPr>
      </w:pPr>
    </w:p>
    <w:p w14:paraId="05D4B3BD" w14:textId="77777777" w:rsidR="00C26319" w:rsidRDefault="00C26319">
      <w:pPr>
        <w:rPr>
          <w:rtl/>
        </w:rPr>
      </w:pPr>
    </w:p>
    <w:p w14:paraId="4C001574" w14:textId="77777777" w:rsidR="00C26319" w:rsidRDefault="00C26319">
      <w:pPr>
        <w:rPr>
          <w:rtl/>
        </w:rPr>
      </w:pPr>
    </w:p>
    <w:p w14:paraId="3A43DB08" w14:textId="77777777" w:rsidR="00C26319" w:rsidRDefault="00C26319">
      <w:pPr>
        <w:rPr>
          <w:rtl/>
        </w:rPr>
      </w:pPr>
    </w:p>
    <w:p w14:paraId="58369E37" w14:textId="77777777" w:rsidR="00C26319" w:rsidRDefault="00C26319">
      <w:pPr>
        <w:rPr>
          <w:rtl/>
        </w:rPr>
      </w:pPr>
    </w:p>
    <w:p w14:paraId="42609BCA" w14:textId="77777777" w:rsidR="00C26319" w:rsidRDefault="00C26319">
      <w:pPr>
        <w:rPr>
          <w:rtl/>
        </w:rPr>
      </w:pPr>
    </w:p>
    <w:p w14:paraId="0F457F3C" w14:textId="77777777"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37AF11CF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782ED505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14002F8A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24B08B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9B32FF" w14:textId="77777777" w:rsidR="00D862D9" w:rsidRPr="00D862D9" w:rsidRDefault="00132960" w:rsidP="0013296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المغربي ،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كامل محمد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(1995) السلوك التنظيمي مفاهيم وأسس سلوك الفرد والجماعة في التنظيم،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ط2، والتوزيع،عمان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دار الفكر للنشر</w:t>
            </w:r>
          </w:p>
        </w:tc>
      </w:tr>
      <w:tr w:rsidR="00D862D9" w:rsidRPr="00D862D9" w14:paraId="40904E6D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62C7EDF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40C24A0" w14:textId="77777777" w:rsidR="00132960" w:rsidRPr="00132960" w:rsidRDefault="00132960" w:rsidP="00132960">
            <w:pPr>
              <w:numPr>
                <w:ilvl w:val="0"/>
                <w:numId w:val="10"/>
              </w:numPr>
              <w:ind w:left="284"/>
              <w:contextualSpacing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JO"/>
              </w:rPr>
            </w:pPr>
            <w:r w:rsidRPr="00132960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shd w:val="clear" w:color="auto" w:fill="FFFFFF"/>
              </w:rPr>
              <w:t xml:space="preserve">Robbins, S. P., &amp; Judge, T. A. (2007). </w:t>
            </w:r>
            <w:r w:rsidRPr="00132960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shd w:val="clear" w:color="auto" w:fill="FFFFFF"/>
              </w:rPr>
              <w:t>Organizational behavior</w:t>
            </w:r>
            <w:r w:rsidRPr="00132960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shd w:val="clear" w:color="auto" w:fill="FFFFFF"/>
              </w:rPr>
              <w:t xml:space="preserve"> (12th ed.). Upper Saddle River, NJ: Pearson Prentice Hall.</w:t>
            </w:r>
          </w:p>
          <w:p w14:paraId="70E5F260" w14:textId="77777777" w:rsidR="00D862D9" w:rsidRPr="00132960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0F78C5B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7B1D87A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EB277B" w14:textId="77777777" w:rsidR="00132960" w:rsidRPr="00132960" w:rsidRDefault="00132960" w:rsidP="00132960">
            <w:pPr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القريوتي ،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محمد قاسم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(2000) السلوك التنظيمي دراسة للسلوك الإنساني الفردي والجماعي في المنظمات المختلفة،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ط3، عمان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:</w:t>
            </w:r>
            <w:r w:rsidRPr="001329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دار الشروق للنشر والتوزيع </w:t>
            </w: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</w:t>
            </w:r>
          </w:p>
          <w:p w14:paraId="76566A87" w14:textId="77777777" w:rsidR="00132960" w:rsidRPr="00132960" w:rsidRDefault="00132960" w:rsidP="00132960">
            <w:pPr>
              <w:numPr>
                <w:ilvl w:val="0"/>
                <w:numId w:val="11"/>
              </w:num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132960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الطويل, هاني عبد الرحمن ( 1998) الإدارة التربوية والسلوك المنظمي سلوك الأفراد والجماعات في النظم, عمان: دار وائل للنشر.</w:t>
            </w:r>
          </w:p>
          <w:p w14:paraId="6C41BCDE" w14:textId="77777777" w:rsidR="00D862D9" w:rsidRPr="00132960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3931CBD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23D054B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A4E4879" w14:textId="77777777" w:rsidR="00D862D9" w:rsidRDefault="00132960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hyperlink r:id="rId5" w:history="1">
              <w:r w:rsidRPr="006A0E34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bidi="ar-JO"/>
                </w:rPr>
                <w:t>https://www.investopedia.com/terms/o/organizational-behavior.asp</w:t>
              </w:r>
            </w:hyperlink>
          </w:p>
          <w:p w14:paraId="783EFD94" w14:textId="77777777" w:rsidR="00132960" w:rsidRPr="00D862D9" w:rsidRDefault="00132960" w:rsidP="0013296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E5A8E0E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5DC24FCE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27C872D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73089E94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3F64EA9A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CB88F7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14:paraId="6A203A94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1D88E107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272D7D2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727BA3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2E5BAAA5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174351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226118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97AE48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9DADE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E25BD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8E5B85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FDEC89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00C2058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FA6F07" w:rsidRPr="00D862D9" w14:paraId="1FF58DAF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DAE4D2B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D325B3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5A39A1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K6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619F72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D2E969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F548901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7918DD4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49ECE40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30FA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يتقن الطالب فهم السؤال والاجابة عليه</w:t>
            </w:r>
          </w:p>
        </w:tc>
      </w:tr>
      <w:tr w:rsidR="00D862D9" w:rsidRPr="00D862D9" w14:paraId="3635F330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A492693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59B17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FAEB5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253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17DE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78F6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3A34909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0D9C09F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A6F07" w:rsidRPr="00D862D9" w14:paraId="27E9D508" w14:textId="77777777" w:rsidTr="00060F04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BF385A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E1AC37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4987374" w14:textId="77777777" w:rsidR="00FA6F07" w:rsidRPr="00EE2F5C" w:rsidRDefault="00FA6F07" w:rsidP="00FA6F07">
            <w:r w:rsidRPr="00EE2F5C">
              <w:t>K1, K2, K3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0791E8D5" w14:textId="77777777" w:rsidR="00FA6F07" w:rsidRPr="00EE2F5C" w:rsidRDefault="00FA6F07" w:rsidP="00FA6F07">
            <w:r w:rsidRPr="00EE2F5C">
              <w:t>S1, S2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14:paraId="039DF5FF" w14:textId="77777777" w:rsidR="00FA6F07" w:rsidRDefault="00FA6F07" w:rsidP="00FA6F07">
            <w:r w:rsidRPr="00EE2F5C">
              <w:t>C1, C2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2D71B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14:paraId="48330BBD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9561ED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730FA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التحليل والربط والتطبيق وإصدار الأحكام</w:t>
            </w:r>
          </w:p>
        </w:tc>
      </w:tr>
      <w:tr w:rsidR="00D862D9" w:rsidRPr="00D862D9" w14:paraId="6F920F50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09E4CDA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F722D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B0024D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A6F07" w:rsidRPr="00D862D9" w14:paraId="691CD425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1626DA4" w14:textId="77777777" w:rsidR="00FA6F07" w:rsidRPr="00D862D9" w:rsidRDefault="00FA6F07" w:rsidP="00FA6F07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481516E7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1C6C17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96B95D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4F5FE05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C2F8E1B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76B635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DD00AE1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13E2BA3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نقد مقال علمي في مجال السلوك التنظيمي</w:t>
            </w:r>
          </w:p>
        </w:tc>
      </w:tr>
      <w:tr w:rsidR="00FA6F07" w:rsidRPr="00D862D9" w14:paraId="6FDDAF7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20377AB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A12A800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3C96A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A12B0E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 xml:space="preserve">C2, </w:t>
            </w:r>
            <w:r w:rsidRPr="00A1555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</w:t>
            </w:r>
          </w:p>
        </w:tc>
        <w:tc>
          <w:tcPr>
            <w:tcW w:w="636" w:type="dxa"/>
            <w:vAlign w:val="center"/>
          </w:tcPr>
          <w:p w14:paraId="3A1AC154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F777AC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5ADCDC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7BD237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3E056418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دراسة حالة منظمة تربوية وفق القضايا المطروحة في المقرر</w:t>
            </w:r>
          </w:p>
        </w:tc>
      </w:tr>
      <w:tr w:rsidR="00FA6F07" w:rsidRPr="00D862D9" w14:paraId="6A3A7E65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6A1D575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29869FFA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B415A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3B0A894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C1, c4</w:t>
            </w:r>
          </w:p>
        </w:tc>
        <w:tc>
          <w:tcPr>
            <w:tcW w:w="636" w:type="dxa"/>
            <w:vAlign w:val="center"/>
          </w:tcPr>
          <w:p w14:paraId="7B3FEC9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E651B6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7D811B5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72C32C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25A5F1D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الحوار وتقديم الأدلة</w:t>
            </w:r>
          </w:p>
        </w:tc>
      </w:tr>
      <w:tr w:rsidR="00FA6F07" w:rsidRPr="00D862D9" w14:paraId="333B477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10FCD9E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65019F0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FFE979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5%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29ACA644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S1, S2</w:t>
            </w:r>
          </w:p>
        </w:tc>
        <w:tc>
          <w:tcPr>
            <w:tcW w:w="636" w:type="dxa"/>
            <w:vAlign w:val="center"/>
          </w:tcPr>
          <w:p w14:paraId="5F735A57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75D9B1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D129E64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E53132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413B608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قدرة الطالب على العمل ضمن فريق</w:t>
            </w:r>
          </w:p>
        </w:tc>
      </w:tr>
      <w:tr w:rsidR="00FA6F07" w:rsidRPr="00D862D9" w14:paraId="616CE27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0430A1AE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58B74BB4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E01AC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526FE45D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S2</w:t>
            </w:r>
          </w:p>
        </w:tc>
        <w:tc>
          <w:tcPr>
            <w:tcW w:w="636" w:type="dxa"/>
            <w:vAlign w:val="center"/>
          </w:tcPr>
          <w:p w14:paraId="299893B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D6865D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918D5E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18D3F4F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1669519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A6F07" w:rsidRPr="00D862D9" w14:paraId="23A47E37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939587C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80451AF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BE68B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BC4DD0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K1, K5, S5</w:t>
            </w:r>
          </w:p>
        </w:tc>
        <w:tc>
          <w:tcPr>
            <w:tcW w:w="636" w:type="dxa"/>
            <w:vAlign w:val="center"/>
          </w:tcPr>
          <w:p w14:paraId="0A60ECC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43694D56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9C8C66B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6670B91B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0D7A3088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تقديم عرض متخصص في مفاهيم وقضايا السلوك التنظيمي</w:t>
            </w:r>
          </w:p>
        </w:tc>
      </w:tr>
      <w:tr w:rsidR="00FA6F07" w:rsidRPr="00D862D9" w14:paraId="79BF74E4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788ACF48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03EEC0E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281F9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0D95D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364FBDF0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C365FBA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3D033D9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405F57BF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4B61E91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A6F07" w:rsidRPr="00D862D9" w14:paraId="33D6474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40F45553" w14:textId="77777777" w:rsidR="00FA6F07" w:rsidRPr="00D862D9" w:rsidRDefault="00FA6F07" w:rsidP="00FA6F07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787A2CC9" w14:textId="77777777" w:rsidR="00FA6F07" w:rsidRPr="00D862D9" w:rsidRDefault="00FA6F07" w:rsidP="00FA6F07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1520D8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99C1D3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8ADC72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DBEB5C8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850887C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3490B3D2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2E4F50AA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FA6F07" w:rsidRPr="00D862D9" w14:paraId="2027DF1D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3E792724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DF5A55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9948F1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902C22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F9BB03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8857C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3B9D5207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1D60A85E" w14:textId="77777777" w:rsidR="00FA6F07" w:rsidRPr="00D862D9" w:rsidRDefault="00FA6F07" w:rsidP="00FA6F07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4A72185" w14:textId="77777777" w:rsidR="00D862D9" w:rsidRDefault="00D862D9">
      <w:pPr>
        <w:rPr>
          <w:rtl/>
        </w:rPr>
      </w:pPr>
    </w:p>
    <w:p w14:paraId="0ABDB7D2" w14:textId="77777777" w:rsidR="00307882" w:rsidRDefault="00307882">
      <w:pPr>
        <w:rPr>
          <w:rtl/>
        </w:rPr>
      </w:pPr>
    </w:p>
    <w:p w14:paraId="2B41B83A" w14:textId="77777777" w:rsidR="00307882" w:rsidRDefault="00307882">
      <w:pPr>
        <w:rPr>
          <w:rtl/>
        </w:rPr>
      </w:pPr>
    </w:p>
    <w:p w14:paraId="134540BF" w14:textId="77777777" w:rsidR="00307882" w:rsidRDefault="00307882">
      <w:pPr>
        <w:rPr>
          <w:rtl/>
        </w:rPr>
      </w:pPr>
    </w:p>
    <w:p w14:paraId="62D1914A" w14:textId="77777777" w:rsidR="00307882" w:rsidRDefault="00307882">
      <w:pPr>
        <w:rPr>
          <w:rtl/>
        </w:rPr>
      </w:pPr>
    </w:p>
    <w:p w14:paraId="1CBF9CAD" w14:textId="77777777" w:rsidR="00307882" w:rsidRDefault="00307882">
      <w:pPr>
        <w:rPr>
          <w:rtl/>
        </w:rPr>
      </w:pPr>
    </w:p>
    <w:p w14:paraId="7DEA55B0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7030"/>
    <w:multiLevelType w:val="hybridMultilevel"/>
    <w:tmpl w:val="4988688A"/>
    <w:lvl w:ilvl="0" w:tplc="9C70156C">
      <w:start w:val="3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B6C50"/>
    <w:multiLevelType w:val="hybridMultilevel"/>
    <w:tmpl w:val="600ABEF2"/>
    <w:lvl w:ilvl="0" w:tplc="56D0D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96EBF"/>
    <w:multiLevelType w:val="hybridMultilevel"/>
    <w:tmpl w:val="6C52E422"/>
    <w:lvl w:ilvl="0" w:tplc="006C6EC8">
      <w:start w:val="1"/>
      <w:numFmt w:val="bullet"/>
      <w:lvlText w:val="-"/>
      <w:lvlJc w:val="left"/>
      <w:pPr>
        <w:ind w:left="38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9" w15:restartNumberingAfterBreak="0">
    <w:nsid w:val="6B9D2C9C"/>
    <w:multiLevelType w:val="hybridMultilevel"/>
    <w:tmpl w:val="DAC4543E"/>
    <w:lvl w:ilvl="0" w:tplc="CDF275B4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65972">
    <w:abstractNumId w:val="7"/>
  </w:num>
  <w:num w:numId="2" w16cid:durableId="1397825296">
    <w:abstractNumId w:val="4"/>
  </w:num>
  <w:num w:numId="3" w16cid:durableId="2116896114">
    <w:abstractNumId w:val="5"/>
  </w:num>
  <w:num w:numId="4" w16cid:durableId="1020933312">
    <w:abstractNumId w:val="10"/>
  </w:num>
  <w:num w:numId="5" w16cid:durableId="1297446841">
    <w:abstractNumId w:val="2"/>
  </w:num>
  <w:num w:numId="6" w16cid:durableId="1012991270">
    <w:abstractNumId w:val="0"/>
  </w:num>
  <w:num w:numId="7" w16cid:durableId="1385063420">
    <w:abstractNumId w:val="6"/>
  </w:num>
  <w:num w:numId="8" w16cid:durableId="1397046389">
    <w:abstractNumId w:val="9"/>
  </w:num>
  <w:num w:numId="9" w16cid:durableId="887691921">
    <w:abstractNumId w:val="8"/>
  </w:num>
  <w:num w:numId="10" w16cid:durableId="1289120983">
    <w:abstractNumId w:val="1"/>
  </w:num>
  <w:num w:numId="11" w16cid:durableId="4884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132960"/>
    <w:rsid w:val="00233CAC"/>
    <w:rsid w:val="00263393"/>
    <w:rsid w:val="0026349C"/>
    <w:rsid w:val="00273283"/>
    <w:rsid w:val="00307882"/>
    <w:rsid w:val="004539C1"/>
    <w:rsid w:val="004623E1"/>
    <w:rsid w:val="00577309"/>
    <w:rsid w:val="00582B76"/>
    <w:rsid w:val="00595C06"/>
    <w:rsid w:val="005B4B04"/>
    <w:rsid w:val="005C716C"/>
    <w:rsid w:val="005D5FA7"/>
    <w:rsid w:val="00730FA9"/>
    <w:rsid w:val="007C5BFC"/>
    <w:rsid w:val="008749FC"/>
    <w:rsid w:val="0089088C"/>
    <w:rsid w:val="008C0140"/>
    <w:rsid w:val="008D1E50"/>
    <w:rsid w:val="00906BE0"/>
    <w:rsid w:val="00981FF9"/>
    <w:rsid w:val="009B26E3"/>
    <w:rsid w:val="009B4CFF"/>
    <w:rsid w:val="00AC6E73"/>
    <w:rsid w:val="00AD31BF"/>
    <w:rsid w:val="00BE6FCC"/>
    <w:rsid w:val="00C26319"/>
    <w:rsid w:val="00C552D8"/>
    <w:rsid w:val="00CC45EF"/>
    <w:rsid w:val="00D549D0"/>
    <w:rsid w:val="00D862D9"/>
    <w:rsid w:val="00DD28A7"/>
    <w:rsid w:val="00DE54F2"/>
    <w:rsid w:val="00E70C46"/>
    <w:rsid w:val="00EE462C"/>
    <w:rsid w:val="00FA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09A70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https://www.investopedia.com/terms/o/organizational-behavior.asp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UXCFDSH4Y37E-11-622</_dlc_DocId>
    <_dlc_DocIdUrl xmlns="b417192f-9b40-4b27-a16e-6e0147391471">
      <Url>https://www.mutah.edu.jo/ar/education/_layouts/DocIdRedir.aspx?ID=UXCFDSH4Y37E-11-622</Url>
      <Description>UXCFDSH4Y37E-11-622</Description>
    </_dlc_DocIdUrl>
  </documentManagement>
</p:properties>
</file>

<file path=customXml/itemProps1.xml><?xml version="1.0" encoding="utf-8"?>
<ds:datastoreItem xmlns:ds="http://schemas.openxmlformats.org/officeDocument/2006/customXml" ds:itemID="{CA5A075A-0BFA-4B2D-B248-7ED5F658ED88}"/>
</file>

<file path=customXml/itemProps2.xml><?xml version="1.0" encoding="utf-8"?>
<ds:datastoreItem xmlns:ds="http://schemas.openxmlformats.org/officeDocument/2006/customXml" ds:itemID="{EEE1DEE1-E972-489F-BF88-D57DC95D6E5D}"/>
</file>

<file path=customXml/itemProps3.xml><?xml version="1.0" encoding="utf-8"?>
<ds:datastoreItem xmlns:ds="http://schemas.openxmlformats.org/officeDocument/2006/customXml" ds:itemID="{5C3D8338-6DE4-4F20-91F8-DF9255ACE199}"/>
</file>

<file path=customXml/itemProps4.xml><?xml version="1.0" encoding="utf-8"?>
<ds:datastoreItem xmlns:ds="http://schemas.openxmlformats.org/officeDocument/2006/customXml" ds:itemID="{1B925BBD-2628-43A3-B216-F2277C3D73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4</cp:revision>
  <dcterms:created xsi:type="dcterms:W3CDTF">2025-01-10T08:34:00Z</dcterms:created>
  <dcterms:modified xsi:type="dcterms:W3CDTF">2025-03-12T08:07:00Z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2025-01-10T08:34:09Z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60d4158b-4170-4c16-bd3f-d580be14a465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cda950b0-1c32-4ee8-9e87-3ee20ba3f3ad</vt:lpwstr>
  </property>
</Properties>
</file>