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0F64" w:rsidRDefault="00000000">
      <w:pPr>
        <w:keepNext/>
        <w:keepLines/>
        <w:pageBreakBefore/>
        <w:shd w:val="clear" w:color="auto" w:fill="D9D9D9"/>
        <w:bidi/>
        <w:spacing w:after="120" w:line="240" w:lineRule="auto"/>
        <w:ind w:right="142"/>
        <w:jc w:val="center"/>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نموذج رقم (2): وصف المقرر</w:t>
      </w:r>
    </w:p>
    <w:tbl>
      <w:tblPr>
        <w:tblStyle w:val="a"/>
        <w:bidiVisual/>
        <w:tblW w:w="9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7"/>
        <w:gridCol w:w="2388"/>
        <w:gridCol w:w="1380"/>
        <w:gridCol w:w="1108"/>
        <w:gridCol w:w="189"/>
        <w:gridCol w:w="1445"/>
        <w:gridCol w:w="284"/>
        <w:gridCol w:w="1131"/>
      </w:tblGrid>
      <w:tr w:rsidR="00800F64">
        <w:trPr>
          <w:trHeight w:val="324"/>
        </w:trPr>
        <w:tc>
          <w:tcPr>
            <w:tcW w:w="1817" w:type="dxa"/>
            <w:shd w:val="clear" w:color="auto" w:fill="DFDFDF"/>
            <w:vAlign w:val="center"/>
          </w:tcPr>
          <w:p w:rsidR="00800F6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الكلية</w:t>
            </w:r>
          </w:p>
        </w:tc>
        <w:tc>
          <w:tcPr>
            <w:tcW w:w="7925" w:type="dxa"/>
            <w:gridSpan w:val="7"/>
            <w:vAlign w:val="center"/>
          </w:tcPr>
          <w:p w:rsidR="00800F64" w:rsidRDefault="00000000">
            <w:pPr>
              <w:bidi/>
              <w:spacing w:before="120"/>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 xml:space="preserve">العلوم التربوية </w:t>
            </w:r>
          </w:p>
        </w:tc>
      </w:tr>
      <w:tr w:rsidR="00800F64">
        <w:trPr>
          <w:trHeight w:val="397"/>
        </w:trPr>
        <w:tc>
          <w:tcPr>
            <w:tcW w:w="1817" w:type="dxa"/>
            <w:shd w:val="clear" w:color="auto" w:fill="DFDFDF"/>
            <w:vAlign w:val="center"/>
          </w:tcPr>
          <w:p w:rsidR="00800F6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القسم</w:t>
            </w:r>
          </w:p>
        </w:tc>
        <w:tc>
          <w:tcPr>
            <w:tcW w:w="4876" w:type="dxa"/>
            <w:gridSpan w:val="3"/>
            <w:vAlign w:val="center"/>
          </w:tcPr>
          <w:p w:rsidR="00800F6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 xml:space="preserve">الإرشاد النفسي والتربوي </w:t>
            </w:r>
          </w:p>
        </w:tc>
        <w:tc>
          <w:tcPr>
            <w:tcW w:w="1918" w:type="dxa"/>
            <w:gridSpan w:val="3"/>
            <w:shd w:val="clear" w:color="auto" w:fill="D9D9D9"/>
            <w:vAlign w:val="center"/>
          </w:tcPr>
          <w:p w:rsidR="00800F6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المستوى في الإطار</w:t>
            </w:r>
          </w:p>
        </w:tc>
        <w:tc>
          <w:tcPr>
            <w:tcW w:w="1131" w:type="dxa"/>
            <w:vAlign w:val="center"/>
          </w:tcPr>
          <w:p w:rsidR="00800F64" w:rsidRDefault="00DF1C1F">
            <w:pPr>
              <w:bidi/>
              <w:spacing w:before="120"/>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hint="cs"/>
                <w:color w:val="000000"/>
                <w:sz w:val="32"/>
                <w:szCs w:val="32"/>
                <w:rtl/>
              </w:rPr>
              <w:t>9</w:t>
            </w:r>
          </w:p>
        </w:tc>
      </w:tr>
      <w:tr w:rsidR="00800F64">
        <w:trPr>
          <w:trHeight w:val="397"/>
        </w:trPr>
        <w:tc>
          <w:tcPr>
            <w:tcW w:w="1817" w:type="dxa"/>
            <w:shd w:val="clear" w:color="auto" w:fill="DFDFDF"/>
            <w:vAlign w:val="center"/>
          </w:tcPr>
          <w:p w:rsidR="00800F6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اسم المقرر</w:t>
            </w:r>
          </w:p>
        </w:tc>
        <w:tc>
          <w:tcPr>
            <w:tcW w:w="2388" w:type="dxa"/>
            <w:vAlign w:val="center"/>
          </w:tcPr>
          <w:p w:rsidR="00800F6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 xml:space="preserve">تطبيقات </w:t>
            </w:r>
            <w:r w:rsidR="00DF1C1F">
              <w:rPr>
                <w:rFonts w:ascii="Traditional Arabic" w:eastAsia="Traditional Arabic" w:hAnsi="Traditional Arabic" w:cs="Traditional Arabic" w:hint="cs"/>
                <w:b/>
                <w:color w:val="000000"/>
                <w:sz w:val="32"/>
                <w:szCs w:val="32"/>
                <w:rtl/>
              </w:rPr>
              <w:t>ميدانية</w:t>
            </w:r>
            <w:r>
              <w:rPr>
                <w:rFonts w:ascii="Traditional Arabic" w:eastAsia="Traditional Arabic" w:hAnsi="Traditional Arabic" w:cs="Traditional Arabic"/>
                <w:b/>
                <w:color w:val="000000"/>
                <w:sz w:val="32"/>
                <w:szCs w:val="32"/>
                <w:rtl/>
              </w:rPr>
              <w:t xml:space="preserve"> في الارشاد</w:t>
            </w:r>
          </w:p>
        </w:tc>
        <w:tc>
          <w:tcPr>
            <w:tcW w:w="1380" w:type="dxa"/>
            <w:shd w:val="clear" w:color="auto" w:fill="D9D9D9"/>
            <w:vAlign w:val="center"/>
          </w:tcPr>
          <w:p w:rsidR="00800F6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الرمز</w:t>
            </w:r>
          </w:p>
        </w:tc>
        <w:tc>
          <w:tcPr>
            <w:tcW w:w="1108" w:type="dxa"/>
            <w:vAlign w:val="center"/>
          </w:tcPr>
          <w:p w:rsidR="00800F64" w:rsidRDefault="00800F64">
            <w:pPr>
              <w:bidi/>
              <w:spacing w:before="120"/>
              <w:ind w:right="142"/>
              <w:jc w:val="both"/>
              <w:rPr>
                <w:rFonts w:ascii="Traditional Arabic" w:eastAsia="Traditional Arabic" w:hAnsi="Traditional Arabic" w:cs="Traditional Arabic"/>
                <w:b/>
                <w:color w:val="000000"/>
                <w:sz w:val="32"/>
                <w:szCs w:val="32"/>
              </w:rPr>
            </w:pPr>
          </w:p>
        </w:tc>
        <w:tc>
          <w:tcPr>
            <w:tcW w:w="1918" w:type="dxa"/>
            <w:gridSpan w:val="3"/>
            <w:shd w:val="clear" w:color="auto" w:fill="D9D9D9"/>
            <w:vAlign w:val="center"/>
          </w:tcPr>
          <w:p w:rsidR="00800F6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متطلب سابق</w:t>
            </w:r>
          </w:p>
        </w:tc>
        <w:tc>
          <w:tcPr>
            <w:tcW w:w="1131" w:type="dxa"/>
            <w:vAlign w:val="center"/>
          </w:tcPr>
          <w:p w:rsidR="00800F64" w:rsidRDefault="00000000">
            <w:pPr>
              <w:bidi/>
              <w:spacing w:before="120"/>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لا يوجد</w:t>
            </w:r>
          </w:p>
        </w:tc>
      </w:tr>
      <w:tr w:rsidR="00800F64">
        <w:trPr>
          <w:trHeight w:val="233"/>
        </w:trPr>
        <w:tc>
          <w:tcPr>
            <w:tcW w:w="1817" w:type="dxa"/>
            <w:shd w:val="clear" w:color="auto" w:fill="DFDFDF"/>
            <w:vAlign w:val="center"/>
          </w:tcPr>
          <w:p w:rsidR="00800F6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الساعات المعتمدة</w:t>
            </w:r>
          </w:p>
        </w:tc>
        <w:tc>
          <w:tcPr>
            <w:tcW w:w="2388" w:type="dxa"/>
            <w:vAlign w:val="center"/>
          </w:tcPr>
          <w:p w:rsidR="00800F64" w:rsidRDefault="00000000">
            <w:pPr>
              <w:bidi/>
              <w:spacing w:before="120"/>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Pr>
              <w:t>3</w:t>
            </w:r>
          </w:p>
        </w:tc>
        <w:tc>
          <w:tcPr>
            <w:tcW w:w="1380" w:type="dxa"/>
            <w:shd w:val="clear" w:color="auto" w:fill="D9D9D9"/>
            <w:vAlign w:val="center"/>
          </w:tcPr>
          <w:p w:rsidR="00800F6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نظري</w:t>
            </w:r>
          </w:p>
        </w:tc>
        <w:tc>
          <w:tcPr>
            <w:tcW w:w="1108" w:type="dxa"/>
            <w:vAlign w:val="center"/>
          </w:tcPr>
          <w:p w:rsidR="00800F64" w:rsidRDefault="00000000">
            <w:pPr>
              <w:bidi/>
              <w:spacing w:before="120"/>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Pr>
              <w:t>2</w:t>
            </w:r>
          </w:p>
        </w:tc>
        <w:tc>
          <w:tcPr>
            <w:tcW w:w="1918" w:type="dxa"/>
            <w:gridSpan w:val="3"/>
            <w:shd w:val="clear" w:color="auto" w:fill="D9D9D9"/>
            <w:vAlign w:val="center"/>
          </w:tcPr>
          <w:p w:rsidR="00800F6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عملي</w:t>
            </w:r>
          </w:p>
        </w:tc>
        <w:tc>
          <w:tcPr>
            <w:tcW w:w="1131" w:type="dxa"/>
            <w:vAlign w:val="center"/>
          </w:tcPr>
          <w:p w:rsidR="00800F64" w:rsidRDefault="00000000">
            <w:pPr>
              <w:bidi/>
              <w:spacing w:before="120"/>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Pr>
              <w:t>1</w:t>
            </w:r>
          </w:p>
        </w:tc>
      </w:tr>
      <w:tr w:rsidR="00800F64">
        <w:trPr>
          <w:trHeight w:val="397"/>
        </w:trPr>
        <w:tc>
          <w:tcPr>
            <w:tcW w:w="1817" w:type="dxa"/>
            <w:shd w:val="clear" w:color="auto" w:fill="DFDFDF"/>
            <w:vAlign w:val="center"/>
          </w:tcPr>
          <w:p w:rsidR="00800F6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منسق المقرر</w:t>
            </w:r>
          </w:p>
        </w:tc>
        <w:tc>
          <w:tcPr>
            <w:tcW w:w="2388" w:type="dxa"/>
            <w:vAlign w:val="center"/>
          </w:tcPr>
          <w:p w:rsidR="00800F64" w:rsidRDefault="00000000">
            <w:pPr>
              <w:bidi/>
              <w:spacing w:before="120"/>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الدكتور صهيب التخاينة</w:t>
            </w:r>
          </w:p>
        </w:tc>
        <w:tc>
          <w:tcPr>
            <w:tcW w:w="1380" w:type="dxa"/>
            <w:shd w:val="clear" w:color="auto" w:fill="D9D9D9"/>
            <w:vAlign w:val="center"/>
          </w:tcPr>
          <w:p w:rsidR="00800F6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الإيميل</w:t>
            </w:r>
          </w:p>
        </w:tc>
        <w:tc>
          <w:tcPr>
            <w:tcW w:w="4157" w:type="dxa"/>
            <w:gridSpan w:val="5"/>
            <w:shd w:val="clear" w:color="auto" w:fill="auto"/>
            <w:vAlign w:val="center"/>
          </w:tcPr>
          <w:p w:rsidR="00800F64" w:rsidRDefault="00000000">
            <w:pPr>
              <w:bidi/>
              <w:spacing w:before="120"/>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Pr>
              <w:t>Suheeb86@yahoo.com</w:t>
            </w:r>
          </w:p>
        </w:tc>
      </w:tr>
      <w:tr w:rsidR="00800F64">
        <w:trPr>
          <w:trHeight w:val="447"/>
        </w:trPr>
        <w:tc>
          <w:tcPr>
            <w:tcW w:w="1817" w:type="dxa"/>
            <w:shd w:val="clear" w:color="auto" w:fill="DFDFDF"/>
            <w:vAlign w:val="center"/>
          </w:tcPr>
          <w:p w:rsidR="00800F6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المدرسون</w:t>
            </w:r>
          </w:p>
        </w:tc>
        <w:tc>
          <w:tcPr>
            <w:tcW w:w="2388" w:type="dxa"/>
            <w:vAlign w:val="center"/>
          </w:tcPr>
          <w:p w:rsidR="00800F64" w:rsidRDefault="00800F64">
            <w:pPr>
              <w:bidi/>
              <w:spacing w:before="120"/>
              <w:ind w:right="142"/>
              <w:jc w:val="both"/>
              <w:rPr>
                <w:rFonts w:ascii="Traditional Arabic" w:eastAsia="Traditional Arabic" w:hAnsi="Traditional Arabic" w:cs="Traditional Arabic"/>
                <w:color w:val="000000"/>
                <w:sz w:val="32"/>
                <w:szCs w:val="32"/>
              </w:rPr>
            </w:pPr>
          </w:p>
        </w:tc>
        <w:tc>
          <w:tcPr>
            <w:tcW w:w="1380" w:type="dxa"/>
            <w:shd w:val="clear" w:color="auto" w:fill="D9D9D9"/>
            <w:vAlign w:val="center"/>
          </w:tcPr>
          <w:p w:rsidR="00800F6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الإيميلات</w:t>
            </w:r>
          </w:p>
        </w:tc>
        <w:tc>
          <w:tcPr>
            <w:tcW w:w="4157" w:type="dxa"/>
            <w:gridSpan w:val="5"/>
            <w:shd w:val="clear" w:color="auto" w:fill="auto"/>
            <w:vAlign w:val="center"/>
          </w:tcPr>
          <w:p w:rsidR="00800F64" w:rsidRDefault="00800F64">
            <w:pPr>
              <w:bidi/>
              <w:spacing w:before="120"/>
              <w:ind w:right="142"/>
              <w:jc w:val="both"/>
              <w:rPr>
                <w:rFonts w:ascii="Traditional Arabic" w:eastAsia="Traditional Arabic" w:hAnsi="Traditional Arabic" w:cs="Traditional Arabic"/>
                <w:color w:val="000000"/>
                <w:sz w:val="32"/>
                <w:szCs w:val="32"/>
              </w:rPr>
            </w:pPr>
          </w:p>
        </w:tc>
      </w:tr>
      <w:tr w:rsidR="00800F64">
        <w:trPr>
          <w:trHeight w:val="397"/>
        </w:trPr>
        <w:tc>
          <w:tcPr>
            <w:tcW w:w="1817" w:type="dxa"/>
            <w:shd w:val="clear" w:color="auto" w:fill="DFDFDF"/>
            <w:vAlign w:val="center"/>
          </w:tcPr>
          <w:p w:rsidR="00800F6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وقت المحاضرة</w:t>
            </w:r>
          </w:p>
        </w:tc>
        <w:tc>
          <w:tcPr>
            <w:tcW w:w="2388" w:type="dxa"/>
            <w:vAlign w:val="center"/>
          </w:tcPr>
          <w:p w:rsidR="00800F64" w:rsidRDefault="00000000">
            <w:pPr>
              <w:bidi/>
              <w:spacing w:before="120"/>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Pr>
              <w:t>2.3-5.3</w:t>
            </w:r>
          </w:p>
        </w:tc>
        <w:tc>
          <w:tcPr>
            <w:tcW w:w="1380" w:type="dxa"/>
            <w:shd w:val="clear" w:color="auto" w:fill="D9D9D9"/>
            <w:vAlign w:val="center"/>
          </w:tcPr>
          <w:p w:rsidR="00800F6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المكان</w:t>
            </w:r>
          </w:p>
        </w:tc>
        <w:tc>
          <w:tcPr>
            <w:tcW w:w="1297" w:type="dxa"/>
            <w:gridSpan w:val="2"/>
            <w:shd w:val="clear" w:color="auto" w:fill="auto"/>
            <w:vAlign w:val="center"/>
          </w:tcPr>
          <w:p w:rsidR="00800F64" w:rsidRDefault="00000000">
            <w:pPr>
              <w:bidi/>
              <w:spacing w:before="120"/>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 xml:space="preserve">الكلية </w:t>
            </w:r>
          </w:p>
        </w:tc>
        <w:tc>
          <w:tcPr>
            <w:tcW w:w="1445" w:type="dxa"/>
            <w:shd w:val="clear" w:color="auto" w:fill="D9D9D9"/>
            <w:vAlign w:val="center"/>
          </w:tcPr>
          <w:p w:rsidR="00800F6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شكل الحضور</w:t>
            </w:r>
          </w:p>
        </w:tc>
        <w:tc>
          <w:tcPr>
            <w:tcW w:w="1415" w:type="dxa"/>
            <w:gridSpan w:val="2"/>
            <w:shd w:val="clear" w:color="auto" w:fill="auto"/>
            <w:vAlign w:val="center"/>
          </w:tcPr>
          <w:p w:rsidR="00800F64" w:rsidRDefault="00000000">
            <w:pPr>
              <w:bidi/>
              <w:spacing w:before="120"/>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وجاهي</w:t>
            </w:r>
          </w:p>
        </w:tc>
      </w:tr>
      <w:tr w:rsidR="00800F64">
        <w:trPr>
          <w:trHeight w:val="50"/>
        </w:trPr>
        <w:tc>
          <w:tcPr>
            <w:tcW w:w="1817" w:type="dxa"/>
            <w:shd w:val="clear" w:color="auto" w:fill="DFDFDF"/>
            <w:vAlign w:val="center"/>
          </w:tcPr>
          <w:p w:rsidR="00800F6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الفصل الدراسي</w:t>
            </w:r>
          </w:p>
        </w:tc>
        <w:tc>
          <w:tcPr>
            <w:tcW w:w="2388" w:type="dxa"/>
            <w:vAlign w:val="center"/>
          </w:tcPr>
          <w:p w:rsidR="00800F64" w:rsidRDefault="00000000">
            <w:pPr>
              <w:bidi/>
              <w:spacing w:before="120"/>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الأول</w:t>
            </w:r>
          </w:p>
        </w:tc>
        <w:tc>
          <w:tcPr>
            <w:tcW w:w="1380" w:type="dxa"/>
            <w:shd w:val="clear" w:color="auto" w:fill="D9D9D9"/>
            <w:vAlign w:val="center"/>
          </w:tcPr>
          <w:p w:rsidR="00800F6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تاريخ الإعداد</w:t>
            </w:r>
          </w:p>
        </w:tc>
        <w:tc>
          <w:tcPr>
            <w:tcW w:w="1297" w:type="dxa"/>
            <w:gridSpan w:val="2"/>
            <w:shd w:val="clear" w:color="auto" w:fill="auto"/>
            <w:vAlign w:val="center"/>
          </w:tcPr>
          <w:p w:rsidR="00800F64" w:rsidRDefault="00000000">
            <w:pPr>
              <w:bidi/>
              <w:spacing w:before="120"/>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Pr>
              <w:t>2023</w:t>
            </w:r>
          </w:p>
        </w:tc>
        <w:tc>
          <w:tcPr>
            <w:tcW w:w="1445" w:type="dxa"/>
            <w:shd w:val="clear" w:color="auto" w:fill="D9D9D9"/>
            <w:vAlign w:val="center"/>
          </w:tcPr>
          <w:p w:rsidR="00800F64" w:rsidRDefault="00000000">
            <w:pPr>
              <w:bidi/>
              <w:spacing w:before="120"/>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b/>
                <w:color w:val="000000"/>
                <w:sz w:val="32"/>
                <w:szCs w:val="32"/>
                <w:rtl/>
              </w:rPr>
              <w:t>تاريخ التعديل</w:t>
            </w:r>
          </w:p>
        </w:tc>
        <w:tc>
          <w:tcPr>
            <w:tcW w:w="1415" w:type="dxa"/>
            <w:gridSpan w:val="2"/>
            <w:shd w:val="clear" w:color="auto" w:fill="auto"/>
            <w:vAlign w:val="center"/>
          </w:tcPr>
          <w:p w:rsidR="00800F64" w:rsidRDefault="00000000">
            <w:pPr>
              <w:bidi/>
              <w:spacing w:before="120"/>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Pr>
              <w:t>2024</w:t>
            </w:r>
          </w:p>
        </w:tc>
      </w:tr>
    </w:tbl>
    <w:p w:rsidR="00800F64" w:rsidRDefault="00800F64">
      <w:pPr>
        <w:spacing w:line="240" w:lineRule="auto"/>
        <w:ind w:right="142"/>
        <w:rPr>
          <w:rFonts w:ascii="Traditional Arabic" w:eastAsia="Traditional Arabic" w:hAnsi="Traditional Arabic" w:cs="Traditional Arabic"/>
          <w:sz w:val="32"/>
          <w:szCs w:val="32"/>
        </w:rPr>
      </w:pPr>
    </w:p>
    <w:tbl>
      <w:tblPr>
        <w:tblStyle w:val="a0"/>
        <w:tblW w:w="978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2"/>
      </w:tblGrid>
      <w:tr w:rsidR="00800F64">
        <w:trPr>
          <w:trHeight w:val="397"/>
        </w:trPr>
        <w:tc>
          <w:tcPr>
            <w:tcW w:w="9782" w:type="dxa"/>
            <w:shd w:val="clear" w:color="auto" w:fill="DFDFDF"/>
            <w:vAlign w:val="center"/>
          </w:tcPr>
          <w:p w:rsidR="00800F64" w:rsidRDefault="00000000">
            <w:pPr>
              <w:spacing w:before="120"/>
              <w:ind w:right="142"/>
              <w:jc w:val="center"/>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وصف المقرر المختصر</w:t>
            </w:r>
          </w:p>
        </w:tc>
      </w:tr>
      <w:tr w:rsidR="00800F64">
        <w:trPr>
          <w:trHeight w:val="397"/>
        </w:trPr>
        <w:tc>
          <w:tcPr>
            <w:tcW w:w="9782" w:type="dxa"/>
            <w:shd w:val="clear" w:color="auto" w:fill="auto"/>
            <w:vAlign w:val="center"/>
          </w:tcPr>
          <w:p w:rsidR="00800F64" w:rsidRDefault="00000000">
            <w:pPr>
              <w:bidi/>
              <w:ind w:right="142"/>
              <w:jc w:val="both"/>
              <w:rPr>
                <w:rFonts w:ascii="Traditional Arabic" w:eastAsia="Traditional Arabic" w:hAnsi="Traditional Arabic" w:cs="Traditional Arabic"/>
                <w:sz w:val="32"/>
                <w:szCs w:val="32"/>
              </w:rPr>
            </w:pPr>
            <w:bookmarkStart w:id="0" w:name="_gjdgxs" w:colFirst="0" w:colLast="0"/>
            <w:bookmarkEnd w:id="0"/>
            <w:r>
              <w:rPr>
                <w:rFonts w:ascii="Traditional Arabic" w:eastAsia="Traditional Arabic" w:hAnsi="Traditional Arabic" w:cs="Traditional Arabic"/>
                <w:sz w:val="32"/>
                <w:szCs w:val="32"/>
                <w:rtl/>
              </w:rPr>
              <w:t>تتناول هذا المساق اعداد المرشد التربوي الكفء القادر على الاسهام بدور إيجابي في العملية الارشادية وفق أساليب حديثة نابعة من النظريات الارشادية واكسابهم الخبرات والممارسات الميدانية والتطبيقية، من خلال ترجمة المبادئ والنظريات وتطبيق مهارات الارشاد النفسي والتربوي وفنياته وتوظيفها في العملية الارشادية</w:t>
            </w:r>
          </w:p>
          <w:p w:rsidR="00800F64" w:rsidRDefault="00800F64">
            <w:pPr>
              <w:spacing w:before="120"/>
              <w:ind w:right="142"/>
              <w:jc w:val="both"/>
              <w:rPr>
                <w:rFonts w:ascii="Traditional Arabic" w:eastAsia="Traditional Arabic" w:hAnsi="Traditional Arabic" w:cs="Traditional Arabic"/>
                <w:color w:val="000000"/>
                <w:sz w:val="32"/>
                <w:szCs w:val="32"/>
              </w:rPr>
            </w:pPr>
          </w:p>
        </w:tc>
      </w:tr>
      <w:tr w:rsidR="00800F64">
        <w:trPr>
          <w:trHeight w:val="397"/>
        </w:trPr>
        <w:tc>
          <w:tcPr>
            <w:tcW w:w="9782" w:type="dxa"/>
            <w:shd w:val="clear" w:color="auto" w:fill="DFDFDF"/>
            <w:vAlign w:val="center"/>
          </w:tcPr>
          <w:p w:rsidR="00800F64" w:rsidRDefault="00000000">
            <w:pPr>
              <w:spacing w:before="120"/>
              <w:ind w:right="142"/>
              <w:jc w:val="center"/>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أهداف المقرر</w:t>
            </w:r>
          </w:p>
        </w:tc>
      </w:tr>
      <w:tr w:rsidR="00800F64">
        <w:trPr>
          <w:trHeight w:val="397"/>
        </w:trPr>
        <w:tc>
          <w:tcPr>
            <w:tcW w:w="9782" w:type="dxa"/>
            <w:shd w:val="clear" w:color="auto" w:fill="auto"/>
            <w:vAlign w:val="center"/>
          </w:tcPr>
          <w:p w:rsidR="00800F64" w:rsidRDefault="00000000">
            <w:pPr>
              <w:numPr>
                <w:ilvl w:val="0"/>
                <w:numId w:val="4"/>
              </w:numPr>
              <w:bidi/>
              <w:ind w:left="0" w:right="142" w:firstLine="0"/>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اكساب الطالب مهارات الارشاد التربوي النفسي المختلفة كالارشاد الفردي وتشخيص المشكلات وحلها والقيام بدراسة الحالة وإدارة الارشاد الجمعي</w:t>
            </w:r>
          </w:p>
          <w:p w:rsidR="00800F64" w:rsidRDefault="00000000">
            <w:pPr>
              <w:numPr>
                <w:ilvl w:val="0"/>
                <w:numId w:val="4"/>
              </w:numPr>
              <w:bidi/>
              <w:ind w:left="0" w:right="142" w:firstLine="0"/>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 xml:space="preserve">اكساب الطالب مهارة التعامل مع البيانات وكتابة التقارير الارشادية وتصميم الخطط الارشادية </w:t>
            </w:r>
          </w:p>
          <w:p w:rsidR="00800F64" w:rsidRDefault="00000000">
            <w:pPr>
              <w:numPr>
                <w:ilvl w:val="0"/>
                <w:numId w:val="4"/>
              </w:numPr>
              <w:bidi/>
              <w:ind w:left="0" w:right="142" w:firstLine="0"/>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 xml:space="preserve">تنمية اتجاهات إيجابية لدى الطلبة المتدربين نحو مهنة الارشاد النفسي والتربوي </w:t>
            </w:r>
          </w:p>
          <w:p w:rsidR="00800F64" w:rsidRDefault="00000000">
            <w:pPr>
              <w:numPr>
                <w:ilvl w:val="0"/>
                <w:numId w:val="4"/>
              </w:numPr>
              <w:bidi/>
              <w:ind w:left="0" w:right="142" w:firstLine="0"/>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lastRenderedPageBreak/>
              <w:t xml:space="preserve">اتاحة الفرصة للطلبة للانخراط بالحياة العملية وممارسة مختلف النشاطات المتعلقة بالمهنة </w:t>
            </w:r>
          </w:p>
          <w:p w:rsidR="00800F64" w:rsidRDefault="00000000">
            <w:pPr>
              <w:numPr>
                <w:ilvl w:val="0"/>
                <w:numId w:val="4"/>
              </w:numPr>
              <w:bidi/>
              <w:ind w:left="0" w:right="142" w:firstLine="0"/>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 xml:space="preserve">اعداد خطة دراسة الحالة </w:t>
            </w:r>
          </w:p>
          <w:p w:rsidR="00800F64" w:rsidRDefault="00000000">
            <w:pPr>
              <w:numPr>
                <w:ilvl w:val="0"/>
                <w:numId w:val="4"/>
              </w:numPr>
              <w:bidi/>
              <w:ind w:left="0" w:right="142" w:firstLine="0"/>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 xml:space="preserve">الالتزام بأخلاقيات مهنة الارشاد النفسي والتربوي </w:t>
            </w:r>
          </w:p>
          <w:p w:rsidR="00800F64" w:rsidRDefault="00000000">
            <w:pPr>
              <w:numPr>
                <w:ilvl w:val="0"/>
                <w:numId w:val="4"/>
              </w:numPr>
              <w:bidi/>
              <w:ind w:left="0" w:right="142" w:firstLine="0"/>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تنمية الاتجاهات الإيجابية نحو الارشاد وفئات الارشاد المختلفة</w:t>
            </w:r>
          </w:p>
        </w:tc>
      </w:tr>
    </w:tbl>
    <w:p w:rsidR="00800F64" w:rsidRDefault="00800F64">
      <w:pPr>
        <w:spacing w:line="240" w:lineRule="auto"/>
        <w:ind w:right="142"/>
        <w:rPr>
          <w:rFonts w:ascii="Traditional Arabic" w:eastAsia="Traditional Arabic" w:hAnsi="Traditional Arabic" w:cs="Traditional Arabic"/>
          <w:sz w:val="32"/>
          <w:szCs w:val="32"/>
        </w:rPr>
      </w:pPr>
    </w:p>
    <w:tbl>
      <w:tblPr>
        <w:tblStyle w:val="a1"/>
        <w:bidiVisual/>
        <w:tblW w:w="9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42"/>
      </w:tblGrid>
      <w:tr w:rsidR="00800F64">
        <w:trPr>
          <w:trHeight w:val="397"/>
        </w:trPr>
        <w:tc>
          <w:tcPr>
            <w:tcW w:w="9742" w:type="dxa"/>
            <w:shd w:val="clear" w:color="auto" w:fill="D9D9D9"/>
            <w:vAlign w:val="center"/>
          </w:tcPr>
          <w:p w:rsidR="00800F64" w:rsidRDefault="00000000">
            <w:pPr>
              <w:bidi/>
              <w:spacing w:before="120"/>
              <w:ind w:left="313" w:right="142" w:hanging="284"/>
              <w:jc w:val="center"/>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b/>
                <w:color w:val="000000"/>
                <w:sz w:val="32"/>
                <w:szCs w:val="32"/>
                <w:rtl/>
              </w:rPr>
              <w:t xml:space="preserve">مخرجات التعلم </w:t>
            </w:r>
            <w:r>
              <w:rPr>
                <w:rFonts w:ascii="Traditional Arabic" w:eastAsia="Traditional Arabic" w:hAnsi="Traditional Arabic" w:cs="Traditional Arabic"/>
                <w:b/>
                <w:color w:val="000000"/>
                <w:sz w:val="32"/>
                <w:szCs w:val="32"/>
              </w:rPr>
              <w:t>CILOs</w:t>
            </w:r>
          </w:p>
        </w:tc>
      </w:tr>
      <w:tr w:rsidR="00800F64">
        <w:trPr>
          <w:trHeight w:val="397"/>
        </w:trPr>
        <w:tc>
          <w:tcPr>
            <w:tcW w:w="9742" w:type="dxa"/>
            <w:shd w:val="clear" w:color="auto" w:fill="D9D9D9"/>
            <w:vAlign w:val="center"/>
          </w:tcPr>
          <w:p w:rsidR="00800F64" w:rsidRDefault="00000000">
            <w:pPr>
              <w:bidi/>
              <w:spacing w:before="120"/>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b/>
                <w:color w:val="000000"/>
                <w:sz w:val="32"/>
                <w:szCs w:val="32"/>
                <w:rtl/>
              </w:rPr>
              <w:t xml:space="preserve">المعرفة </w:t>
            </w:r>
          </w:p>
        </w:tc>
      </w:tr>
      <w:tr w:rsidR="00800F64">
        <w:trPr>
          <w:trHeight w:val="397"/>
        </w:trPr>
        <w:tc>
          <w:tcPr>
            <w:tcW w:w="9742" w:type="dxa"/>
            <w:shd w:val="clear" w:color="auto" w:fill="auto"/>
            <w:vAlign w:val="center"/>
          </w:tcPr>
          <w:p w:rsidR="00800F64" w:rsidRDefault="00000000">
            <w:pPr>
              <w:numPr>
                <w:ilvl w:val="0"/>
                <w:numId w:val="2"/>
              </w:numPr>
              <w:bidi/>
              <w:ind w:right="720"/>
              <w:jc w:val="both"/>
              <w:rPr>
                <w:color w:val="000000"/>
                <w:sz w:val="32"/>
                <w:szCs w:val="32"/>
              </w:rPr>
            </w:pPr>
            <w:r>
              <w:rPr>
                <w:rFonts w:ascii="Traditional Arabic" w:eastAsia="Traditional Arabic" w:hAnsi="Traditional Arabic" w:cs="Traditional Arabic"/>
                <w:sz w:val="32"/>
                <w:szCs w:val="32"/>
              </w:rPr>
              <w:t xml:space="preserve"> </w:t>
            </w:r>
            <w:r>
              <w:rPr>
                <w:rFonts w:ascii="Traditional Arabic" w:eastAsia="Traditional Arabic" w:hAnsi="Traditional Arabic" w:cs="Traditional Arabic"/>
                <w:color w:val="000000"/>
                <w:sz w:val="32"/>
                <w:szCs w:val="32"/>
                <w:rtl/>
              </w:rPr>
              <w:t>اكساب الطالب مهارات الارشاد التربوي النفسي المختلفة كالارشاد الفردي وتشخيص المشكلات وحلها والقيام بدراسة الحالة وإدارة الارشاد الجمعي</w:t>
            </w:r>
          </w:p>
          <w:p w:rsidR="00800F64" w:rsidRDefault="00000000">
            <w:pPr>
              <w:numPr>
                <w:ilvl w:val="0"/>
                <w:numId w:val="2"/>
              </w:numPr>
              <w:bidi/>
              <w:ind w:right="720"/>
              <w:jc w:val="both"/>
              <w:rPr>
                <w:color w:val="000000"/>
                <w:sz w:val="32"/>
                <w:szCs w:val="32"/>
              </w:rPr>
            </w:pPr>
            <w:r>
              <w:rPr>
                <w:rFonts w:ascii="Traditional Arabic" w:eastAsia="Traditional Arabic" w:hAnsi="Traditional Arabic" w:cs="Traditional Arabic"/>
                <w:color w:val="000000"/>
                <w:sz w:val="32"/>
                <w:szCs w:val="32"/>
                <w:rtl/>
              </w:rPr>
              <w:t xml:space="preserve">اكساب الطالب مهارة التعامل مع البيانات وكتابة التقارير الارشادية وتصميم الخطط الارشادية </w:t>
            </w:r>
          </w:p>
          <w:p w:rsidR="00800F64" w:rsidRDefault="00800F64">
            <w:pPr>
              <w:numPr>
                <w:ilvl w:val="0"/>
                <w:numId w:val="2"/>
              </w:numPr>
              <w:bidi/>
              <w:spacing w:before="120"/>
              <w:ind w:right="142"/>
              <w:jc w:val="both"/>
              <w:rPr>
                <w:sz w:val="32"/>
                <w:szCs w:val="32"/>
              </w:rPr>
            </w:pPr>
          </w:p>
        </w:tc>
      </w:tr>
      <w:tr w:rsidR="00800F64">
        <w:trPr>
          <w:trHeight w:val="397"/>
        </w:trPr>
        <w:tc>
          <w:tcPr>
            <w:tcW w:w="9742" w:type="dxa"/>
            <w:shd w:val="clear" w:color="auto" w:fill="D9D9D9"/>
            <w:vAlign w:val="center"/>
          </w:tcPr>
          <w:p w:rsidR="00800F64" w:rsidRDefault="00000000">
            <w:pPr>
              <w:numPr>
                <w:ilvl w:val="0"/>
                <w:numId w:val="2"/>
              </w:numPr>
              <w:pBdr>
                <w:top w:val="nil"/>
                <w:left w:val="nil"/>
                <w:bottom w:val="nil"/>
                <w:right w:val="nil"/>
                <w:between w:val="nil"/>
              </w:pBdr>
              <w:bidi/>
              <w:spacing w:before="120"/>
              <w:ind w:right="142"/>
              <w:jc w:val="both"/>
              <w:rPr>
                <w:b/>
                <w:color w:val="000000"/>
                <w:sz w:val="32"/>
                <w:szCs w:val="32"/>
              </w:rPr>
            </w:pPr>
            <w:r>
              <w:rPr>
                <w:rFonts w:ascii="Traditional Arabic" w:eastAsia="Traditional Arabic" w:hAnsi="Traditional Arabic" w:cs="Traditional Arabic"/>
                <w:b/>
                <w:color w:val="000000"/>
                <w:sz w:val="32"/>
                <w:szCs w:val="32"/>
                <w:rtl/>
              </w:rPr>
              <w:t>المهارات</w:t>
            </w:r>
          </w:p>
        </w:tc>
      </w:tr>
      <w:tr w:rsidR="00800F64">
        <w:trPr>
          <w:trHeight w:val="397"/>
        </w:trPr>
        <w:tc>
          <w:tcPr>
            <w:tcW w:w="9742" w:type="dxa"/>
            <w:shd w:val="clear" w:color="auto" w:fill="auto"/>
            <w:vAlign w:val="center"/>
          </w:tcPr>
          <w:p w:rsidR="00800F64" w:rsidRDefault="00000000">
            <w:pPr>
              <w:numPr>
                <w:ilvl w:val="0"/>
                <w:numId w:val="2"/>
              </w:numPr>
              <w:bidi/>
              <w:ind w:right="720"/>
              <w:jc w:val="both"/>
              <w:rPr>
                <w:color w:val="000000"/>
                <w:sz w:val="32"/>
                <w:szCs w:val="32"/>
              </w:rPr>
            </w:pPr>
            <w:r>
              <w:rPr>
                <w:rFonts w:ascii="Traditional Arabic" w:eastAsia="Traditional Arabic" w:hAnsi="Traditional Arabic" w:cs="Traditional Arabic"/>
                <w:sz w:val="32"/>
                <w:szCs w:val="32"/>
              </w:rPr>
              <w:t xml:space="preserve">  </w:t>
            </w:r>
            <w:r>
              <w:rPr>
                <w:rFonts w:ascii="Traditional Arabic" w:eastAsia="Traditional Arabic" w:hAnsi="Traditional Arabic" w:cs="Traditional Arabic"/>
                <w:color w:val="000000"/>
                <w:sz w:val="32"/>
                <w:szCs w:val="32"/>
                <w:rtl/>
              </w:rPr>
              <w:t xml:space="preserve">اتاحة الفرصة للطلبة للانخراط بالحياة العملية وممارسة مختلف النشاطات المتعلقة بالمهنة </w:t>
            </w:r>
          </w:p>
          <w:p w:rsidR="00800F64" w:rsidRDefault="00000000">
            <w:pPr>
              <w:numPr>
                <w:ilvl w:val="0"/>
                <w:numId w:val="2"/>
              </w:numPr>
              <w:bidi/>
              <w:spacing w:before="120"/>
              <w:ind w:right="142"/>
              <w:jc w:val="both"/>
              <w:rPr>
                <w:sz w:val="32"/>
                <w:szCs w:val="32"/>
              </w:rPr>
            </w:pPr>
            <w:r>
              <w:rPr>
                <w:rFonts w:ascii="Traditional Arabic" w:eastAsia="Traditional Arabic" w:hAnsi="Traditional Arabic" w:cs="Traditional Arabic"/>
                <w:color w:val="000000"/>
                <w:sz w:val="32"/>
                <w:szCs w:val="32"/>
                <w:rtl/>
              </w:rPr>
              <w:t>ممارسة الارشاد باشكال مختلفة</w:t>
            </w:r>
          </w:p>
        </w:tc>
      </w:tr>
      <w:tr w:rsidR="00800F64">
        <w:trPr>
          <w:trHeight w:val="397"/>
        </w:trPr>
        <w:tc>
          <w:tcPr>
            <w:tcW w:w="9742" w:type="dxa"/>
            <w:shd w:val="clear" w:color="auto" w:fill="D9D9D9"/>
            <w:vAlign w:val="center"/>
          </w:tcPr>
          <w:p w:rsidR="00800F64" w:rsidRDefault="00000000">
            <w:pPr>
              <w:numPr>
                <w:ilvl w:val="0"/>
                <w:numId w:val="2"/>
              </w:numPr>
              <w:pBdr>
                <w:top w:val="nil"/>
                <w:left w:val="nil"/>
                <w:bottom w:val="nil"/>
                <w:right w:val="nil"/>
                <w:between w:val="nil"/>
              </w:pBdr>
              <w:bidi/>
              <w:spacing w:before="120"/>
              <w:ind w:right="142"/>
              <w:jc w:val="both"/>
              <w:rPr>
                <w:b/>
                <w:color w:val="000000"/>
                <w:sz w:val="32"/>
                <w:szCs w:val="32"/>
              </w:rPr>
            </w:pPr>
            <w:r>
              <w:rPr>
                <w:rFonts w:ascii="Traditional Arabic" w:eastAsia="Traditional Arabic" w:hAnsi="Traditional Arabic" w:cs="Traditional Arabic"/>
                <w:b/>
                <w:color w:val="000000"/>
                <w:sz w:val="32"/>
                <w:szCs w:val="32"/>
                <w:rtl/>
              </w:rPr>
              <w:t>الكفايات</w:t>
            </w:r>
          </w:p>
        </w:tc>
      </w:tr>
      <w:tr w:rsidR="00800F64">
        <w:trPr>
          <w:trHeight w:val="397"/>
        </w:trPr>
        <w:tc>
          <w:tcPr>
            <w:tcW w:w="9742" w:type="dxa"/>
            <w:shd w:val="clear" w:color="auto" w:fill="auto"/>
            <w:vAlign w:val="center"/>
          </w:tcPr>
          <w:p w:rsidR="00800F64" w:rsidRDefault="00000000">
            <w:pPr>
              <w:numPr>
                <w:ilvl w:val="0"/>
                <w:numId w:val="2"/>
              </w:numPr>
              <w:bidi/>
              <w:spacing w:after="160"/>
              <w:ind w:right="720"/>
              <w:jc w:val="both"/>
              <w:rPr>
                <w:color w:val="000000"/>
                <w:sz w:val="32"/>
                <w:szCs w:val="32"/>
              </w:rPr>
            </w:pPr>
            <w:r>
              <w:rPr>
                <w:rFonts w:ascii="Traditional Arabic" w:eastAsia="Traditional Arabic" w:hAnsi="Traditional Arabic" w:cs="Traditional Arabic"/>
                <w:color w:val="000000"/>
                <w:sz w:val="32"/>
                <w:szCs w:val="32"/>
                <w:rtl/>
              </w:rPr>
              <w:t xml:space="preserve">تنمية اتجاهات إيجابية لدى الطلبة المتدربين نحو مهنة الارشاد النفسي والتربوي </w:t>
            </w:r>
          </w:p>
          <w:p w:rsidR="00800F64" w:rsidRDefault="00000000">
            <w:pPr>
              <w:numPr>
                <w:ilvl w:val="0"/>
                <w:numId w:val="2"/>
              </w:numPr>
              <w:bidi/>
              <w:spacing w:after="160"/>
              <w:ind w:right="720"/>
              <w:jc w:val="both"/>
              <w:rPr>
                <w:color w:val="000000"/>
                <w:sz w:val="32"/>
                <w:szCs w:val="32"/>
              </w:rPr>
            </w:pPr>
            <w:r>
              <w:rPr>
                <w:rFonts w:ascii="Traditional Arabic" w:eastAsia="Traditional Arabic" w:hAnsi="Traditional Arabic" w:cs="Traditional Arabic"/>
                <w:color w:val="000000"/>
                <w:sz w:val="32"/>
                <w:szCs w:val="32"/>
                <w:rtl/>
              </w:rPr>
              <w:t xml:space="preserve">اعداد خطة دراسة الحالة </w:t>
            </w:r>
          </w:p>
          <w:p w:rsidR="00800F64" w:rsidRDefault="00000000">
            <w:pPr>
              <w:numPr>
                <w:ilvl w:val="0"/>
                <w:numId w:val="2"/>
              </w:numPr>
              <w:bidi/>
              <w:spacing w:after="160"/>
              <w:ind w:right="720"/>
              <w:jc w:val="both"/>
              <w:rPr>
                <w:color w:val="000000"/>
                <w:sz w:val="32"/>
                <w:szCs w:val="32"/>
              </w:rPr>
            </w:pPr>
            <w:r>
              <w:rPr>
                <w:rFonts w:ascii="Traditional Arabic" w:eastAsia="Traditional Arabic" w:hAnsi="Traditional Arabic" w:cs="Traditional Arabic"/>
                <w:color w:val="000000"/>
                <w:sz w:val="32"/>
                <w:szCs w:val="32"/>
                <w:rtl/>
              </w:rPr>
              <w:t xml:space="preserve">الالتزام بأخلاقيات مهنة الارشاد النفسي والتربوي </w:t>
            </w:r>
          </w:p>
          <w:p w:rsidR="00800F64" w:rsidRDefault="00000000">
            <w:pPr>
              <w:numPr>
                <w:ilvl w:val="0"/>
                <w:numId w:val="2"/>
              </w:numPr>
              <w:bidi/>
              <w:spacing w:before="120"/>
              <w:ind w:right="142"/>
              <w:jc w:val="both"/>
              <w:rPr>
                <w:sz w:val="32"/>
                <w:szCs w:val="32"/>
              </w:rPr>
            </w:pPr>
            <w:r>
              <w:rPr>
                <w:rFonts w:ascii="Traditional Arabic" w:eastAsia="Traditional Arabic" w:hAnsi="Traditional Arabic" w:cs="Traditional Arabic"/>
                <w:color w:val="000000"/>
                <w:sz w:val="32"/>
                <w:szCs w:val="32"/>
                <w:rtl/>
              </w:rPr>
              <w:t>تنمية الاتجاهات الإيجابية نحو الارشاد وفئات الارشاد المختلفة</w:t>
            </w:r>
          </w:p>
        </w:tc>
      </w:tr>
      <w:tr w:rsidR="00800F64">
        <w:trPr>
          <w:trHeight w:val="397"/>
        </w:trPr>
        <w:tc>
          <w:tcPr>
            <w:tcW w:w="9742" w:type="dxa"/>
            <w:shd w:val="clear" w:color="auto" w:fill="D9D9D9"/>
            <w:vAlign w:val="center"/>
          </w:tcPr>
          <w:p w:rsidR="00800F6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طرق التعليم والتعلم</w:t>
            </w:r>
          </w:p>
        </w:tc>
      </w:tr>
      <w:tr w:rsidR="00800F64">
        <w:trPr>
          <w:trHeight w:val="397"/>
        </w:trPr>
        <w:tc>
          <w:tcPr>
            <w:tcW w:w="9742" w:type="dxa"/>
            <w:shd w:val="clear" w:color="auto" w:fill="auto"/>
            <w:vAlign w:val="center"/>
          </w:tcPr>
          <w:p w:rsidR="00800F64" w:rsidRDefault="00000000">
            <w:pPr>
              <w:numPr>
                <w:ilvl w:val="0"/>
                <w:numId w:val="1"/>
              </w:numPr>
              <w:pBdr>
                <w:top w:val="nil"/>
                <w:left w:val="nil"/>
                <w:bottom w:val="nil"/>
                <w:right w:val="nil"/>
                <w:between w:val="nil"/>
              </w:pBdr>
              <w:bidi/>
              <w:ind w:right="142"/>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 xml:space="preserve">أسلوب العرض </w:t>
            </w:r>
            <w:r>
              <w:rPr>
                <w:rFonts w:ascii="Traditional Arabic" w:eastAsia="Traditional Arabic" w:hAnsi="Traditional Arabic" w:cs="Traditional Arabic"/>
                <w:color w:val="000000"/>
                <w:sz w:val="32"/>
                <w:szCs w:val="32"/>
              </w:rPr>
              <w:t>power point</w:t>
            </w:r>
            <w:r>
              <w:rPr>
                <w:rFonts w:ascii="Traditional Arabic" w:eastAsia="Traditional Arabic" w:hAnsi="Traditional Arabic" w:cs="Traditional Arabic"/>
                <w:color w:val="000000"/>
                <w:sz w:val="32"/>
                <w:szCs w:val="32"/>
                <w:rtl/>
              </w:rPr>
              <w:t xml:space="preserve">  للمحاضرات</w:t>
            </w:r>
          </w:p>
          <w:p w:rsidR="00800F64" w:rsidRDefault="00000000">
            <w:pPr>
              <w:numPr>
                <w:ilvl w:val="0"/>
                <w:numId w:val="1"/>
              </w:numPr>
              <w:pBdr>
                <w:top w:val="nil"/>
                <w:left w:val="nil"/>
                <w:bottom w:val="nil"/>
                <w:right w:val="nil"/>
                <w:between w:val="nil"/>
              </w:pBdr>
              <w:bidi/>
              <w:ind w:right="142"/>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عرض أفلام تعليمية</w:t>
            </w:r>
          </w:p>
          <w:p w:rsidR="00800F64" w:rsidRDefault="00000000">
            <w:pPr>
              <w:numPr>
                <w:ilvl w:val="0"/>
                <w:numId w:val="1"/>
              </w:numPr>
              <w:pBdr>
                <w:top w:val="nil"/>
                <w:left w:val="nil"/>
                <w:bottom w:val="nil"/>
                <w:right w:val="nil"/>
                <w:between w:val="nil"/>
              </w:pBdr>
              <w:bidi/>
              <w:ind w:right="142"/>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تطبيقات عملية لبعض المهارات الإرشادية</w:t>
            </w:r>
          </w:p>
          <w:p w:rsidR="00800F64" w:rsidRDefault="00000000">
            <w:pPr>
              <w:numPr>
                <w:ilvl w:val="0"/>
                <w:numId w:val="1"/>
              </w:numPr>
              <w:pBdr>
                <w:top w:val="nil"/>
                <w:left w:val="nil"/>
                <w:bottom w:val="nil"/>
                <w:right w:val="nil"/>
                <w:between w:val="nil"/>
              </w:pBdr>
              <w:bidi/>
              <w:ind w:right="142"/>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lastRenderedPageBreak/>
              <w:t xml:space="preserve">مجموعات التدريس الصغيرة </w:t>
            </w:r>
          </w:p>
          <w:p w:rsidR="00800F64" w:rsidRDefault="00000000">
            <w:pPr>
              <w:numPr>
                <w:ilvl w:val="0"/>
                <w:numId w:val="1"/>
              </w:numPr>
              <w:pBdr>
                <w:top w:val="nil"/>
                <w:left w:val="nil"/>
                <w:bottom w:val="nil"/>
                <w:right w:val="nil"/>
                <w:between w:val="nil"/>
              </w:pBdr>
              <w:bidi/>
              <w:ind w:right="142"/>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العمل التعاوني</w:t>
            </w:r>
          </w:p>
        </w:tc>
      </w:tr>
      <w:tr w:rsidR="00800F64">
        <w:trPr>
          <w:trHeight w:val="397"/>
        </w:trPr>
        <w:tc>
          <w:tcPr>
            <w:tcW w:w="9742" w:type="dxa"/>
            <w:shd w:val="clear" w:color="auto" w:fill="D9D9D9"/>
            <w:vAlign w:val="center"/>
          </w:tcPr>
          <w:p w:rsidR="00800F64" w:rsidRDefault="00000000">
            <w:pPr>
              <w:bidi/>
              <w:spacing w:before="120"/>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b/>
                <w:color w:val="000000"/>
                <w:sz w:val="32"/>
                <w:szCs w:val="32"/>
                <w:rtl/>
              </w:rPr>
              <w:lastRenderedPageBreak/>
              <w:t>أدوات التقييم</w:t>
            </w:r>
          </w:p>
        </w:tc>
      </w:tr>
      <w:tr w:rsidR="00800F64">
        <w:trPr>
          <w:trHeight w:val="397"/>
        </w:trPr>
        <w:tc>
          <w:tcPr>
            <w:tcW w:w="9742" w:type="dxa"/>
            <w:shd w:val="clear" w:color="auto" w:fill="auto"/>
            <w:vAlign w:val="center"/>
          </w:tcPr>
          <w:p w:rsidR="00800F6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تطبيقات</w:t>
            </w:r>
          </w:p>
          <w:p w:rsidR="00800F64" w:rsidRDefault="00800F64">
            <w:pPr>
              <w:bidi/>
              <w:spacing w:before="120"/>
              <w:ind w:right="142"/>
              <w:jc w:val="both"/>
              <w:rPr>
                <w:rFonts w:ascii="Traditional Arabic" w:eastAsia="Traditional Arabic" w:hAnsi="Traditional Arabic" w:cs="Traditional Arabic"/>
                <w:b/>
                <w:color w:val="000000"/>
                <w:sz w:val="32"/>
                <w:szCs w:val="32"/>
              </w:rPr>
            </w:pPr>
          </w:p>
        </w:tc>
      </w:tr>
    </w:tbl>
    <w:p w:rsidR="00800F64" w:rsidRDefault="00800F64">
      <w:pPr>
        <w:widowControl w:val="0"/>
        <w:pBdr>
          <w:top w:val="nil"/>
          <w:left w:val="nil"/>
          <w:bottom w:val="nil"/>
          <w:right w:val="nil"/>
          <w:between w:val="nil"/>
        </w:pBdr>
        <w:spacing w:after="0" w:line="276" w:lineRule="auto"/>
        <w:rPr>
          <w:rFonts w:ascii="Traditional Arabic" w:eastAsia="Traditional Arabic" w:hAnsi="Traditional Arabic" w:cs="Traditional Arabic"/>
          <w:b/>
          <w:color w:val="000000"/>
          <w:sz w:val="32"/>
          <w:szCs w:val="32"/>
        </w:rPr>
      </w:pPr>
    </w:p>
    <w:tbl>
      <w:tblPr>
        <w:tblStyle w:val="a2"/>
        <w:bidiVisual/>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3"/>
        <w:gridCol w:w="857"/>
        <w:gridCol w:w="1423"/>
        <w:gridCol w:w="3109"/>
        <w:gridCol w:w="1843"/>
        <w:gridCol w:w="1701"/>
      </w:tblGrid>
      <w:tr w:rsidR="00800F64">
        <w:trPr>
          <w:trHeight w:val="397"/>
        </w:trPr>
        <w:tc>
          <w:tcPr>
            <w:tcW w:w="9776" w:type="dxa"/>
            <w:gridSpan w:val="6"/>
            <w:shd w:val="clear" w:color="auto" w:fill="D9D9D9"/>
            <w:vAlign w:val="center"/>
          </w:tcPr>
          <w:p w:rsidR="00800F64" w:rsidRDefault="00000000">
            <w:pPr>
              <w:ind w:right="142"/>
              <w:jc w:val="center"/>
              <w:rPr>
                <w:rFonts w:ascii="Traditional Arabic" w:eastAsia="Traditional Arabic" w:hAnsi="Traditional Arabic" w:cs="Traditional Arabic"/>
                <w:b/>
                <w:sz w:val="32"/>
                <w:szCs w:val="32"/>
              </w:rPr>
            </w:pPr>
            <w:r>
              <w:rPr>
                <w:rFonts w:ascii="Traditional Arabic" w:eastAsia="Traditional Arabic" w:hAnsi="Traditional Arabic" w:cs="Traditional Arabic"/>
                <w:b/>
                <w:sz w:val="32"/>
                <w:szCs w:val="32"/>
                <w:rtl/>
              </w:rPr>
              <w:t>محتوى المقرر</w:t>
            </w:r>
          </w:p>
        </w:tc>
      </w:tr>
      <w:tr w:rsidR="00800F64">
        <w:trPr>
          <w:trHeight w:val="397"/>
        </w:trPr>
        <w:tc>
          <w:tcPr>
            <w:tcW w:w="843" w:type="dxa"/>
            <w:shd w:val="clear" w:color="auto" w:fill="D9D9D9"/>
            <w:vAlign w:val="center"/>
          </w:tcPr>
          <w:p w:rsidR="00800F64" w:rsidRDefault="00000000">
            <w:pPr>
              <w:ind w:right="142"/>
              <w:rPr>
                <w:rFonts w:ascii="Traditional Arabic" w:eastAsia="Traditional Arabic" w:hAnsi="Traditional Arabic" w:cs="Traditional Arabic"/>
                <w:b/>
                <w:sz w:val="32"/>
                <w:szCs w:val="32"/>
              </w:rPr>
            </w:pPr>
            <w:r>
              <w:rPr>
                <w:rFonts w:ascii="Traditional Arabic" w:eastAsia="Traditional Arabic" w:hAnsi="Traditional Arabic" w:cs="Traditional Arabic"/>
                <w:b/>
                <w:sz w:val="32"/>
                <w:szCs w:val="32"/>
                <w:rtl/>
              </w:rPr>
              <w:t>أسبوع</w:t>
            </w:r>
          </w:p>
        </w:tc>
        <w:tc>
          <w:tcPr>
            <w:tcW w:w="857" w:type="dxa"/>
            <w:shd w:val="clear" w:color="auto" w:fill="D9D9D9"/>
            <w:vAlign w:val="center"/>
          </w:tcPr>
          <w:p w:rsidR="00800F64" w:rsidRDefault="00000000">
            <w:pPr>
              <w:ind w:right="142"/>
              <w:rPr>
                <w:rFonts w:ascii="Traditional Arabic" w:eastAsia="Traditional Arabic" w:hAnsi="Traditional Arabic" w:cs="Traditional Arabic"/>
                <w:b/>
                <w:sz w:val="32"/>
                <w:szCs w:val="32"/>
              </w:rPr>
            </w:pPr>
            <w:r>
              <w:rPr>
                <w:rFonts w:ascii="Traditional Arabic" w:eastAsia="Traditional Arabic" w:hAnsi="Traditional Arabic" w:cs="Traditional Arabic"/>
                <w:b/>
                <w:sz w:val="32"/>
                <w:szCs w:val="32"/>
                <w:rtl/>
              </w:rPr>
              <w:t>ساعات</w:t>
            </w:r>
          </w:p>
        </w:tc>
        <w:tc>
          <w:tcPr>
            <w:tcW w:w="1423" w:type="dxa"/>
            <w:shd w:val="clear" w:color="auto" w:fill="D9D9D9"/>
            <w:vAlign w:val="center"/>
          </w:tcPr>
          <w:p w:rsidR="00800F64" w:rsidRDefault="00000000">
            <w:pPr>
              <w:ind w:right="142"/>
              <w:rPr>
                <w:rFonts w:ascii="Traditional Arabic" w:eastAsia="Traditional Arabic" w:hAnsi="Traditional Arabic" w:cs="Traditional Arabic"/>
                <w:b/>
                <w:sz w:val="32"/>
                <w:szCs w:val="32"/>
              </w:rPr>
            </w:pPr>
            <w:r>
              <w:rPr>
                <w:rFonts w:ascii="Traditional Arabic" w:eastAsia="Traditional Arabic" w:hAnsi="Traditional Arabic" w:cs="Traditional Arabic"/>
                <w:b/>
                <w:sz w:val="32"/>
                <w:szCs w:val="32"/>
                <w:rtl/>
              </w:rPr>
              <w:t>المخرجات</w:t>
            </w:r>
          </w:p>
        </w:tc>
        <w:tc>
          <w:tcPr>
            <w:tcW w:w="3109" w:type="dxa"/>
            <w:shd w:val="clear" w:color="auto" w:fill="D9D9D9"/>
            <w:vAlign w:val="center"/>
          </w:tcPr>
          <w:p w:rsidR="00800F64" w:rsidRDefault="00000000">
            <w:pPr>
              <w:ind w:right="142"/>
              <w:jc w:val="right"/>
              <w:rPr>
                <w:rFonts w:ascii="Traditional Arabic" w:eastAsia="Traditional Arabic" w:hAnsi="Traditional Arabic" w:cs="Traditional Arabic"/>
                <w:b/>
                <w:sz w:val="32"/>
                <w:szCs w:val="32"/>
              </w:rPr>
            </w:pPr>
            <w:r>
              <w:rPr>
                <w:rFonts w:ascii="Traditional Arabic" w:eastAsia="Traditional Arabic" w:hAnsi="Traditional Arabic" w:cs="Traditional Arabic"/>
                <w:b/>
                <w:sz w:val="32"/>
                <w:szCs w:val="32"/>
                <w:rtl/>
              </w:rPr>
              <w:t>المواضيع</w:t>
            </w:r>
          </w:p>
        </w:tc>
        <w:tc>
          <w:tcPr>
            <w:tcW w:w="1843" w:type="dxa"/>
            <w:shd w:val="clear" w:color="auto" w:fill="D9D9D9"/>
            <w:vAlign w:val="center"/>
          </w:tcPr>
          <w:p w:rsidR="00800F64" w:rsidRDefault="00000000">
            <w:pPr>
              <w:ind w:right="142"/>
              <w:jc w:val="right"/>
              <w:rPr>
                <w:rFonts w:ascii="Traditional Arabic" w:eastAsia="Traditional Arabic" w:hAnsi="Traditional Arabic" w:cs="Traditional Arabic"/>
                <w:b/>
                <w:sz w:val="32"/>
                <w:szCs w:val="32"/>
              </w:rPr>
            </w:pPr>
            <w:r>
              <w:rPr>
                <w:rFonts w:ascii="Traditional Arabic" w:eastAsia="Traditional Arabic" w:hAnsi="Traditional Arabic" w:cs="Traditional Arabic"/>
                <w:b/>
                <w:sz w:val="32"/>
                <w:szCs w:val="32"/>
                <w:rtl/>
              </w:rPr>
              <w:t>طرق التعليم والتعلم</w:t>
            </w:r>
          </w:p>
        </w:tc>
        <w:tc>
          <w:tcPr>
            <w:tcW w:w="1701" w:type="dxa"/>
            <w:shd w:val="clear" w:color="auto" w:fill="D9D9D9"/>
            <w:vAlign w:val="center"/>
          </w:tcPr>
          <w:p w:rsidR="00800F64" w:rsidRDefault="00000000">
            <w:pPr>
              <w:ind w:right="142"/>
              <w:jc w:val="right"/>
              <w:rPr>
                <w:rFonts w:ascii="Traditional Arabic" w:eastAsia="Traditional Arabic" w:hAnsi="Traditional Arabic" w:cs="Traditional Arabic"/>
                <w:b/>
                <w:sz w:val="32"/>
                <w:szCs w:val="32"/>
              </w:rPr>
            </w:pPr>
            <w:r>
              <w:rPr>
                <w:rFonts w:ascii="Traditional Arabic" w:eastAsia="Traditional Arabic" w:hAnsi="Traditional Arabic" w:cs="Traditional Arabic"/>
                <w:b/>
                <w:sz w:val="32"/>
                <w:szCs w:val="32"/>
                <w:rtl/>
              </w:rPr>
              <w:t>أدوات التقييم</w:t>
            </w:r>
          </w:p>
        </w:tc>
      </w:tr>
      <w:tr w:rsidR="00800F64">
        <w:trPr>
          <w:trHeight w:val="397"/>
        </w:trPr>
        <w:tc>
          <w:tcPr>
            <w:tcW w:w="843" w:type="dxa"/>
            <w:shd w:val="clear" w:color="auto" w:fill="auto"/>
            <w:vAlign w:val="center"/>
          </w:tcPr>
          <w:p w:rsidR="00800F64" w:rsidRDefault="00800F64">
            <w:pPr>
              <w:numPr>
                <w:ilvl w:val="0"/>
                <w:numId w:val="3"/>
              </w:numPr>
              <w:pBdr>
                <w:top w:val="nil"/>
                <w:left w:val="nil"/>
                <w:bottom w:val="nil"/>
                <w:right w:val="nil"/>
                <w:between w:val="nil"/>
              </w:pBdr>
              <w:bidi/>
              <w:ind w:left="0" w:right="142" w:firstLine="0"/>
              <w:jc w:val="right"/>
              <w:rPr>
                <w:rFonts w:ascii="Traditional Arabic" w:eastAsia="Traditional Arabic" w:hAnsi="Traditional Arabic" w:cs="Traditional Arabic"/>
                <w:color w:val="000000"/>
                <w:sz w:val="32"/>
                <w:szCs w:val="32"/>
              </w:rPr>
            </w:pPr>
          </w:p>
        </w:tc>
        <w:tc>
          <w:tcPr>
            <w:tcW w:w="857" w:type="dxa"/>
            <w:shd w:val="clear" w:color="auto" w:fill="auto"/>
            <w:vAlign w:val="center"/>
          </w:tcPr>
          <w:p w:rsidR="00800F64" w:rsidRDefault="00000000">
            <w:pPr>
              <w:bidi/>
              <w:ind w:right="142"/>
              <w:jc w:val="center"/>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Pr>
              <w:t>3</w:t>
            </w:r>
          </w:p>
        </w:tc>
        <w:tc>
          <w:tcPr>
            <w:tcW w:w="1423" w:type="dxa"/>
            <w:shd w:val="clear" w:color="auto" w:fill="auto"/>
            <w:vAlign w:val="center"/>
          </w:tcPr>
          <w:p w:rsidR="00800F64" w:rsidRDefault="00000000">
            <w:pPr>
              <w:bidi/>
              <w:ind w:right="142"/>
              <w:jc w:val="center"/>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التدريب الميداني</w:t>
            </w:r>
          </w:p>
        </w:tc>
        <w:tc>
          <w:tcPr>
            <w:tcW w:w="3109" w:type="dxa"/>
            <w:shd w:val="clear" w:color="auto" w:fill="auto"/>
          </w:tcPr>
          <w:p w:rsidR="00800F64" w:rsidRDefault="00000000">
            <w:pPr>
              <w:numPr>
                <w:ilvl w:val="0"/>
                <w:numId w:val="5"/>
              </w:numPr>
              <w:bidi/>
              <w:ind w:left="0" w:right="142" w:firstLine="0"/>
              <w:rPr>
                <w:sz w:val="32"/>
                <w:szCs w:val="32"/>
              </w:rPr>
            </w:pPr>
            <w:r>
              <w:rPr>
                <w:rFonts w:ascii="Traditional Arabic" w:eastAsia="Traditional Arabic" w:hAnsi="Traditional Arabic" w:cs="Traditional Arabic"/>
                <w:sz w:val="32"/>
                <w:szCs w:val="32"/>
                <w:rtl/>
              </w:rPr>
              <w:t>مفهومه واهميته  واخلاقياته</w:t>
            </w:r>
          </w:p>
          <w:p w:rsidR="00800F64" w:rsidRDefault="00800F64">
            <w:pPr>
              <w:bidi/>
              <w:ind w:right="142"/>
              <w:rPr>
                <w:rFonts w:ascii="Traditional Arabic" w:eastAsia="Traditional Arabic" w:hAnsi="Traditional Arabic" w:cs="Traditional Arabic"/>
                <w:sz w:val="32"/>
                <w:szCs w:val="32"/>
              </w:rPr>
            </w:pPr>
          </w:p>
        </w:tc>
        <w:tc>
          <w:tcPr>
            <w:tcW w:w="1843" w:type="dxa"/>
            <w:shd w:val="clear" w:color="auto" w:fill="auto"/>
          </w:tcPr>
          <w:p w:rsidR="00800F64" w:rsidRDefault="00000000">
            <w:pPr>
              <w:bidi/>
              <w:ind w:right="142"/>
              <w:rPr>
                <w:rFonts w:ascii="Traditional Arabic" w:eastAsia="Traditional Arabic" w:hAnsi="Traditional Arabic" w:cs="Traditional Arabic"/>
                <w:sz w:val="32"/>
                <w:szCs w:val="32"/>
              </w:rPr>
            </w:pPr>
            <w:r>
              <w:rPr>
                <w:rFonts w:ascii="Traditional Arabic" w:eastAsia="Traditional Arabic" w:hAnsi="Traditional Arabic" w:cs="Traditional Arabic"/>
                <w:color w:val="000000"/>
                <w:sz w:val="32"/>
                <w:szCs w:val="32"/>
                <w:rtl/>
              </w:rPr>
              <w:t>مناقشة حالات، مهمات وواجبات</w:t>
            </w:r>
          </w:p>
        </w:tc>
        <w:tc>
          <w:tcPr>
            <w:tcW w:w="1701" w:type="dxa"/>
            <w:shd w:val="clear" w:color="auto" w:fill="auto"/>
            <w:vAlign w:val="center"/>
          </w:tcPr>
          <w:p w:rsidR="00800F64" w:rsidRDefault="00000000">
            <w:pPr>
              <w:ind w:right="142"/>
              <w:jc w:val="center"/>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واجبات</w:t>
            </w:r>
          </w:p>
        </w:tc>
      </w:tr>
      <w:tr w:rsidR="00800F64">
        <w:trPr>
          <w:trHeight w:val="397"/>
        </w:trPr>
        <w:tc>
          <w:tcPr>
            <w:tcW w:w="843" w:type="dxa"/>
            <w:shd w:val="clear" w:color="auto" w:fill="auto"/>
            <w:vAlign w:val="center"/>
          </w:tcPr>
          <w:p w:rsidR="00800F64" w:rsidRDefault="00800F64">
            <w:pPr>
              <w:numPr>
                <w:ilvl w:val="0"/>
                <w:numId w:val="3"/>
              </w:numPr>
              <w:pBdr>
                <w:top w:val="nil"/>
                <w:left w:val="nil"/>
                <w:bottom w:val="nil"/>
                <w:right w:val="nil"/>
                <w:between w:val="nil"/>
              </w:pBdr>
              <w:bidi/>
              <w:ind w:left="0" w:right="142" w:firstLine="0"/>
              <w:jc w:val="right"/>
              <w:rPr>
                <w:rFonts w:ascii="Traditional Arabic" w:eastAsia="Traditional Arabic" w:hAnsi="Traditional Arabic" w:cs="Traditional Arabic"/>
                <w:color w:val="000000"/>
                <w:sz w:val="32"/>
                <w:szCs w:val="32"/>
              </w:rPr>
            </w:pPr>
          </w:p>
        </w:tc>
        <w:tc>
          <w:tcPr>
            <w:tcW w:w="857" w:type="dxa"/>
            <w:shd w:val="clear" w:color="auto" w:fill="auto"/>
          </w:tcPr>
          <w:p w:rsidR="00800F64" w:rsidRDefault="00000000">
            <w:pPr>
              <w:bidi/>
              <w:ind w:right="142"/>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Pr>
              <w:t>6</w:t>
            </w:r>
          </w:p>
        </w:tc>
        <w:tc>
          <w:tcPr>
            <w:tcW w:w="1423" w:type="dxa"/>
            <w:shd w:val="clear" w:color="auto" w:fill="auto"/>
            <w:vAlign w:val="center"/>
          </w:tcPr>
          <w:p w:rsidR="00800F64" w:rsidRDefault="00000000">
            <w:pPr>
              <w:bidi/>
              <w:ind w:right="142"/>
              <w:jc w:val="center"/>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 xml:space="preserve">المقابلة الارشادية </w:t>
            </w:r>
          </w:p>
        </w:tc>
        <w:tc>
          <w:tcPr>
            <w:tcW w:w="3109" w:type="dxa"/>
            <w:shd w:val="clear" w:color="auto" w:fill="auto"/>
          </w:tcPr>
          <w:p w:rsidR="00800F64" w:rsidRDefault="00000000">
            <w:pPr>
              <w:numPr>
                <w:ilvl w:val="0"/>
                <w:numId w:val="5"/>
              </w:numPr>
              <w:bidi/>
              <w:ind w:left="0" w:right="142" w:firstLine="0"/>
              <w:jc w:val="both"/>
              <w:rPr>
                <w:sz w:val="32"/>
                <w:szCs w:val="32"/>
              </w:rPr>
            </w:pPr>
            <w:r>
              <w:rPr>
                <w:rFonts w:ascii="Traditional Arabic" w:eastAsia="Traditional Arabic" w:hAnsi="Traditional Arabic" w:cs="Traditional Arabic"/>
                <w:sz w:val="32"/>
                <w:szCs w:val="32"/>
                <w:rtl/>
              </w:rPr>
              <w:t>مفهومها ومهاراتها</w:t>
            </w:r>
          </w:p>
        </w:tc>
        <w:tc>
          <w:tcPr>
            <w:tcW w:w="1843" w:type="dxa"/>
            <w:shd w:val="clear" w:color="auto" w:fill="auto"/>
          </w:tcPr>
          <w:p w:rsidR="00800F64" w:rsidRDefault="00000000">
            <w:pPr>
              <w:bidi/>
              <w:ind w:right="142"/>
              <w:rPr>
                <w:rFonts w:ascii="Traditional Arabic" w:eastAsia="Traditional Arabic" w:hAnsi="Traditional Arabic" w:cs="Traditional Arabic"/>
                <w:sz w:val="32"/>
                <w:szCs w:val="32"/>
              </w:rPr>
            </w:pPr>
            <w:r>
              <w:rPr>
                <w:rFonts w:ascii="Traditional Arabic" w:eastAsia="Traditional Arabic" w:hAnsi="Traditional Arabic" w:cs="Traditional Arabic"/>
                <w:color w:val="000000"/>
                <w:sz w:val="32"/>
                <w:szCs w:val="32"/>
                <w:rtl/>
              </w:rPr>
              <w:t>مناقشة حالات، مهمات وواجبات</w:t>
            </w:r>
          </w:p>
        </w:tc>
        <w:tc>
          <w:tcPr>
            <w:tcW w:w="1701" w:type="dxa"/>
            <w:shd w:val="clear" w:color="auto" w:fill="auto"/>
            <w:vAlign w:val="center"/>
          </w:tcPr>
          <w:p w:rsidR="00800F64" w:rsidRDefault="00000000">
            <w:pPr>
              <w:ind w:right="142"/>
              <w:jc w:val="center"/>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نشاط عملي</w:t>
            </w:r>
          </w:p>
        </w:tc>
      </w:tr>
      <w:tr w:rsidR="00800F64">
        <w:trPr>
          <w:trHeight w:val="397"/>
        </w:trPr>
        <w:tc>
          <w:tcPr>
            <w:tcW w:w="843" w:type="dxa"/>
            <w:shd w:val="clear" w:color="auto" w:fill="auto"/>
            <w:vAlign w:val="center"/>
          </w:tcPr>
          <w:p w:rsidR="00800F64" w:rsidRDefault="00800F64">
            <w:pPr>
              <w:numPr>
                <w:ilvl w:val="0"/>
                <w:numId w:val="3"/>
              </w:numPr>
              <w:pBdr>
                <w:top w:val="nil"/>
                <w:left w:val="nil"/>
                <w:bottom w:val="nil"/>
                <w:right w:val="nil"/>
                <w:between w:val="nil"/>
              </w:pBdr>
              <w:bidi/>
              <w:ind w:left="0" w:right="142" w:firstLine="0"/>
              <w:jc w:val="right"/>
              <w:rPr>
                <w:rFonts w:ascii="Traditional Arabic" w:eastAsia="Traditional Arabic" w:hAnsi="Traditional Arabic" w:cs="Traditional Arabic"/>
                <w:color w:val="000000"/>
                <w:sz w:val="32"/>
                <w:szCs w:val="32"/>
              </w:rPr>
            </w:pPr>
          </w:p>
        </w:tc>
        <w:tc>
          <w:tcPr>
            <w:tcW w:w="857" w:type="dxa"/>
            <w:shd w:val="clear" w:color="auto" w:fill="auto"/>
          </w:tcPr>
          <w:p w:rsidR="00800F64" w:rsidRDefault="00000000">
            <w:pPr>
              <w:bidi/>
              <w:ind w:right="142"/>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Pr>
              <w:t>6</w:t>
            </w:r>
          </w:p>
        </w:tc>
        <w:tc>
          <w:tcPr>
            <w:tcW w:w="1423" w:type="dxa"/>
            <w:shd w:val="clear" w:color="auto" w:fill="auto"/>
            <w:vAlign w:val="center"/>
          </w:tcPr>
          <w:p w:rsidR="00800F64" w:rsidRDefault="00000000">
            <w:pPr>
              <w:bidi/>
              <w:ind w:right="142"/>
              <w:jc w:val="center"/>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دراسة الحالة</w:t>
            </w:r>
          </w:p>
        </w:tc>
        <w:tc>
          <w:tcPr>
            <w:tcW w:w="3109" w:type="dxa"/>
            <w:shd w:val="clear" w:color="auto" w:fill="auto"/>
          </w:tcPr>
          <w:p w:rsidR="00800F64" w:rsidRDefault="00000000">
            <w:pPr>
              <w:numPr>
                <w:ilvl w:val="0"/>
                <w:numId w:val="5"/>
              </w:numPr>
              <w:bidi/>
              <w:ind w:left="0" w:right="142" w:firstLine="0"/>
              <w:jc w:val="both"/>
              <w:rPr>
                <w:sz w:val="32"/>
                <w:szCs w:val="32"/>
              </w:rPr>
            </w:pPr>
            <w:r>
              <w:rPr>
                <w:rFonts w:ascii="Traditional Arabic" w:eastAsia="Traditional Arabic" w:hAnsi="Traditional Arabic" w:cs="Traditional Arabic"/>
                <w:sz w:val="32"/>
                <w:szCs w:val="32"/>
                <w:rtl/>
              </w:rPr>
              <w:t>تطبيقاتها</w:t>
            </w:r>
          </w:p>
        </w:tc>
        <w:tc>
          <w:tcPr>
            <w:tcW w:w="1843" w:type="dxa"/>
            <w:shd w:val="clear" w:color="auto" w:fill="auto"/>
          </w:tcPr>
          <w:p w:rsidR="00800F64" w:rsidRDefault="00000000">
            <w:pPr>
              <w:bidi/>
              <w:ind w:right="142"/>
              <w:rPr>
                <w:rFonts w:ascii="Traditional Arabic" w:eastAsia="Traditional Arabic" w:hAnsi="Traditional Arabic" w:cs="Traditional Arabic"/>
                <w:sz w:val="32"/>
                <w:szCs w:val="32"/>
              </w:rPr>
            </w:pPr>
            <w:r>
              <w:rPr>
                <w:rFonts w:ascii="Traditional Arabic" w:eastAsia="Traditional Arabic" w:hAnsi="Traditional Arabic" w:cs="Traditional Arabic"/>
                <w:color w:val="000000"/>
                <w:sz w:val="32"/>
                <w:szCs w:val="32"/>
                <w:rtl/>
              </w:rPr>
              <w:t>مناقشة حالات، مهمات وواجبات</w:t>
            </w:r>
          </w:p>
        </w:tc>
        <w:tc>
          <w:tcPr>
            <w:tcW w:w="1701" w:type="dxa"/>
            <w:shd w:val="clear" w:color="auto" w:fill="auto"/>
            <w:vAlign w:val="center"/>
          </w:tcPr>
          <w:p w:rsidR="00800F64" w:rsidRDefault="00000000">
            <w:pPr>
              <w:ind w:right="142"/>
              <w:jc w:val="center"/>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حالة</w:t>
            </w:r>
          </w:p>
        </w:tc>
      </w:tr>
      <w:tr w:rsidR="00800F64">
        <w:trPr>
          <w:trHeight w:val="397"/>
        </w:trPr>
        <w:tc>
          <w:tcPr>
            <w:tcW w:w="843" w:type="dxa"/>
            <w:shd w:val="clear" w:color="auto" w:fill="auto"/>
            <w:vAlign w:val="center"/>
          </w:tcPr>
          <w:p w:rsidR="00800F64" w:rsidRDefault="00800F64">
            <w:pPr>
              <w:numPr>
                <w:ilvl w:val="0"/>
                <w:numId w:val="3"/>
              </w:numPr>
              <w:pBdr>
                <w:top w:val="nil"/>
                <w:left w:val="nil"/>
                <w:bottom w:val="nil"/>
                <w:right w:val="nil"/>
                <w:between w:val="nil"/>
              </w:pBdr>
              <w:bidi/>
              <w:ind w:left="0" w:right="142" w:firstLine="0"/>
              <w:jc w:val="right"/>
              <w:rPr>
                <w:rFonts w:ascii="Traditional Arabic" w:eastAsia="Traditional Arabic" w:hAnsi="Traditional Arabic" w:cs="Traditional Arabic"/>
                <w:color w:val="000000"/>
                <w:sz w:val="32"/>
                <w:szCs w:val="32"/>
              </w:rPr>
            </w:pPr>
          </w:p>
        </w:tc>
        <w:tc>
          <w:tcPr>
            <w:tcW w:w="857" w:type="dxa"/>
            <w:shd w:val="clear" w:color="auto" w:fill="auto"/>
          </w:tcPr>
          <w:p w:rsidR="00800F64" w:rsidRDefault="00000000">
            <w:pPr>
              <w:bidi/>
              <w:ind w:right="142"/>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Pr>
              <w:t>3</w:t>
            </w:r>
          </w:p>
        </w:tc>
        <w:tc>
          <w:tcPr>
            <w:tcW w:w="1423" w:type="dxa"/>
            <w:shd w:val="clear" w:color="auto" w:fill="auto"/>
            <w:vAlign w:val="center"/>
          </w:tcPr>
          <w:p w:rsidR="00800F64" w:rsidRDefault="00000000">
            <w:pPr>
              <w:bidi/>
              <w:ind w:right="142"/>
              <w:jc w:val="center"/>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الارشاد الجمعي</w:t>
            </w:r>
          </w:p>
        </w:tc>
        <w:tc>
          <w:tcPr>
            <w:tcW w:w="3109" w:type="dxa"/>
            <w:shd w:val="clear" w:color="auto" w:fill="auto"/>
          </w:tcPr>
          <w:p w:rsidR="00800F64" w:rsidRDefault="00000000">
            <w:pPr>
              <w:numPr>
                <w:ilvl w:val="0"/>
                <w:numId w:val="5"/>
              </w:numPr>
              <w:bidi/>
              <w:ind w:left="0" w:right="142" w:firstLine="0"/>
              <w:jc w:val="both"/>
              <w:rPr>
                <w:sz w:val="32"/>
                <w:szCs w:val="32"/>
              </w:rPr>
            </w:pPr>
            <w:r>
              <w:rPr>
                <w:rFonts w:ascii="Traditional Arabic" w:eastAsia="Traditional Arabic" w:hAnsi="Traditional Arabic" w:cs="Traditional Arabic"/>
                <w:sz w:val="32"/>
                <w:szCs w:val="32"/>
                <w:rtl/>
              </w:rPr>
              <w:t>تطبيقاتها</w:t>
            </w:r>
          </w:p>
        </w:tc>
        <w:tc>
          <w:tcPr>
            <w:tcW w:w="1843" w:type="dxa"/>
            <w:shd w:val="clear" w:color="auto" w:fill="auto"/>
          </w:tcPr>
          <w:p w:rsidR="00800F64" w:rsidRDefault="00000000">
            <w:pPr>
              <w:bidi/>
              <w:ind w:right="142"/>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مناقشة حالات، مهمات وواجبات</w:t>
            </w:r>
          </w:p>
        </w:tc>
        <w:tc>
          <w:tcPr>
            <w:tcW w:w="1701" w:type="dxa"/>
            <w:shd w:val="clear" w:color="auto" w:fill="auto"/>
            <w:vAlign w:val="center"/>
          </w:tcPr>
          <w:p w:rsidR="00800F64" w:rsidRDefault="00800F64">
            <w:pPr>
              <w:ind w:right="142"/>
              <w:jc w:val="center"/>
              <w:rPr>
                <w:rFonts w:ascii="Traditional Arabic" w:eastAsia="Traditional Arabic" w:hAnsi="Traditional Arabic" w:cs="Traditional Arabic"/>
                <w:sz w:val="32"/>
                <w:szCs w:val="32"/>
              </w:rPr>
            </w:pPr>
          </w:p>
        </w:tc>
      </w:tr>
      <w:tr w:rsidR="00800F64">
        <w:trPr>
          <w:trHeight w:val="397"/>
        </w:trPr>
        <w:tc>
          <w:tcPr>
            <w:tcW w:w="843" w:type="dxa"/>
            <w:shd w:val="clear" w:color="auto" w:fill="auto"/>
            <w:vAlign w:val="center"/>
          </w:tcPr>
          <w:p w:rsidR="00800F64" w:rsidRDefault="00800F64">
            <w:pPr>
              <w:numPr>
                <w:ilvl w:val="0"/>
                <w:numId w:val="3"/>
              </w:numPr>
              <w:pBdr>
                <w:top w:val="nil"/>
                <w:left w:val="nil"/>
                <w:bottom w:val="nil"/>
                <w:right w:val="nil"/>
                <w:between w:val="nil"/>
              </w:pBdr>
              <w:bidi/>
              <w:ind w:left="0" w:right="142" w:firstLine="0"/>
              <w:jc w:val="right"/>
              <w:rPr>
                <w:rFonts w:ascii="Traditional Arabic" w:eastAsia="Traditional Arabic" w:hAnsi="Traditional Arabic" w:cs="Traditional Arabic"/>
                <w:color w:val="000000"/>
                <w:sz w:val="32"/>
                <w:szCs w:val="32"/>
              </w:rPr>
            </w:pPr>
          </w:p>
        </w:tc>
        <w:tc>
          <w:tcPr>
            <w:tcW w:w="857" w:type="dxa"/>
            <w:shd w:val="clear" w:color="auto" w:fill="auto"/>
          </w:tcPr>
          <w:p w:rsidR="00800F64" w:rsidRDefault="00000000">
            <w:pPr>
              <w:bidi/>
              <w:ind w:right="142"/>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Pr>
              <w:t>6</w:t>
            </w:r>
          </w:p>
        </w:tc>
        <w:tc>
          <w:tcPr>
            <w:tcW w:w="1423" w:type="dxa"/>
            <w:shd w:val="clear" w:color="auto" w:fill="auto"/>
            <w:vAlign w:val="center"/>
          </w:tcPr>
          <w:p w:rsidR="00800F64" w:rsidRDefault="00000000">
            <w:pPr>
              <w:bidi/>
              <w:ind w:right="142"/>
              <w:jc w:val="center"/>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حصص الارشاد الجمعي</w:t>
            </w:r>
          </w:p>
        </w:tc>
        <w:tc>
          <w:tcPr>
            <w:tcW w:w="3109" w:type="dxa"/>
            <w:shd w:val="clear" w:color="auto" w:fill="auto"/>
          </w:tcPr>
          <w:p w:rsidR="00800F64" w:rsidRDefault="00000000">
            <w:pPr>
              <w:numPr>
                <w:ilvl w:val="0"/>
                <w:numId w:val="5"/>
              </w:numPr>
              <w:bidi/>
              <w:ind w:left="0" w:right="142" w:firstLine="0"/>
              <w:jc w:val="both"/>
              <w:rPr>
                <w:sz w:val="32"/>
                <w:szCs w:val="32"/>
              </w:rPr>
            </w:pPr>
            <w:r>
              <w:rPr>
                <w:rFonts w:ascii="Traditional Arabic" w:eastAsia="Traditional Arabic" w:hAnsi="Traditional Arabic" w:cs="Traditional Arabic"/>
                <w:sz w:val="32"/>
                <w:szCs w:val="32"/>
                <w:rtl/>
              </w:rPr>
              <w:t>تطبيقاتها</w:t>
            </w:r>
          </w:p>
          <w:p w:rsidR="00800F64" w:rsidRDefault="00800F64">
            <w:pPr>
              <w:bidi/>
              <w:ind w:right="142"/>
              <w:rPr>
                <w:rFonts w:ascii="Traditional Arabic" w:eastAsia="Traditional Arabic" w:hAnsi="Traditional Arabic" w:cs="Traditional Arabic"/>
                <w:sz w:val="32"/>
                <w:szCs w:val="32"/>
              </w:rPr>
            </w:pPr>
          </w:p>
        </w:tc>
        <w:tc>
          <w:tcPr>
            <w:tcW w:w="1843" w:type="dxa"/>
            <w:shd w:val="clear" w:color="auto" w:fill="auto"/>
          </w:tcPr>
          <w:p w:rsidR="00800F64" w:rsidRDefault="00000000">
            <w:pPr>
              <w:bidi/>
              <w:ind w:right="142"/>
              <w:rPr>
                <w:rFonts w:ascii="Traditional Arabic" w:eastAsia="Traditional Arabic" w:hAnsi="Traditional Arabic" w:cs="Traditional Arabic"/>
                <w:sz w:val="32"/>
                <w:szCs w:val="32"/>
              </w:rPr>
            </w:pPr>
            <w:r>
              <w:rPr>
                <w:rFonts w:ascii="Traditional Arabic" w:eastAsia="Traditional Arabic" w:hAnsi="Traditional Arabic" w:cs="Traditional Arabic"/>
                <w:color w:val="000000"/>
                <w:sz w:val="32"/>
                <w:szCs w:val="32"/>
                <w:rtl/>
              </w:rPr>
              <w:t>مناقشة حالات، مهمات وواجبات</w:t>
            </w:r>
          </w:p>
        </w:tc>
        <w:tc>
          <w:tcPr>
            <w:tcW w:w="1701" w:type="dxa"/>
            <w:shd w:val="clear" w:color="auto" w:fill="auto"/>
            <w:vAlign w:val="center"/>
          </w:tcPr>
          <w:p w:rsidR="00800F64" w:rsidRDefault="00000000">
            <w:pPr>
              <w:ind w:right="142"/>
              <w:jc w:val="center"/>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عرض حالة</w:t>
            </w:r>
          </w:p>
        </w:tc>
      </w:tr>
      <w:tr w:rsidR="00800F64">
        <w:trPr>
          <w:trHeight w:val="397"/>
        </w:trPr>
        <w:tc>
          <w:tcPr>
            <w:tcW w:w="843" w:type="dxa"/>
            <w:shd w:val="clear" w:color="auto" w:fill="auto"/>
            <w:vAlign w:val="center"/>
          </w:tcPr>
          <w:p w:rsidR="00800F64" w:rsidRDefault="00800F64">
            <w:pPr>
              <w:numPr>
                <w:ilvl w:val="0"/>
                <w:numId w:val="3"/>
              </w:numPr>
              <w:pBdr>
                <w:top w:val="nil"/>
                <w:left w:val="nil"/>
                <w:bottom w:val="nil"/>
                <w:right w:val="nil"/>
                <w:between w:val="nil"/>
              </w:pBdr>
              <w:bidi/>
              <w:ind w:left="0" w:right="142" w:firstLine="0"/>
              <w:jc w:val="right"/>
              <w:rPr>
                <w:rFonts w:ascii="Traditional Arabic" w:eastAsia="Traditional Arabic" w:hAnsi="Traditional Arabic" w:cs="Traditional Arabic"/>
                <w:color w:val="000000"/>
                <w:sz w:val="32"/>
                <w:szCs w:val="32"/>
              </w:rPr>
            </w:pPr>
          </w:p>
        </w:tc>
        <w:tc>
          <w:tcPr>
            <w:tcW w:w="857" w:type="dxa"/>
            <w:shd w:val="clear" w:color="auto" w:fill="auto"/>
          </w:tcPr>
          <w:p w:rsidR="00800F64" w:rsidRDefault="00000000">
            <w:pPr>
              <w:bidi/>
              <w:ind w:right="142"/>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Pr>
              <w:t>6</w:t>
            </w:r>
          </w:p>
        </w:tc>
        <w:tc>
          <w:tcPr>
            <w:tcW w:w="1423" w:type="dxa"/>
            <w:shd w:val="clear" w:color="auto" w:fill="auto"/>
            <w:vAlign w:val="center"/>
          </w:tcPr>
          <w:p w:rsidR="00800F64" w:rsidRDefault="00000000">
            <w:pPr>
              <w:bidi/>
              <w:ind w:right="142"/>
              <w:jc w:val="center"/>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تعديل السلوك</w:t>
            </w:r>
          </w:p>
        </w:tc>
        <w:tc>
          <w:tcPr>
            <w:tcW w:w="3109" w:type="dxa"/>
            <w:shd w:val="clear" w:color="auto" w:fill="auto"/>
          </w:tcPr>
          <w:p w:rsidR="00800F64" w:rsidRDefault="00000000">
            <w:pPr>
              <w:numPr>
                <w:ilvl w:val="0"/>
                <w:numId w:val="5"/>
              </w:numPr>
              <w:bidi/>
              <w:ind w:left="0" w:right="142" w:firstLine="0"/>
              <w:jc w:val="both"/>
              <w:rPr>
                <w:sz w:val="32"/>
                <w:szCs w:val="32"/>
              </w:rPr>
            </w:pPr>
            <w:r>
              <w:rPr>
                <w:rFonts w:ascii="Traditional Arabic" w:eastAsia="Traditional Arabic" w:hAnsi="Traditional Arabic" w:cs="Traditional Arabic"/>
                <w:sz w:val="32"/>
                <w:szCs w:val="32"/>
                <w:rtl/>
              </w:rPr>
              <w:t>تطبيقاتها</w:t>
            </w:r>
          </w:p>
          <w:p w:rsidR="00800F64" w:rsidRDefault="00800F64">
            <w:pPr>
              <w:bidi/>
              <w:ind w:right="142"/>
              <w:rPr>
                <w:rFonts w:ascii="Traditional Arabic" w:eastAsia="Traditional Arabic" w:hAnsi="Traditional Arabic" w:cs="Traditional Arabic"/>
                <w:sz w:val="32"/>
                <w:szCs w:val="32"/>
              </w:rPr>
            </w:pPr>
          </w:p>
        </w:tc>
        <w:tc>
          <w:tcPr>
            <w:tcW w:w="1843" w:type="dxa"/>
            <w:shd w:val="clear" w:color="auto" w:fill="auto"/>
          </w:tcPr>
          <w:p w:rsidR="00800F64" w:rsidRDefault="00000000">
            <w:pPr>
              <w:bidi/>
              <w:ind w:right="142"/>
              <w:rPr>
                <w:rFonts w:ascii="Traditional Arabic" w:eastAsia="Traditional Arabic" w:hAnsi="Traditional Arabic" w:cs="Traditional Arabic"/>
                <w:sz w:val="32"/>
                <w:szCs w:val="32"/>
              </w:rPr>
            </w:pPr>
            <w:r>
              <w:rPr>
                <w:rFonts w:ascii="Traditional Arabic" w:eastAsia="Traditional Arabic" w:hAnsi="Traditional Arabic" w:cs="Traditional Arabic"/>
                <w:color w:val="000000"/>
                <w:sz w:val="32"/>
                <w:szCs w:val="32"/>
                <w:rtl/>
              </w:rPr>
              <w:t>مناقشة حالات، مهمات وواجبات</w:t>
            </w:r>
          </w:p>
        </w:tc>
        <w:tc>
          <w:tcPr>
            <w:tcW w:w="1701" w:type="dxa"/>
            <w:shd w:val="clear" w:color="auto" w:fill="auto"/>
            <w:vAlign w:val="center"/>
          </w:tcPr>
          <w:p w:rsidR="00800F64" w:rsidRDefault="00000000">
            <w:pPr>
              <w:ind w:right="142"/>
              <w:jc w:val="center"/>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عرض حالات وتدريب عليها</w:t>
            </w:r>
          </w:p>
        </w:tc>
      </w:tr>
      <w:tr w:rsidR="00800F64">
        <w:trPr>
          <w:trHeight w:val="397"/>
        </w:trPr>
        <w:tc>
          <w:tcPr>
            <w:tcW w:w="843" w:type="dxa"/>
            <w:shd w:val="clear" w:color="auto" w:fill="auto"/>
            <w:vAlign w:val="center"/>
          </w:tcPr>
          <w:p w:rsidR="00800F64" w:rsidRDefault="00800F64">
            <w:pPr>
              <w:numPr>
                <w:ilvl w:val="0"/>
                <w:numId w:val="3"/>
              </w:numPr>
              <w:pBdr>
                <w:top w:val="nil"/>
                <w:left w:val="nil"/>
                <w:bottom w:val="nil"/>
                <w:right w:val="nil"/>
                <w:between w:val="nil"/>
              </w:pBdr>
              <w:bidi/>
              <w:ind w:left="0" w:right="142" w:firstLine="0"/>
              <w:jc w:val="right"/>
              <w:rPr>
                <w:rFonts w:ascii="Traditional Arabic" w:eastAsia="Traditional Arabic" w:hAnsi="Traditional Arabic" w:cs="Traditional Arabic"/>
                <w:color w:val="000000"/>
                <w:sz w:val="32"/>
                <w:szCs w:val="32"/>
              </w:rPr>
            </w:pPr>
          </w:p>
        </w:tc>
        <w:tc>
          <w:tcPr>
            <w:tcW w:w="857" w:type="dxa"/>
            <w:shd w:val="clear" w:color="auto" w:fill="auto"/>
          </w:tcPr>
          <w:p w:rsidR="00800F64" w:rsidRDefault="00000000">
            <w:pPr>
              <w:bidi/>
              <w:ind w:right="142"/>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Pr>
              <w:t>6</w:t>
            </w:r>
          </w:p>
        </w:tc>
        <w:tc>
          <w:tcPr>
            <w:tcW w:w="1423" w:type="dxa"/>
            <w:shd w:val="clear" w:color="auto" w:fill="auto"/>
            <w:vAlign w:val="center"/>
          </w:tcPr>
          <w:p w:rsidR="00800F64" w:rsidRDefault="00000000">
            <w:pPr>
              <w:bidi/>
              <w:ind w:right="142"/>
              <w:jc w:val="center"/>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كتابة التقارير النفسية</w:t>
            </w:r>
          </w:p>
        </w:tc>
        <w:tc>
          <w:tcPr>
            <w:tcW w:w="3109" w:type="dxa"/>
            <w:shd w:val="clear" w:color="auto" w:fill="auto"/>
          </w:tcPr>
          <w:p w:rsidR="00800F64" w:rsidRDefault="00000000">
            <w:pPr>
              <w:numPr>
                <w:ilvl w:val="0"/>
                <w:numId w:val="5"/>
              </w:numPr>
              <w:bidi/>
              <w:ind w:left="0" w:right="142" w:firstLine="0"/>
              <w:jc w:val="both"/>
              <w:rPr>
                <w:sz w:val="32"/>
                <w:szCs w:val="32"/>
              </w:rPr>
            </w:pPr>
            <w:r>
              <w:rPr>
                <w:rFonts w:ascii="Traditional Arabic" w:eastAsia="Traditional Arabic" w:hAnsi="Traditional Arabic" w:cs="Traditional Arabic"/>
                <w:sz w:val="32"/>
                <w:szCs w:val="32"/>
                <w:rtl/>
              </w:rPr>
              <w:t>تطبيقاتها</w:t>
            </w:r>
          </w:p>
          <w:p w:rsidR="00800F64" w:rsidRDefault="00800F64">
            <w:pPr>
              <w:bidi/>
              <w:ind w:right="142"/>
              <w:rPr>
                <w:rFonts w:ascii="Traditional Arabic" w:eastAsia="Traditional Arabic" w:hAnsi="Traditional Arabic" w:cs="Traditional Arabic"/>
                <w:sz w:val="32"/>
                <w:szCs w:val="32"/>
              </w:rPr>
            </w:pPr>
          </w:p>
        </w:tc>
        <w:tc>
          <w:tcPr>
            <w:tcW w:w="1843" w:type="dxa"/>
            <w:shd w:val="clear" w:color="auto" w:fill="auto"/>
          </w:tcPr>
          <w:p w:rsidR="00800F64" w:rsidRDefault="00000000">
            <w:pPr>
              <w:bidi/>
              <w:ind w:right="142"/>
              <w:rPr>
                <w:rFonts w:ascii="Traditional Arabic" w:eastAsia="Traditional Arabic" w:hAnsi="Traditional Arabic" w:cs="Traditional Arabic"/>
                <w:sz w:val="32"/>
                <w:szCs w:val="32"/>
              </w:rPr>
            </w:pPr>
            <w:r>
              <w:rPr>
                <w:rFonts w:ascii="Traditional Arabic" w:eastAsia="Traditional Arabic" w:hAnsi="Traditional Arabic" w:cs="Traditional Arabic"/>
                <w:color w:val="000000"/>
                <w:sz w:val="32"/>
                <w:szCs w:val="32"/>
                <w:rtl/>
              </w:rPr>
              <w:t>مناقشة حالات، مهمات وواجبات</w:t>
            </w:r>
          </w:p>
        </w:tc>
        <w:tc>
          <w:tcPr>
            <w:tcW w:w="1701" w:type="dxa"/>
            <w:shd w:val="clear" w:color="auto" w:fill="auto"/>
            <w:vAlign w:val="center"/>
          </w:tcPr>
          <w:p w:rsidR="00800F64" w:rsidRDefault="00000000">
            <w:pPr>
              <w:ind w:right="142"/>
              <w:jc w:val="center"/>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مهمات</w:t>
            </w:r>
          </w:p>
        </w:tc>
      </w:tr>
      <w:tr w:rsidR="00800F64">
        <w:trPr>
          <w:trHeight w:val="397"/>
        </w:trPr>
        <w:tc>
          <w:tcPr>
            <w:tcW w:w="843" w:type="dxa"/>
            <w:shd w:val="clear" w:color="auto" w:fill="auto"/>
            <w:vAlign w:val="center"/>
          </w:tcPr>
          <w:p w:rsidR="00800F64" w:rsidRDefault="00800F64">
            <w:pPr>
              <w:numPr>
                <w:ilvl w:val="0"/>
                <w:numId w:val="3"/>
              </w:numPr>
              <w:pBdr>
                <w:top w:val="nil"/>
                <w:left w:val="nil"/>
                <w:bottom w:val="nil"/>
                <w:right w:val="nil"/>
                <w:between w:val="nil"/>
              </w:pBdr>
              <w:bidi/>
              <w:ind w:left="0" w:right="142" w:firstLine="0"/>
              <w:jc w:val="right"/>
              <w:rPr>
                <w:rFonts w:ascii="Traditional Arabic" w:eastAsia="Traditional Arabic" w:hAnsi="Traditional Arabic" w:cs="Traditional Arabic"/>
                <w:color w:val="000000"/>
                <w:sz w:val="32"/>
                <w:szCs w:val="32"/>
              </w:rPr>
            </w:pPr>
          </w:p>
        </w:tc>
        <w:tc>
          <w:tcPr>
            <w:tcW w:w="857" w:type="dxa"/>
            <w:shd w:val="clear" w:color="auto" w:fill="auto"/>
          </w:tcPr>
          <w:p w:rsidR="00800F64" w:rsidRDefault="00000000">
            <w:pPr>
              <w:bidi/>
              <w:ind w:right="142"/>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Pr>
              <w:t>3</w:t>
            </w:r>
          </w:p>
        </w:tc>
        <w:tc>
          <w:tcPr>
            <w:tcW w:w="1423" w:type="dxa"/>
            <w:shd w:val="clear" w:color="auto" w:fill="auto"/>
            <w:vAlign w:val="center"/>
          </w:tcPr>
          <w:p w:rsidR="00800F64" w:rsidRDefault="00000000">
            <w:pPr>
              <w:bidi/>
              <w:ind w:right="142"/>
              <w:jc w:val="center"/>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البحوث والدراسات</w:t>
            </w:r>
          </w:p>
        </w:tc>
        <w:tc>
          <w:tcPr>
            <w:tcW w:w="3109" w:type="dxa"/>
            <w:shd w:val="clear" w:color="auto" w:fill="auto"/>
          </w:tcPr>
          <w:p w:rsidR="00800F64" w:rsidRDefault="00000000">
            <w:pPr>
              <w:numPr>
                <w:ilvl w:val="0"/>
                <w:numId w:val="5"/>
              </w:numPr>
              <w:bidi/>
              <w:ind w:left="0" w:right="142" w:firstLine="0"/>
              <w:jc w:val="both"/>
              <w:rPr>
                <w:sz w:val="32"/>
                <w:szCs w:val="32"/>
              </w:rPr>
            </w:pPr>
            <w:r>
              <w:rPr>
                <w:rFonts w:ascii="Traditional Arabic" w:eastAsia="Traditional Arabic" w:hAnsi="Traditional Arabic" w:cs="Traditional Arabic"/>
                <w:sz w:val="32"/>
                <w:szCs w:val="32"/>
                <w:rtl/>
              </w:rPr>
              <w:t>تطبيقاتها</w:t>
            </w:r>
          </w:p>
        </w:tc>
        <w:tc>
          <w:tcPr>
            <w:tcW w:w="1843" w:type="dxa"/>
            <w:shd w:val="clear" w:color="auto" w:fill="auto"/>
          </w:tcPr>
          <w:p w:rsidR="00800F64" w:rsidRDefault="00000000">
            <w:pPr>
              <w:bidi/>
              <w:ind w:right="142"/>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مناقشة حالات، مهمات وواجبات</w:t>
            </w:r>
          </w:p>
        </w:tc>
        <w:tc>
          <w:tcPr>
            <w:tcW w:w="1701" w:type="dxa"/>
            <w:shd w:val="clear" w:color="auto" w:fill="auto"/>
            <w:vAlign w:val="center"/>
          </w:tcPr>
          <w:p w:rsidR="00800F64" w:rsidRDefault="00800F64">
            <w:pPr>
              <w:ind w:right="142"/>
              <w:jc w:val="center"/>
              <w:rPr>
                <w:rFonts w:ascii="Traditional Arabic" w:eastAsia="Traditional Arabic" w:hAnsi="Traditional Arabic" w:cs="Traditional Arabic"/>
                <w:sz w:val="32"/>
                <w:szCs w:val="32"/>
              </w:rPr>
            </w:pPr>
          </w:p>
        </w:tc>
      </w:tr>
      <w:tr w:rsidR="00800F64">
        <w:trPr>
          <w:trHeight w:val="397"/>
        </w:trPr>
        <w:tc>
          <w:tcPr>
            <w:tcW w:w="843" w:type="dxa"/>
            <w:shd w:val="clear" w:color="auto" w:fill="auto"/>
            <w:vAlign w:val="center"/>
          </w:tcPr>
          <w:p w:rsidR="00800F64" w:rsidRDefault="00800F64">
            <w:pPr>
              <w:numPr>
                <w:ilvl w:val="0"/>
                <w:numId w:val="3"/>
              </w:numPr>
              <w:pBdr>
                <w:top w:val="nil"/>
                <w:left w:val="nil"/>
                <w:bottom w:val="nil"/>
                <w:right w:val="nil"/>
                <w:between w:val="nil"/>
              </w:pBdr>
              <w:bidi/>
              <w:ind w:left="0" w:right="142" w:firstLine="0"/>
              <w:jc w:val="right"/>
              <w:rPr>
                <w:rFonts w:ascii="Traditional Arabic" w:eastAsia="Traditional Arabic" w:hAnsi="Traditional Arabic" w:cs="Traditional Arabic"/>
                <w:color w:val="000000"/>
                <w:sz w:val="32"/>
                <w:szCs w:val="32"/>
              </w:rPr>
            </w:pPr>
          </w:p>
        </w:tc>
        <w:tc>
          <w:tcPr>
            <w:tcW w:w="857" w:type="dxa"/>
            <w:shd w:val="clear" w:color="auto" w:fill="auto"/>
          </w:tcPr>
          <w:p w:rsidR="00800F64" w:rsidRDefault="00000000">
            <w:pPr>
              <w:bidi/>
              <w:ind w:right="142"/>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Pr>
              <w:t>3</w:t>
            </w:r>
          </w:p>
        </w:tc>
        <w:tc>
          <w:tcPr>
            <w:tcW w:w="1423" w:type="dxa"/>
            <w:shd w:val="clear" w:color="auto" w:fill="auto"/>
            <w:vAlign w:val="center"/>
          </w:tcPr>
          <w:p w:rsidR="00800F64" w:rsidRDefault="00000000">
            <w:pPr>
              <w:bidi/>
              <w:ind w:right="142"/>
              <w:jc w:val="center"/>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النشرات الارشادية</w:t>
            </w:r>
          </w:p>
        </w:tc>
        <w:tc>
          <w:tcPr>
            <w:tcW w:w="3109" w:type="dxa"/>
            <w:shd w:val="clear" w:color="auto" w:fill="auto"/>
          </w:tcPr>
          <w:p w:rsidR="00800F64" w:rsidRDefault="00000000">
            <w:pPr>
              <w:numPr>
                <w:ilvl w:val="0"/>
                <w:numId w:val="5"/>
              </w:numPr>
              <w:bidi/>
              <w:ind w:left="0" w:right="142" w:firstLine="0"/>
              <w:jc w:val="both"/>
              <w:rPr>
                <w:sz w:val="32"/>
                <w:szCs w:val="32"/>
              </w:rPr>
            </w:pPr>
            <w:r>
              <w:rPr>
                <w:rFonts w:ascii="Traditional Arabic" w:eastAsia="Traditional Arabic" w:hAnsi="Traditional Arabic" w:cs="Traditional Arabic"/>
                <w:sz w:val="32"/>
                <w:szCs w:val="32"/>
                <w:rtl/>
              </w:rPr>
              <w:t>تطبيقاتها</w:t>
            </w:r>
          </w:p>
          <w:p w:rsidR="00800F64" w:rsidRDefault="00800F64">
            <w:pPr>
              <w:bidi/>
              <w:ind w:right="142"/>
              <w:rPr>
                <w:rFonts w:ascii="Traditional Arabic" w:eastAsia="Traditional Arabic" w:hAnsi="Traditional Arabic" w:cs="Traditional Arabic"/>
                <w:sz w:val="32"/>
                <w:szCs w:val="32"/>
              </w:rPr>
            </w:pPr>
          </w:p>
        </w:tc>
        <w:tc>
          <w:tcPr>
            <w:tcW w:w="1843" w:type="dxa"/>
            <w:shd w:val="clear" w:color="auto" w:fill="auto"/>
          </w:tcPr>
          <w:p w:rsidR="00800F64" w:rsidRDefault="00000000">
            <w:pPr>
              <w:bidi/>
              <w:ind w:right="142"/>
              <w:rPr>
                <w:rFonts w:ascii="Traditional Arabic" w:eastAsia="Traditional Arabic" w:hAnsi="Traditional Arabic" w:cs="Traditional Arabic"/>
                <w:sz w:val="32"/>
                <w:szCs w:val="32"/>
              </w:rPr>
            </w:pPr>
            <w:r>
              <w:rPr>
                <w:rFonts w:ascii="Traditional Arabic" w:eastAsia="Traditional Arabic" w:hAnsi="Traditional Arabic" w:cs="Traditional Arabic"/>
                <w:color w:val="000000"/>
                <w:sz w:val="32"/>
                <w:szCs w:val="32"/>
                <w:rtl/>
              </w:rPr>
              <w:t>مناقشة حالات، مهمات وواجبات</w:t>
            </w:r>
          </w:p>
        </w:tc>
        <w:tc>
          <w:tcPr>
            <w:tcW w:w="1701" w:type="dxa"/>
            <w:shd w:val="clear" w:color="auto" w:fill="auto"/>
            <w:vAlign w:val="center"/>
          </w:tcPr>
          <w:p w:rsidR="00800F64" w:rsidRDefault="00000000">
            <w:pPr>
              <w:ind w:right="142"/>
              <w:jc w:val="center"/>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تطبيق على حالة</w:t>
            </w:r>
          </w:p>
        </w:tc>
      </w:tr>
      <w:tr w:rsidR="00800F64">
        <w:trPr>
          <w:trHeight w:val="397"/>
        </w:trPr>
        <w:tc>
          <w:tcPr>
            <w:tcW w:w="843" w:type="dxa"/>
            <w:shd w:val="clear" w:color="auto" w:fill="auto"/>
            <w:vAlign w:val="center"/>
          </w:tcPr>
          <w:p w:rsidR="00800F64" w:rsidRDefault="00800F64">
            <w:pPr>
              <w:numPr>
                <w:ilvl w:val="0"/>
                <w:numId w:val="3"/>
              </w:numPr>
              <w:pBdr>
                <w:top w:val="nil"/>
                <w:left w:val="nil"/>
                <w:bottom w:val="nil"/>
                <w:right w:val="nil"/>
                <w:between w:val="nil"/>
              </w:pBdr>
              <w:bidi/>
              <w:ind w:left="0" w:right="142" w:firstLine="0"/>
              <w:jc w:val="right"/>
              <w:rPr>
                <w:rFonts w:ascii="Traditional Arabic" w:eastAsia="Traditional Arabic" w:hAnsi="Traditional Arabic" w:cs="Traditional Arabic"/>
                <w:color w:val="000000"/>
                <w:sz w:val="32"/>
                <w:szCs w:val="32"/>
              </w:rPr>
            </w:pPr>
          </w:p>
        </w:tc>
        <w:tc>
          <w:tcPr>
            <w:tcW w:w="857" w:type="dxa"/>
            <w:shd w:val="clear" w:color="auto" w:fill="auto"/>
          </w:tcPr>
          <w:p w:rsidR="00800F64" w:rsidRDefault="00000000">
            <w:pPr>
              <w:bidi/>
              <w:ind w:right="142"/>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Pr>
              <w:t>3</w:t>
            </w:r>
          </w:p>
        </w:tc>
        <w:tc>
          <w:tcPr>
            <w:tcW w:w="1423" w:type="dxa"/>
            <w:shd w:val="clear" w:color="auto" w:fill="auto"/>
            <w:vAlign w:val="center"/>
          </w:tcPr>
          <w:p w:rsidR="00800F64" w:rsidRDefault="00000000">
            <w:pPr>
              <w:bidi/>
              <w:ind w:right="142"/>
              <w:jc w:val="center"/>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التقييم الذاتي</w:t>
            </w:r>
          </w:p>
        </w:tc>
        <w:tc>
          <w:tcPr>
            <w:tcW w:w="3109" w:type="dxa"/>
            <w:shd w:val="clear" w:color="auto" w:fill="auto"/>
          </w:tcPr>
          <w:p w:rsidR="00800F64" w:rsidRDefault="00000000">
            <w:pPr>
              <w:bidi/>
              <w:ind w:right="142"/>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تطبيقاتها</w:t>
            </w:r>
          </w:p>
        </w:tc>
        <w:tc>
          <w:tcPr>
            <w:tcW w:w="1843" w:type="dxa"/>
            <w:shd w:val="clear" w:color="auto" w:fill="auto"/>
          </w:tcPr>
          <w:p w:rsidR="00800F64" w:rsidRDefault="00000000">
            <w:pPr>
              <w:bidi/>
              <w:ind w:right="142"/>
              <w:rPr>
                <w:rFonts w:ascii="Traditional Arabic" w:eastAsia="Traditional Arabic" w:hAnsi="Traditional Arabic" w:cs="Traditional Arabic"/>
                <w:sz w:val="32"/>
                <w:szCs w:val="32"/>
              </w:rPr>
            </w:pPr>
            <w:r>
              <w:rPr>
                <w:rFonts w:ascii="Traditional Arabic" w:eastAsia="Traditional Arabic" w:hAnsi="Traditional Arabic" w:cs="Traditional Arabic"/>
                <w:color w:val="000000"/>
                <w:sz w:val="32"/>
                <w:szCs w:val="32"/>
                <w:rtl/>
              </w:rPr>
              <w:t>مناقشة حالات، مهمات وواجبات</w:t>
            </w:r>
          </w:p>
        </w:tc>
        <w:tc>
          <w:tcPr>
            <w:tcW w:w="1701" w:type="dxa"/>
            <w:shd w:val="clear" w:color="auto" w:fill="auto"/>
            <w:vAlign w:val="center"/>
          </w:tcPr>
          <w:p w:rsidR="00800F64" w:rsidRDefault="00000000">
            <w:pPr>
              <w:ind w:right="142"/>
              <w:jc w:val="center"/>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استجابة على حالات</w:t>
            </w:r>
          </w:p>
        </w:tc>
      </w:tr>
    </w:tbl>
    <w:p w:rsidR="00800F64" w:rsidRDefault="00800F64">
      <w:pPr>
        <w:spacing w:line="240" w:lineRule="auto"/>
        <w:ind w:right="142"/>
        <w:rPr>
          <w:rFonts w:ascii="Traditional Arabic" w:eastAsia="Traditional Arabic" w:hAnsi="Traditional Arabic" w:cs="Traditional Arabic"/>
          <w:sz w:val="32"/>
          <w:szCs w:val="32"/>
        </w:rPr>
      </w:pPr>
    </w:p>
    <w:p w:rsidR="00800F64" w:rsidRDefault="00800F64">
      <w:pPr>
        <w:spacing w:line="240" w:lineRule="auto"/>
        <w:ind w:right="142"/>
        <w:rPr>
          <w:rFonts w:ascii="Traditional Arabic" w:eastAsia="Traditional Arabic" w:hAnsi="Traditional Arabic" w:cs="Traditional Arabic"/>
          <w:sz w:val="32"/>
          <w:szCs w:val="32"/>
        </w:rPr>
      </w:pPr>
    </w:p>
    <w:p w:rsidR="00800F64" w:rsidRDefault="00800F64">
      <w:pPr>
        <w:spacing w:line="240" w:lineRule="auto"/>
        <w:ind w:right="142"/>
        <w:rPr>
          <w:rFonts w:ascii="Traditional Arabic" w:eastAsia="Traditional Arabic" w:hAnsi="Traditional Arabic" w:cs="Traditional Arabic"/>
          <w:sz w:val="32"/>
          <w:szCs w:val="32"/>
        </w:rPr>
      </w:pPr>
    </w:p>
    <w:tbl>
      <w:tblPr>
        <w:tblStyle w:val="a3"/>
        <w:bidiVisual/>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7371"/>
      </w:tblGrid>
      <w:tr w:rsidR="00800F64">
        <w:trPr>
          <w:trHeight w:val="397"/>
        </w:trPr>
        <w:tc>
          <w:tcPr>
            <w:tcW w:w="9776" w:type="dxa"/>
            <w:gridSpan w:val="2"/>
            <w:shd w:val="clear" w:color="auto" w:fill="D9D9D9"/>
            <w:vAlign w:val="center"/>
          </w:tcPr>
          <w:p w:rsidR="00800F64" w:rsidRDefault="00000000">
            <w:pPr>
              <w:bidi/>
              <w:spacing w:before="120"/>
              <w:ind w:right="142"/>
              <w:jc w:val="center"/>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المكونات</w:t>
            </w:r>
          </w:p>
        </w:tc>
      </w:tr>
      <w:tr w:rsidR="00800F64">
        <w:trPr>
          <w:trHeight w:val="397"/>
        </w:trPr>
        <w:tc>
          <w:tcPr>
            <w:tcW w:w="2405" w:type="dxa"/>
            <w:shd w:val="clear" w:color="auto" w:fill="D9D9D9"/>
            <w:vAlign w:val="center"/>
          </w:tcPr>
          <w:p w:rsidR="00800F6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الكتاب</w:t>
            </w:r>
          </w:p>
        </w:tc>
        <w:tc>
          <w:tcPr>
            <w:tcW w:w="7371" w:type="dxa"/>
            <w:shd w:val="clear" w:color="auto" w:fill="auto"/>
            <w:vAlign w:val="center"/>
          </w:tcPr>
          <w:p w:rsidR="00800F64" w:rsidRDefault="00000000">
            <w:pPr>
              <w:bidi/>
              <w:ind w:right="142"/>
              <w:jc w:val="both"/>
              <w:rPr>
                <w:rFonts w:ascii="Traditional Arabic" w:eastAsia="Traditional Arabic" w:hAnsi="Traditional Arabic" w:cs="Traditional Arabic"/>
                <w:b/>
                <w:sz w:val="32"/>
                <w:szCs w:val="32"/>
                <w:u w:val="single"/>
              </w:rPr>
            </w:pPr>
            <w:r>
              <w:rPr>
                <w:rFonts w:ascii="Traditional Arabic" w:eastAsia="Traditional Arabic" w:hAnsi="Traditional Arabic" w:cs="Traditional Arabic"/>
                <w:b/>
                <w:sz w:val="32"/>
                <w:szCs w:val="32"/>
                <w:u w:val="single"/>
                <w:rtl/>
              </w:rPr>
              <w:t>بكار، سليمان (2012). دليل التدريب العملي في التوجيه والإرشاد. جامعة السلطان قابوس، سلطنة عمان</w:t>
            </w:r>
          </w:p>
          <w:p w:rsidR="00800F64" w:rsidRDefault="00800F64">
            <w:pPr>
              <w:bidi/>
              <w:spacing w:before="120"/>
              <w:ind w:right="142"/>
              <w:jc w:val="both"/>
              <w:rPr>
                <w:rFonts w:ascii="Traditional Arabic" w:eastAsia="Traditional Arabic" w:hAnsi="Traditional Arabic" w:cs="Traditional Arabic"/>
                <w:b/>
                <w:color w:val="000000"/>
                <w:sz w:val="32"/>
                <w:szCs w:val="32"/>
              </w:rPr>
            </w:pPr>
          </w:p>
        </w:tc>
      </w:tr>
      <w:tr w:rsidR="00800F64">
        <w:trPr>
          <w:trHeight w:val="397"/>
        </w:trPr>
        <w:tc>
          <w:tcPr>
            <w:tcW w:w="2405" w:type="dxa"/>
            <w:shd w:val="clear" w:color="auto" w:fill="D9D9D9"/>
            <w:vAlign w:val="center"/>
          </w:tcPr>
          <w:p w:rsidR="00800F6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المراجع</w:t>
            </w:r>
          </w:p>
        </w:tc>
        <w:tc>
          <w:tcPr>
            <w:tcW w:w="7371" w:type="dxa"/>
            <w:shd w:val="clear" w:color="auto" w:fill="auto"/>
            <w:vAlign w:val="center"/>
          </w:tcPr>
          <w:p w:rsidR="00800F6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أبو الهيجا، فؤاد (2003). التربية الميدانية: دليل عمل المشرفين والطلاب والمعليمن. عمان: دار المناهج للنشر والتوزيع</w:t>
            </w:r>
          </w:p>
          <w:p w:rsidR="00800F6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الطراونة، نعمة (2007) اثر التدريب الميداني لطلبة الارشاد على اتجاهاتهم نحو العمل الارشادي. رسالة ماجستير غير منشورة، جامعة مؤتة</w:t>
            </w:r>
          </w:p>
          <w:p w:rsidR="00800F6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 xml:space="preserve">منشورات الجامعة الإسلامية (2011). التدريب الميداني. نشرة ارشادية، كلية التربية، الجامعة الإسلامية </w:t>
            </w:r>
          </w:p>
        </w:tc>
      </w:tr>
      <w:tr w:rsidR="00800F64">
        <w:trPr>
          <w:trHeight w:val="397"/>
        </w:trPr>
        <w:tc>
          <w:tcPr>
            <w:tcW w:w="2405" w:type="dxa"/>
            <w:shd w:val="clear" w:color="auto" w:fill="D9D9D9"/>
            <w:vAlign w:val="center"/>
          </w:tcPr>
          <w:p w:rsidR="00800F6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موصى به للقراءة</w:t>
            </w:r>
          </w:p>
        </w:tc>
        <w:tc>
          <w:tcPr>
            <w:tcW w:w="7371" w:type="dxa"/>
            <w:shd w:val="clear" w:color="auto" w:fill="auto"/>
            <w:vAlign w:val="center"/>
          </w:tcPr>
          <w:p w:rsidR="00800F64" w:rsidRDefault="00800F64">
            <w:pPr>
              <w:bidi/>
              <w:spacing w:before="120"/>
              <w:ind w:right="142"/>
              <w:jc w:val="both"/>
              <w:rPr>
                <w:rFonts w:ascii="Traditional Arabic" w:eastAsia="Traditional Arabic" w:hAnsi="Traditional Arabic" w:cs="Traditional Arabic"/>
                <w:b/>
                <w:color w:val="000000"/>
                <w:sz w:val="32"/>
                <w:szCs w:val="32"/>
              </w:rPr>
            </w:pPr>
          </w:p>
        </w:tc>
      </w:tr>
      <w:tr w:rsidR="00800F64">
        <w:trPr>
          <w:trHeight w:val="397"/>
        </w:trPr>
        <w:tc>
          <w:tcPr>
            <w:tcW w:w="2405" w:type="dxa"/>
            <w:shd w:val="clear" w:color="auto" w:fill="D9D9D9"/>
            <w:vAlign w:val="center"/>
          </w:tcPr>
          <w:p w:rsidR="00800F6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مادة إلكترونية</w:t>
            </w:r>
          </w:p>
        </w:tc>
        <w:tc>
          <w:tcPr>
            <w:tcW w:w="7371" w:type="dxa"/>
            <w:shd w:val="clear" w:color="auto" w:fill="auto"/>
            <w:vAlign w:val="center"/>
          </w:tcPr>
          <w:p w:rsidR="00800F64" w:rsidRDefault="00800F64">
            <w:pPr>
              <w:bidi/>
              <w:spacing w:before="120"/>
              <w:ind w:right="142"/>
              <w:jc w:val="both"/>
              <w:rPr>
                <w:rFonts w:ascii="Traditional Arabic" w:eastAsia="Traditional Arabic" w:hAnsi="Traditional Arabic" w:cs="Traditional Arabic"/>
                <w:b/>
                <w:color w:val="000000"/>
                <w:sz w:val="32"/>
                <w:szCs w:val="32"/>
              </w:rPr>
            </w:pPr>
          </w:p>
        </w:tc>
      </w:tr>
      <w:tr w:rsidR="00800F64">
        <w:trPr>
          <w:trHeight w:val="397"/>
        </w:trPr>
        <w:tc>
          <w:tcPr>
            <w:tcW w:w="2405" w:type="dxa"/>
            <w:shd w:val="clear" w:color="auto" w:fill="D9D9D9"/>
            <w:vAlign w:val="center"/>
          </w:tcPr>
          <w:p w:rsidR="00800F6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مواقع أخرى</w:t>
            </w:r>
          </w:p>
        </w:tc>
        <w:tc>
          <w:tcPr>
            <w:tcW w:w="7371" w:type="dxa"/>
            <w:shd w:val="clear" w:color="auto" w:fill="auto"/>
            <w:vAlign w:val="center"/>
          </w:tcPr>
          <w:p w:rsidR="00800F64" w:rsidRDefault="00800F64">
            <w:pPr>
              <w:bidi/>
              <w:spacing w:before="120"/>
              <w:ind w:right="142"/>
              <w:jc w:val="both"/>
              <w:rPr>
                <w:rFonts w:ascii="Traditional Arabic" w:eastAsia="Traditional Arabic" w:hAnsi="Traditional Arabic" w:cs="Traditional Arabic"/>
                <w:b/>
                <w:color w:val="000000"/>
                <w:sz w:val="32"/>
                <w:szCs w:val="32"/>
              </w:rPr>
            </w:pPr>
          </w:p>
        </w:tc>
      </w:tr>
    </w:tbl>
    <w:p w:rsidR="00800F64" w:rsidRDefault="00800F64">
      <w:pPr>
        <w:spacing w:line="240" w:lineRule="auto"/>
        <w:ind w:right="142"/>
        <w:rPr>
          <w:rFonts w:ascii="Traditional Arabic" w:eastAsia="Traditional Arabic" w:hAnsi="Traditional Arabic" w:cs="Traditional Arabic"/>
          <w:sz w:val="32"/>
          <w:szCs w:val="32"/>
        </w:rPr>
      </w:pPr>
    </w:p>
    <w:tbl>
      <w:tblPr>
        <w:tblStyle w:val="a4"/>
        <w:bidiVisual/>
        <w:tblW w:w="9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4"/>
        <w:gridCol w:w="2883"/>
        <w:gridCol w:w="1119"/>
        <w:gridCol w:w="636"/>
        <w:gridCol w:w="636"/>
        <w:gridCol w:w="652"/>
        <w:gridCol w:w="652"/>
        <w:gridCol w:w="636"/>
        <w:gridCol w:w="1913"/>
      </w:tblGrid>
      <w:tr w:rsidR="00800F64">
        <w:trPr>
          <w:trHeight w:val="397"/>
        </w:trPr>
        <w:tc>
          <w:tcPr>
            <w:tcW w:w="9821" w:type="dxa"/>
            <w:gridSpan w:val="9"/>
            <w:tcBorders>
              <w:bottom w:val="single" w:sz="4" w:space="0" w:color="000000"/>
            </w:tcBorders>
            <w:shd w:val="clear" w:color="auto" w:fill="D9D9D9"/>
            <w:vAlign w:val="center"/>
          </w:tcPr>
          <w:p w:rsidR="00800F64" w:rsidRDefault="00000000">
            <w:pPr>
              <w:bidi/>
              <w:spacing w:before="120" w:after="0" w:line="240" w:lineRule="auto"/>
              <w:ind w:right="142"/>
              <w:jc w:val="center"/>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lastRenderedPageBreak/>
              <w:t>خطة تقييم المقرر</w:t>
            </w:r>
          </w:p>
        </w:tc>
      </w:tr>
      <w:tr w:rsidR="00800F64">
        <w:trPr>
          <w:trHeight w:val="397"/>
        </w:trPr>
        <w:tc>
          <w:tcPr>
            <w:tcW w:w="3577" w:type="dxa"/>
            <w:gridSpan w:val="2"/>
            <w:vMerge w:val="restart"/>
            <w:shd w:val="clear" w:color="auto" w:fill="D9D9D9"/>
            <w:vAlign w:val="center"/>
          </w:tcPr>
          <w:p w:rsidR="00800F64" w:rsidRDefault="00000000">
            <w:pPr>
              <w:bidi/>
              <w:spacing w:before="120" w:after="0" w:line="240" w:lineRule="auto"/>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أدوات التقييم</w:t>
            </w:r>
          </w:p>
        </w:tc>
        <w:tc>
          <w:tcPr>
            <w:tcW w:w="1119" w:type="dxa"/>
            <w:vMerge w:val="restart"/>
            <w:shd w:val="clear" w:color="auto" w:fill="D9D9D9"/>
            <w:vAlign w:val="center"/>
          </w:tcPr>
          <w:p w:rsidR="00800F64" w:rsidRDefault="00000000">
            <w:pPr>
              <w:bidi/>
              <w:spacing w:before="120" w:after="0" w:line="240" w:lineRule="auto"/>
              <w:ind w:right="142"/>
              <w:jc w:val="center"/>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الدرجة</w:t>
            </w:r>
          </w:p>
        </w:tc>
        <w:tc>
          <w:tcPr>
            <w:tcW w:w="5125" w:type="dxa"/>
            <w:gridSpan w:val="6"/>
            <w:tcBorders>
              <w:bottom w:val="single" w:sz="4" w:space="0" w:color="000000"/>
            </w:tcBorders>
            <w:shd w:val="clear" w:color="auto" w:fill="D9D9D9"/>
            <w:vAlign w:val="center"/>
          </w:tcPr>
          <w:p w:rsidR="00800F64" w:rsidRDefault="00000000">
            <w:pPr>
              <w:bidi/>
              <w:spacing w:before="120" w:after="0" w:line="240" w:lineRule="auto"/>
              <w:ind w:right="142"/>
              <w:jc w:val="center"/>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المخرجات</w:t>
            </w:r>
          </w:p>
        </w:tc>
      </w:tr>
      <w:tr w:rsidR="00800F64">
        <w:trPr>
          <w:trHeight w:val="397"/>
        </w:trPr>
        <w:tc>
          <w:tcPr>
            <w:tcW w:w="3577" w:type="dxa"/>
            <w:gridSpan w:val="2"/>
            <w:vMerge/>
            <w:shd w:val="clear" w:color="auto" w:fill="D9D9D9"/>
            <w:vAlign w:val="center"/>
          </w:tcPr>
          <w:p w:rsidR="00800F64" w:rsidRDefault="00800F64">
            <w:pPr>
              <w:widowControl w:val="0"/>
              <w:pBdr>
                <w:top w:val="nil"/>
                <w:left w:val="nil"/>
                <w:bottom w:val="nil"/>
                <w:right w:val="nil"/>
                <w:between w:val="nil"/>
              </w:pBdr>
              <w:spacing w:after="0" w:line="276" w:lineRule="auto"/>
              <w:rPr>
                <w:rFonts w:ascii="Traditional Arabic" w:eastAsia="Traditional Arabic" w:hAnsi="Traditional Arabic" w:cs="Traditional Arabic"/>
                <w:b/>
                <w:color w:val="000000"/>
                <w:sz w:val="32"/>
                <w:szCs w:val="32"/>
              </w:rPr>
            </w:pPr>
          </w:p>
        </w:tc>
        <w:tc>
          <w:tcPr>
            <w:tcW w:w="1119" w:type="dxa"/>
            <w:vMerge/>
            <w:shd w:val="clear" w:color="auto" w:fill="D9D9D9"/>
            <w:vAlign w:val="center"/>
          </w:tcPr>
          <w:p w:rsidR="00800F64" w:rsidRDefault="00800F64">
            <w:pPr>
              <w:widowControl w:val="0"/>
              <w:pBdr>
                <w:top w:val="nil"/>
                <w:left w:val="nil"/>
                <w:bottom w:val="nil"/>
                <w:right w:val="nil"/>
                <w:between w:val="nil"/>
              </w:pBdr>
              <w:spacing w:after="0" w:line="276" w:lineRule="auto"/>
              <w:rPr>
                <w:rFonts w:ascii="Traditional Arabic" w:eastAsia="Traditional Arabic" w:hAnsi="Traditional Arabic" w:cs="Traditional Arabic"/>
                <w:b/>
                <w:color w:val="000000"/>
                <w:sz w:val="32"/>
                <w:szCs w:val="32"/>
              </w:rPr>
            </w:pPr>
          </w:p>
        </w:tc>
        <w:tc>
          <w:tcPr>
            <w:tcW w:w="636" w:type="dxa"/>
            <w:tcBorders>
              <w:bottom w:val="single" w:sz="4" w:space="0" w:color="000000"/>
            </w:tcBorders>
            <w:shd w:val="clear" w:color="auto" w:fill="D9D9D9"/>
            <w:vAlign w:val="center"/>
          </w:tcPr>
          <w:p w:rsidR="00800F64" w:rsidRDefault="00800F64">
            <w:pPr>
              <w:bidi/>
              <w:spacing w:before="120" w:after="0" w:line="240" w:lineRule="auto"/>
              <w:ind w:right="142"/>
              <w:jc w:val="center"/>
              <w:rPr>
                <w:rFonts w:ascii="Traditional Arabic" w:eastAsia="Traditional Arabic" w:hAnsi="Traditional Arabic" w:cs="Traditional Arabic"/>
                <w:b/>
                <w:color w:val="000000"/>
                <w:sz w:val="32"/>
                <w:szCs w:val="32"/>
              </w:rPr>
            </w:pPr>
          </w:p>
        </w:tc>
        <w:tc>
          <w:tcPr>
            <w:tcW w:w="636" w:type="dxa"/>
            <w:tcBorders>
              <w:bottom w:val="single" w:sz="4" w:space="0" w:color="000000"/>
            </w:tcBorders>
            <w:shd w:val="clear" w:color="auto" w:fill="D9D9D9"/>
            <w:vAlign w:val="center"/>
          </w:tcPr>
          <w:p w:rsidR="00800F64" w:rsidRDefault="00800F64">
            <w:pPr>
              <w:bidi/>
              <w:spacing w:before="120" w:after="0" w:line="240" w:lineRule="auto"/>
              <w:ind w:right="142"/>
              <w:jc w:val="center"/>
              <w:rPr>
                <w:rFonts w:ascii="Traditional Arabic" w:eastAsia="Traditional Arabic" w:hAnsi="Traditional Arabic" w:cs="Traditional Arabic"/>
                <w:b/>
                <w:color w:val="000000"/>
                <w:sz w:val="32"/>
                <w:szCs w:val="32"/>
              </w:rPr>
            </w:pPr>
          </w:p>
        </w:tc>
        <w:tc>
          <w:tcPr>
            <w:tcW w:w="652" w:type="dxa"/>
            <w:tcBorders>
              <w:bottom w:val="single" w:sz="4" w:space="0" w:color="000000"/>
            </w:tcBorders>
            <w:shd w:val="clear" w:color="auto" w:fill="D9D9D9"/>
            <w:vAlign w:val="center"/>
          </w:tcPr>
          <w:p w:rsidR="00800F64" w:rsidRDefault="00800F64">
            <w:pPr>
              <w:bidi/>
              <w:spacing w:before="120" w:after="0" w:line="240" w:lineRule="auto"/>
              <w:ind w:right="142"/>
              <w:jc w:val="center"/>
              <w:rPr>
                <w:rFonts w:ascii="Traditional Arabic" w:eastAsia="Traditional Arabic" w:hAnsi="Traditional Arabic" w:cs="Traditional Arabic"/>
                <w:b/>
                <w:color w:val="000000"/>
                <w:sz w:val="32"/>
                <w:szCs w:val="32"/>
              </w:rPr>
            </w:pPr>
          </w:p>
        </w:tc>
        <w:tc>
          <w:tcPr>
            <w:tcW w:w="652" w:type="dxa"/>
            <w:tcBorders>
              <w:bottom w:val="single" w:sz="4" w:space="0" w:color="000000"/>
            </w:tcBorders>
            <w:shd w:val="clear" w:color="auto" w:fill="D9D9D9"/>
            <w:vAlign w:val="center"/>
          </w:tcPr>
          <w:p w:rsidR="00800F64" w:rsidRDefault="00800F64">
            <w:pPr>
              <w:bidi/>
              <w:spacing w:before="120" w:after="0" w:line="240" w:lineRule="auto"/>
              <w:ind w:right="142"/>
              <w:jc w:val="center"/>
              <w:rPr>
                <w:rFonts w:ascii="Traditional Arabic" w:eastAsia="Traditional Arabic" w:hAnsi="Traditional Arabic" w:cs="Traditional Arabic"/>
                <w:b/>
                <w:color w:val="000000"/>
                <w:sz w:val="32"/>
                <w:szCs w:val="32"/>
              </w:rPr>
            </w:pPr>
          </w:p>
        </w:tc>
        <w:tc>
          <w:tcPr>
            <w:tcW w:w="636" w:type="dxa"/>
            <w:tcBorders>
              <w:bottom w:val="single" w:sz="4" w:space="0" w:color="000000"/>
            </w:tcBorders>
            <w:shd w:val="clear" w:color="auto" w:fill="D9D9D9"/>
          </w:tcPr>
          <w:p w:rsidR="00800F64" w:rsidRDefault="00800F64">
            <w:pPr>
              <w:bidi/>
              <w:spacing w:before="120" w:after="0" w:line="240" w:lineRule="auto"/>
              <w:ind w:right="142"/>
              <w:jc w:val="center"/>
              <w:rPr>
                <w:rFonts w:ascii="Traditional Arabic" w:eastAsia="Traditional Arabic" w:hAnsi="Traditional Arabic" w:cs="Traditional Arabic"/>
                <w:b/>
                <w:color w:val="000000"/>
                <w:sz w:val="32"/>
                <w:szCs w:val="32"/>
              </w:rPr>
            </w:pPr>
          </w:p>
        </w:tc>
        <w:tc>
          <w:tcPr>
            <w:tcW w:w="1913" w:type="dxa"/>
            <w:tcBorders>
              <w:bottom w:val="single" w:sz="4" w:space="0" w:color="000000"/>
            </w:tcBorders>
            <w:shd w:val="clear" w:color="auto" w:fill="D9D9D9"/>
          </w:tcPr>
          <w:p w:rsidR="00800F64" w:rsidRDefault="00800F64">
            <w:pPr>
              <w:bidi/>
              <w:spacing w:before="120" w:after="0" w:line="240" w:lineRule="auto"/>
              <w:ind w:right="142"/>
              <w:jc w:val="center"/>
              <w:rPr>
                <w:rFonts w:ascii="Traditional Arabic" w:eastAsia="Traditional Arabic" w:hAnsi="Traditional Arabic" w:cs="Traditional Arabic"/>
                <w:b/>
                <w:color w:val="000000"/>
                <w:sz w:val="32"/>
                <w:szCs w:val="32"/>
              </w:rPr>
            </w:pPr>
          </w:p>
        </w:tc>
      </w:tr>
      <w:tr w:rsidR="00800F64">
        <w:trPr>
          <w:trHeight w:val="397"/>
        </w:trPr>
        <w:tc>
          <w:tcPr>
            <w:tcW w:w="3577" w:type="dxa"/>
            <w:gridSpan w:val="2"/>
            <w:tcBorders>
              <w:top w:val="single" w:sz="4" w:space="0" w:color="000000"/>
              <w:bottom w:val="single" w:sz="4" w:space="0" w:color="000000"/>
            </w:tcBorders>
            <w:shd w:val="clear" w:color="auto" w:fill="D9D9D9"/>
            <w:vAlign w:val="center"/>
          </w:tcPr>
          <w:p w:rsidR="00800F64" w:rsidRDefault="00000000">
            <w:pPr>
              <w:bidi/>
              <w:spacing w:before="120" w:after="0" w:line="240" w:lineRule="auto"/>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 xml:space="preserve">واجبات </w:t>
            </w:r>
          </w:p>
        </w:tc>
        <w:tc>
          <w:tcPr>
            <w:tcW w:w="1119" w:type="dxa"/>
            <w:tcBorders>
              <w:top w:val="single" w:sz="4" w:space="0" w:color="000000"/>
              <w:bottom w:val="single" w:sz="4" w:space="0" w:color="000000"/>
              <w:right w:val="single" w:sz="4" w:space="0" w:color="000000"/>
            </w:tcBorders>
            <w:shd w:val="clear" w:color="auto" w:fill="auto"/>
            <w:vAlign w:val="center"/>
          </w:tcPr>
          <w:p w:rsidR="00800F64" w:rsidRDefault="00000000">
            <w:pPr>
              <w:bidi/>
              <w:spacing w:before="120" w:after="0" w:line="240" w:lineRule="auto"/>
              <w:ind w:right="142"/>
              <w:jc w:val="center"/>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Pr>
              <w:t>15</w:t>
            </w:r>
          </w:p>
        </w:tc>
        <w:tc>
          <w:tcPr>
            <w:tcW w:w="636" w:type="dxa"/>
            <w:tcBorders>
              <w:top w:val="single" w:sz="4" w:space="0" w:color="000000"/>
              <w:left w:val="single" w:sz="4" w:space="0" w:color="000000"/>
              <w:bottom w:val="single" w:sz="4" w:space="0" w:color="000000"/>
            </w:tcBorders>
            <w:vAlign w:val="center"/>
          </w:tcPr>
          <w:p w:rsidR="00800F64" w:rsidRDefault="00000000">
            <w:pPr>
              <w:bidi/>
              <w:spacing w:before="120" w:after="0" w:line="240" w:lineRule="auto"/>
              <w:ind w:right="142"/>
              <w:jc w:val="center"/>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Pr>
              <w:t>1</w:t>
            </w:r>
          </w:p>
        </w:tc>
        <w:tc>
          <w:tcPr>
            <w:tcW w:w="636" w:type="dxa"/>
            <w:tcBorders>
              <w:top w:val="single" w:sz="4" w:space="0" w:color="000000"/>
              <w:bottom w:val="single" w:sz="4" w:space="0" w:color="000000"/>
            </w:tcBorders>
            <w:vAlign w:val="center"/>
          </w:tcPr>
          <w:p w:rsidR="00800F64" w:rsidRDefault="00000000">
            <w:pPr>
              <w:bidi/>
              <w:spacing w:before="120" w:after="0" w:line="240" w:lineRule="auto"/>
              <w:ind w:right="142"/>
              <w:jc w:val="center"/>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Pr>
              <w:t>2</w:t>
            </w:r>
          </w:p>
        </w:tc>
        <w:tc>
          <w:tcPr>
            <w:tcW w:w="652" w:type="dxa"/>
            <w:tcBorders>
              <w:top w:val="single" w:sz="4" w:space="0" w:color="000000"/>
              <w:bottom w:val="single" w:sz="4" w:space="0" w:color="000000"/>
            </w:tcBorders>
            <w:vAlign w:val="center"/>
          </w:tcPr>
          <w:p w:rsidR="00800F64" w:rsidRDefault="00000000">
            <w:pPr>
              <w:bidi/>
              <w:spacing w:before="120" w:after="0" w:line="240" w:lineRule="auto"/>
              <w:ind w:right="142"/>
              <w:jc w:val="center"/>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Pr>
              <w:t>1</w:t>
            </w:r>
          </w:p>
        </w:tc>
        <w:tc>
          <w:tcPr>
            <w:tcW w:w="652" w:type="dxa"/>
            <w:tcBorders>
              <w:top w:val="single" w:sz="4" w:space="0" w:color="000000"/>
              <w:bottom w:val="single" w:sz="4" w:space="0" w:color="000000"/>
            </w:tcBorders>
            <w:vAlign w:val="center"/>
          </w:tcPr>
          <w:p w:rsidR="00800F64" w:rsidRDefault="00000000">
            <w:pPr>
              <w:bidi/>
              <w:spacing w:before="120" w:after="0" w:line="240" w:lineRule="auto"/>
              <w:ind w:right="142"/>
              <w:jc w:val="center"/>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Pr>
              <w:t>1</w:t>
            </w:r>
          </w:p>
        </w:tc>
        <w:tc>
          <w:tcPr>
            <w:tcW w:w="636" w:type="dxa"/>
            <w:tcBorders>
              <w:top w:val="single" w:sz="4" w:space="0" w:color="000000"/>
              <w:bottom w:val="single" w:sz="4" w:space="0" w:color="000000"/>
            </w:tcBorders>
          </w:tcPr>
          <w:p w:rsidR="00800F64" w:rsidRDefault="00000000">
            <w:pPr>
              <w:bidi/>
              <w:spacing w:before="120" w:after="0" w:line="240" w:lineRule="auto"/>
              <w:ind w:right="142"/>
              <w:jc w:val="center"/>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Pr>
              <w:t>1</w:t>
            </w:r>
          </w:p>
        </w:tc>
        <w:tc>
          <w:tcPr>
            <w:tcW w:w="1913" w:type="dxa"/>
            <w:tcBorders>
              <w:top w:val="single" w:sz="4" w:space="0" w:color="000000"/>
              <w:bottom w:val="single" w:sz="4" w:space="0" w:color="000000"/>
            </w:tcBorders>
          </w:tcPr>
          <w:p w:rsidR="00800F64" w:rsidRDefault="00000000">
            <w:pPr>
              <w:bidi/>
              <w:spacing w:before="120" w:after="0" w:line="240" w:lineRule="auto"/>
              <w:ind w:right="142"/>
              <w:jc w:val="center"/>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ست اسابيع</w:t>
            </w:r>
          </w:p>
        </w:tc>
      </w:tr>
      <w:tr w:rsidR="00800F64">
        <w:trPr>
          <w:trHeight w:val="397"/>
        </w:trPr>
        <w:tc>
          <w:tcPr>
            <w:tcW w:w="3577" w:type="dxa"/>
            <w:gridSpan w:val="2"/>
            <w:tcBorders>
              <w:top w:val="single" w:sz="4" w:space="0" w:color="000000"/>
              <w:bottom w:val="single" w:sz="4" w:space="0" w:color="000000"/>
            </w:tcBorders>
            <w:shd w:val="clear" w:color="auto" w:fill="D9D9D9"/>
            <w:vAlign w:val="center"/>
          </w:tcPr>
          <w:p w:rsidR="00800F64" w:rsidRDefault="00000000">
            <w:pPr>
              <w:bidi/>
              <w:spacing w:before="120" w:after="0" w:line="240" w:lineRule="auto"/>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واجبات</w:t>
            </w:r>
          </w:p>
        </w:tc>
        <w:tc>
          <w:tcPr>
            <w:tcW w:w="1119" w:type="dxa"/>
            <w:tcBorders>
              <w:top w:val="single" w:sz="4" w:space="0" w:color="000000"/>
              <w:bottom w:val="single" w:sz="4" w:space="0" w:color="000000"/>
              <w:right w:val="single" w:sz="4" w:space="0" w:color="000000"/>
            </w:tcBorders>
            <w:shd w:val="clear" w:color="auto" w:fill="auto"/>
            <w:vAlign w:val="center"/>
          </w:tcPr>
          <w:p w:rsidR="00800F64" w:rsidRDefault="00000000">
            <w:pPr>
              <w:bidi/>
              <w:spacing w:before="120" w:after="0" w:line="240" w:lineRule="auto"/>
              <w:ind w:right="142"/>
              <w:jc w:val="center"/>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Pr>
              <w:t>15</w:t>
            </w:r>
          </w:p>
        </w:tc>
        <w:tc>
          <w:tcPr>
            <w:tcW w:w="636" w:type="dxa"/>
            <w:tcBorders>
              <w:top w:val="single" w:sz="4" w:space="0" w:color="000000"/>
              <w:left w:val="single" w:sz="4" w:space="0" w:color="000000"/>
              <w:bottom w:val="single" w:sz="4" w:space="0" w:color="000000"/>
            </w:tcBorders>
            <w:vAlign w:val="center"/>
          </w:tcPr>
          <w:p w:rsidR="00800F64" w:rsidRDefault="00000000">
            <w:pPr>
              <w:bidi/>
              <w:spacing w:before="120" w:after="0" w:line="240" w:lineRule="auto"/>
              <w:ind w:right="142"/>
              <w:jc w:val="center"/>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Pr>
              <w:t>2</w:t>
            </w:r>
          </w:p>
        </w:tc>
        <w:tc>
          <w:tcPr>
            <w:tcW w:w="636" w:type="dxa"/>
            <w:tcBorders>
              <w:top w:val="single" w:sz="4" w:space="0" w:color="000000"/>
              <w:bottom w:val="single" w:sz="4" w:space="0" w:color="000000"/>
            </w:tcBorders>
            <w:vAlign w:val="center"/>
          </w:tcPr>
          <w:p w:rsidR="00800F64" w:rsidRDefault="00000000">
            <w:pPr>
              <w:bidi/>
              <w:spacing w:before="120" w:after="0" w:line="240" w:lineRule="auto"/>
              <w:ind w:right="142"/>
              <w:jc w:val="center"/>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Pr>
              <w:t>1</w:t>
            </w:r>
          </w:p>
        </w:tc>
        <w:tc>
          <w:tcPr>
            <w:tcW w:w="652" w:type="dxa"/>
            <w:tcBorders>
              <w:top w:val="single" w:sz="4" w:space="0" w:color="000000"/>
              <w:bottom w:val="single" w:sz="4" w:space="0" w:color="000000"/>
            </w:tcBorders>
            <w:vAlign w:val="center"/>
          </w:tcPr>
          <w:p w:rsidR="00800F64" w:rsidRDefault="00000000">
            <w:pPr>
              <w:bidi/>
              <w:spacing w:before="120" w:after="0" w:line="240" w:lineRule="auto"/>
              <w:ind w:right="142"/>
              <w:jc w:val="center"/>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Pr>
              <w:t>1</w:t>
            </w:r>
          </w:p>
        </w:tc>
        <w:tc>
          <w:tcPr>
            <w:tcW w:w="652" w:type="dxa"/>
            <w:tcBorders>
              <w:top w:val="single" w:sz="4" w:space="0" w:color="000000"/>
              <w:bottom w:val="single" w:sz="4" w:space="0" w:color="000000"/>
            </w:tcBorders>
            <w:vAlign w:val="center"/>
          </w:tcPr>
          <w:p w:rsidR="00800F64" w:rsidRDefault="00000000">
            <w:pPr>
              <w:bidi/>
              <w:spacing w:before="120" w:after="0" w:line="240" w:lineRule="auto"/>
              <w:ind w:right="142"/>
              <w:jc w:val="center"/>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Pr>
              <w:t>1</w:t>
            </w:r>
          </w:p>
        </w:tc>
        <w:tc>
          <w:tcPr>
            <w:tcW w:w="636" w:type="dxa"/>
            <w:tcBorders>
              <w:top w:val="single" w:sz="4" w:space="0" w:color="000000"/>
              <w:bottom w:val="single" w:sz="4" w:space="0" w:color="000000"/>
            </w:tcBorders>
          </w:tcPr>
          <w:p w:rsidR="00800F64" w:rsidRDefault="00000000">
            <w:pPr>
              <w:bidi/>
              <w:spacing w:before="120" w:after="0" w:line="240" w:lineRule="auto"/>
              <w:ind w:right="142"/>
              <w:jc w:val="center"/>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Pr>
              <w:t>1</w:t>
            </w:r>
          </w:p>
        </w:tc>
        <w:tc>
          <w:tcPr>
            <w:tcW w:w="1913" w:type="dxa"/>
            <w:tcBorders>
              <w:top w:val="single" w:sz="4" w:space="0" w:color="000000"/>
              <w:bottom w:val="single" w:sz="4" w:space="0" w:color="000000"/>
            </w:tcBorders>
          </w:tcPr>
          <w:p w:rsidR="00800F64" w:rsidRDefault="00000000">
            <w:pPr>
              <w:bidi/>
              <w:spacing w:before="120" w:after="0" w:line="240" w:lineRule="auto"/>
              <w:ind w:right="142"/>
              <w:jc w:val="center"/>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سبع اسابيع</w:t>
            </w:r>
          </w:p>
        </w:tc>
      </w:tr>
      <w:tr w:rsidR="00800F64">
        <w:trPr>
          <w:trHeight w:val="397"/>
        </w:trPr>
        <w:tc>
          <w:tcPr>
            <w:tcW w:w="3577" w:type="dxa"/>
            <w:gridSpan w:val="2"/>
            <w:tcBorders>
              <w:top w:val="single" w:sz="4" w:space="0" w:color="000000"/>
              <w:bottom w:val="single" w:sz="4" w:space="0" w:color="000000"/>
            </w:tcBorders>
            <w:shd w:val="clear" w:color="auto" w:fill="D9D9D9"/>
            <w:vAlign w:val="center"/>
          </w:tcPr>
          <w:p w:rsidR="00800F64" w:rsidRDefault="00000000">
            <w:pPr>
              <w:bidi/>
              <w:spacing w:before="120" w:after="0" w:line="240" w:lineRule="auto"/>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واجبات</w:t>
            </w:r>
          </w:p>
        </w:tc>
        <w:tc>
          <w:tcPr>
            <w:tcW w:w="1119" w:type="dxa"/>
            <w:tcBorders>
              <w:top w:val="single" w:sz="4" w:space="0" w:color="000000"/>
              <w:bottom w:val="single" w:sz="4" w:space="0" w:color="000000"/>
              <w:right w:val="single" w:sz="4" w:space="0" w:color="000000"/>
            </w:tcBorders>
            <w:shd w:val="clear" w:color="auto" w:fill="auto"/>
            <w:vAlign w:val="center"/>
          </w:tcPr>
          <w:p w:rsidR="00800F64" w:rsidRDefault="00000000">
            <w:pPr>
              <w:bidi/>
              <w:spacing w:before="120" w:after="0" w:line="240" w:lineRule="auto"/>
              <w:ind w:right="142"/>
              <w:jc w:val="center"/>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Pr>
              <w:t>50</w:t>
            </w:r>
          </w:p>
        </w:tc>
        <w:tc>
          <w:tcPr>
            <w:tcW w:w="636" w:type="dxa"/>
            <w:tcBorders>
              <w:top w:val="single" w:sz="4" w:space="0" w:color="000000"/>
              <w:left w:val="single" w:sz="4" w:space="0" w:color="000000"/>
              <w:bottom w:val="single" w:sz="4" w:space="0" w:color="000000"/>
            </w:tcBorders>
            <w:vAlign w:val="center"/>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c>
          <w:tcPr>
            <w:tcW w:w="636" w:type="dxa"/>
            <w:tcBorders>
              <w:top w:val="single" w:sz="4" w:space="0" w:color="000000"/>
              <w:bottom w:val="single" w:sz="4" w:space="0" w:color="000000"/>
            </w:tcBorders>
            <w:vAlign w:val="center"/>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c>
          <w:tcPr>
            <w:tcW w:w="652" w:type="dxa"/>
            <w:tcBorders>
              <w:top w:val="single" w:sz="4" w:space="0" w:color="000000"/>
              <w:bottom w:val="single" w:sz="4" w:space="0" w:color="000000"/>
            </w:tcBorders>
            <w:vAlign w:val="center"/>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c>
          <w:tcPr>
            <w:tcW w:w="652" w:type="dxa"/>
            <w:tcBorders>
              <w:top w:val="single" w:sz="4" w:space="0" w:color="000000"/>
              <w:bottom w:val="single" w:sz="4" w:space="0" w:color="000000"/>
            </w:tcBorders>
            <w:vAlign w:val="center"/>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c>
          <w:tcPr>
            <w:tcW w:w="636" w:type="dxa"/>
            <w:tcBorders>
              <w:top w:val="single" w:sz="4" w:space="0" w:color="000000"/>
              <w:bottom w:val="single" w:sz="4" w:space="0" w:color="000000"/>
            </w:tcBorders>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c>
          <w:tcPr>
            <w:tcW w:w="1913" w:type="dxa"/>
            <w:tcBorders>
              <w:top w:val="single" w:sz="4" w:space="0" w:color="000000"/>
              <w:bottom w:val="single" w:sz="4" w:space="0" w:color="000000"/>
            </w:tcBorders>
          </w:tcPr>
          <w:p w:rsidR="00800F64" w:rsidRDefault="00000000">
            <w:pPr>
              <w:bidi/>
              <w:spacing w:before="120" w:after="0" w:line="240" w:lineRule="auto"/>
              <w:ind w:right="142"/>
              <w:jc w:val="center"/>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15 اسبوع</w:t>
            </w:r>
          </w:p>
        </w:tc>
      </w:tr>
      <w:tr w:rsidR="00800F64">
        <w:trPr>
          <w:trHeight w:val="397"/>
        </w:trPr>
        <w:tc>
          <w:tcPr>
            <w:tcW w:w="3577" w:type="dxa"/>
            <w:gridSpan w:val="2"/>
            <w:tcBorders>
              <w:top w:val="single" w:sz="4" w:space="0" w:color="000000"/>
              <w:bottom w:val="single" w:sz="4" w:space="0" w:color="000000"/>
            </w:tcBorders>
            <w:shd w:val="clear" w:color="auto" w:fill="D9D9D9"/>
            <w:vAlign w:val="center"/>
          </w:tcPr>
          <w:p w:rsidR="00800F64" w:rsidRDefault="00000000">
            <w:pPr>
              <w:bidi/>
              <w:spacing w:before="120" w:after="0" w:line="240" w:lineRule="auto"/>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أعمال الفصل</w:t>
            </w:r>
          </w:p>
        </w:tc>
        <w:tc>
          <w:tcPr>
            <w:tcW w:w="1119" w:type="dxa"/>
            <w:tcBorders>
              <w:top w:val="single" w:sz="4" w:space="0" w:color="000000"/>
              <w:bottom w:val="single" w:sz="4" w:space="0" w:color="000000"/>
              <w:right w:val="single" w:sz="4" w:space="0" w:color="000000"/>
            </w:tcBorders>
            <w:shd w:val="clear" w:color="auto" w:fill="auto"/>
            <w:vAlign w:val="center"/>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c>
          <w:tcPr>
            <w:tcW w:w="5125" w:type="dxa"/>
            <w:gridSpan w:val="6"/>
            <w:tcBorders>
              <w:top w:val="single" w:sz="4" w:space="0" w:color="000000"/>
              <w:left w:val="single" w:sz="4" w:space="0" w:color="000000"/>
              <w:bottom w:val="single" w:sz="4" w:space="0" w:color="000000"/>
            </w:tcBorders>
            <w:vAlign w:val="center"/>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r>
      <w:tr w:rsidR="00800F64">
        <w:trPr>
          <w:trHeight w:val="397"/>
        </w:trPr>
        <w:tc>
          <w:tcPr>
            <w:tcW w:w="694" w:type="dxa"/>
            <w:vMerge w:val="restart"/>
            <w:shd w:val="clear" w:color="auto" w:fill="D9D9D9"/>
            <w:vAlign w:val="center"/>
          </w:tcPr>
          <w:p w:rsidR="00800F64" w:rsidRDefault="00000000">
            <w:pPr>
              <w:bidi/>
              <w:spacing w:before="120" w:after="0" w:line="240" w:lineRule="auto"/>
              <w:ind w:left="113" w:right="142"/>
              <w:jc w:val="center"/>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تقييمات الأعمال الفصلية</w:t>
            </w:r>
          </w:p>
        </w:tc>
        <w:tc>
          <w:tcPr>
            <w:tcW w:w="2883" w:type="dxa"/>
            <w:shd w:val="clear" w:color="auto" w:fill="D9D9D9"/>
            <w:vAlign w:val="center"/>
          </w:tcPr>
          <w:p w:rsidR="00800F64" w:rsidRDefault="00000000">
            <w:pPr>
              <w:bidi/>
              <w:spacing w:before="120" w:after="0" w:line="240" w:lineRule="auto"/>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الوظائف/ الواجبات</w:t>
            </w:r>
          </w:p>
        </w:tc>
        <w:tc>
          <w:tcPr>
            <w:tcW w:w="1119" w:type="dxa"/>
            <w:tcBorders>
              <w:top w:val="single" w:sz="4" w:space="0" w:color="000000"/>
              <w:bottom w:val="single" w:sz="4" w:space="0" w:color="000000"/>
              <w:right w:val="single" w:sz="4" w:space="0" w:color="000000"/>
            </w:tcBorders>
            <w:shd w:val="clear" w:color="auto" w:fill="auto"/>
            <w:vAlign w:val="center"/>
          </w:tcPr>
          <w:p w:rsidR="00800F64" w:rsidRDefault="00000000">
            <w:pPr>
              <w:bidi/>
              <w:spacing w:before="120" w:after="0" w:line="240" w:lineRule="auto"/>
              <w:ind w:right="142"/>
              <w:jc w:val="center"/>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Pr>
              <w:t>5</w:t>
            </w:r>
          </w:p>
        </w:tc>
        <w:tc>
          <w:tcPr>
            <w:tcW w:w="636" w:type="dxa"/>
            <w:tcBorders>
              <w:left w:val="single" w:sz="4" w:space="0" w:color="000000"/>
            </w:tcBorders>
            <w:vAlign w:val="center"/>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c>
          <w:tcPr>
            <w:tcW w:w="636" w:type="dxa"/>
            <w:vAlign w:val="center"/>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c>
          <w:tcPr>
            <w:tcW w:w="652" w:type="dxa"/>
            <w:vAlign w:val="center"/>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c>
          <w:tcPr>
            <w:tcW w:w="652" w:type="dxa"/>
            <w:vAlign w:val="center"/>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c>
          <w:tcPr>
            <w:tcW w:w="636" w:type="dxa"/>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c>
          <w:tcPr>
            <w:tcW w:w="1913" w:type="dxa"/>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r>
      <w:tr w:rsidR="00800F64">
        <w:trPr>
          <w:trHeight w:val="397"/>
        </w:trPr>
        <w:tc>
          <w:tcPr>
            <w:tcW w:w="694" w:type="dxa"/>
            <w:vMerge/>
            <w:shd w:val="clear" w:color="auto" w:fill="D9D9D9"/>
            <w:vAlign w:val="center"/>
          </w:tcPr>
          <w:p w:rsidR="00800F64" w:rsidRDefault="00800F64">
            <w:pPr>
              <w:widowControl w:val="0"/>
              <w:pBdr>
                <w:top w:val="nil"/>
                <w:left w:val="nil"/>
                <w:bottom w:val="nil"/>
                <w:right w:val="nil"/>
                <w:between w:val="nil"/>
              </w:pBdr>
              <w:spacing w:after="0" w:line="276" w:lineRule="auto"/>
              <w:rPr>
                <w:rFonts w:ascii="Traditional Arabic" w:eastAsia="Traditional Arabic" w:hAnsi="Traditional Arabic" w:cs="Traditional Arabic"/>
                <w:color w:val="000000"/>
                <w:sz w:val="32"/>
                <w:szCs w:val="32"/>
              </w:rPr>
            </w:pPr>
          </w:p>
        </w:tc>
        <w:tc>
          <w:tcPr>
            <w:tcW w:w="2883" w:type="dxa"/>
            <w:shd w:val="clear" w:color="auto" w:fill="D9D9D9"/>
            <w:vAlign w:val="center"/>
          </w:tcPr>
          <w:p w:rsidR="00800F64" w:rsidRDefault="00000000">
            <w:pPr>
              <w:bidi/>
              <w:spacing w:before="120" w:after="0" w:line="240" w:lineRule="auto"/>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حالات للدراسة</w:t>
            </w:r>
          </w:p>
        </w:tc>
        <w:tc>
          <w:tcPr>
            <w:tcW w:w="1119" w:type="dxa"/>
            <w:tcBorders>
              <w:top w:val="single" w:sz="4" w:space="0" w:color="000000"/>
              <w:bottom w:val="single" w:sz="4" w:space="0" w:color="000000"/>
              <w:right w:val="single" w:sz="4" w:space="0" w:color="000000"/>
            </w:tcBorders>
            <w:shd w:val="clear" w:color="auto" w:fill="auto"/>
            <w:vAlign w:val="center"/>
          </w:tcPr>
          <w:p w:rsidR="00800F64" w:rsidRDefault="00000000">
            <w:pPr>
              <w:bidi/>
              <w:spacing w:before="120" w:after="0" w:line="240" w:lineRule="auto"/>
              <w:ind w:right="142"/>
              <w:jc w:val="center"/>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Pr>
              <w:t>10</w:t>
            </w:r>
          </w:p>
        </w:tc>
        <w:tc>
          <w:tcPr>
            <w:tcW w:w="636" w:type="dxa"/>
            <w:tcBorders>
              <w:left w:val="single" w:sz="4" w:space="0" w:color="000000"/>
            </w:tcBorders>
            <w:vAlign w:val="center"/>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c>
          <w:tcPr>
            <w:tcW w:w="636" w:type="dxa"/>
            <w:vAlign w:val="center"/>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c>
          <w:tcPr>
            <w:tcW w:w="652" w:type="dxa"/>
            <w:vAlign w:val="center"/>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c>
          <w:tcPr>
            <w:tcW w:w="652" w:type="dxa"/>
            <w:vAlign w:val="center"/>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c>
          <w:tcPr>
            <w:tcW w:w="636" w:type="dxa"/>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c>
          <w:tcPr>
            <w:tcW w:w="1913" w:type="dxa"/>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r>
      <w:tr w:rsidR="00800F64">
        <w:trPr>
          <w:trHeight w:val="397"/>
        </w:trPr>
        <w:tc>
          <w:tcPr>
            <w:tcW w:w="694" w:type="dxa"/>
            <w:vMerge/>
            <w:shd w:val="clear" w:color="auto" w:fill="D9D9D9"/>
            <w:vAlign w:val="center"/>
          </w:tcPr>
          <w:p w:rsidR="00800F64" w:rsidRDefault="00800F64">
            <w:pPr>
              <w:widowControl w:val="0"/>
              <w:pBdr>
                <w:top w:val="nil"/>
                <w:left w:val="nil"/>
                <w:bottom w:val="nil"/>
                <w:right w:val="nil"/>
                <w:between w:val="nil"/>
              </w:pBdr>
              <w:spacing w:after="0" w:line="276" w:lineRule="auto"/>
              <w:rPr>
                <w:rFonts w:ascii="Traditional Arabic" w:eastAsia="Traditional Arabic" w:hAnsi="Traditional Arabic" w:cs="Traditional Arabic"/>
                <w:color w:val="000000"/>
                <w:sz w:val="32"/>
                <w:szCs w:val="32"/>
              </w:rPr>
            </w:pPr>
          </w:p>
        </w:tc>
        <w:tc>
          <w:tcPr>
            <w:tcW w:w="2883" w:type="dxa"/>
            <w:shd w:val="clear" w:color="auto" w:fill="D9D9D9"/>
            <w:vAlign w:val="center"/>
          </w:tcPr>
          <w:p w:rsidR="00800F64" w:rsidRDefault="00000000">
            <w:pPr>
              <w:bidi/>
              <w:spacing w:before="120" w:after="0" w:line="240" w:lineRule="auto"/>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المناقشة والتفاعل</w:t>
            </w:r>
          </w:p>
        </w:tc>
        <w:tc>
          <w:tcPr>
            <w:tcW w:w="1119" w:type="dxa"/>
            <w:tcBorders>
              <w:top w:val="single" w:sz="4" w:space="0" w:color="000000"/>
              <w:bottom w:val="single" w:sz="4" w:space="0" w:color="000000"/>
              <w:right w:val="single" w:sz="4" w:space="0" w:color="000000"/>
            </w:tcBorders>
            <w:shd w:val="clear" w:color="auto" w:fill="auto"/>
            <w:vAlign w:val="center"/>
          </w:tcPr>
          <w:p w:rsidR="00800F64" w:rsidRDefault="00000000">
            <w:pPr>
              <w:bidi/>
              <w:spacing w:before="120" w:after="0" w:line="240" w:lineRule="auto"/>
              <w:ind w:right="142"/>
              <w:jc w:val="center"/>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Pr>
              <w:t>5</w:t>
            </w:r>
          </w:p>
        </w:tc>
        <w:tc>
          <w:tcPr>
            <w:tcW w:w="636" w:type="dxa"/>
            <w:tcBorders>
              <w:left w:val="single" w:sz="4" w:space="0" w:color="000000"/>
            </w:tcBorders>
            <w:vAlign w:val="center"/>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c>
          <w:tcPr>
            <w:tcW w:w="636" w:type="dxa"/>
            <w:vAlign w:val="center"/>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c>
          <w:tcPr>
            <w:tcW w:w="652" w:type="dxa"/>
            <w:vAlign w:val="center"/>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c>
          <w:tcPr>
            <w:tcW w:w="652" w:type="dxa"/>
            <w:vAlign w:val="center"/>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c>
          <w:tcPr>
            <w:tcW w:w="636" w:type="dxa"/>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c>
          <w:tcPr>
            <w:tcW w:w="1913" w:type="dxa"/>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r>
      <w:tr w:rsidR="00800F64">
        <w:trPr>
          <w:trHeight w:val="397"/>
        </w:trPr>
        <w:tc>
          <w:tcPr>
            <w:tcW w:w="694" w:type="dxa"/>
            <w:vMerge/>
            <w:shd w:val="clear" w:color="auto" w:fill="D9D9D9"/>
            <w:vAlign w:val="center"/>
          </w:tcPr>
          <w:p w:rsidR="00800F64" w:rsidRDefault="00800F64">
            <w:pPr>
              <w:widowControl w:val="0"/>
              <w:pBdr>
                <w:top w:val="nil"/>
                <w:left w:val="nil"/>
                <w:bottom w:val="nil"/>
                <w:right w:val="nil"/>
                <w:between w:val="nil"/>
              </w:pBdr>
              <w:spacing w:after="0" w:line="276" w:lineRule="auto"/>
              <w:rPr>
                <w:rFonts w:ascii="Traditional Arabic" w:eastAsia="Traditional Arabic" w:hAnsi="Traditional Arabic" w:cs="Traditional Arabic"/>
                <w:color w:val="000000"/>
                <w:sz w:val="32"/>
                <w:szCs w:val="32"/>
              </w:rPr>
            </w:pPr>
          </w:p>
        </w:tc>
        <w:tc>
          <w:tcPr>
            <w:tcW w:w="2883" w:type="dxa"/>
            <w:shd w:val="clear" w:color="auto" w:fill="D9D9D9"/>
            <w:vAlign w:val="center"/>
          </w:tcPr>
          <w:p w:rsidR="00800F64" w:rsidRDefault="00000000">
            <w:pPr>
              <w:bidi/>
              <w:spacing w:before="120" w:after="0" w:line="240" w:lineRule="auto"/>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انشطة جماعية</w:t>
            </w:r>
          </w:p>
        </w:tc>
        <w:tc>
          <w:tcPr>
            <w:tcW w:w="1119" w:type="dxa"/>
            <w:tcBorders>
              <w:top w:val="single" w:sz="4" w:space="0" w:color="000000"/>
              <w:bottom w:val="single" w:sz="4" w:space="0" w:color="000000"/>
              <w:right w:val="single" w:sz="4" w:space="0" w:color="000000"/>
            </w:tcBorders>
            <w:shd w:val="clear" w:color="auto" w:fill="auto"/>
            <w:vAlign w:val="center"/>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c>
          <w:tcPr>
            <w:tcW w:w="636" w:type="dxa"/>
            <w:tcBorders>
              <w:left w:val="single" w:sz="4" w:space="0" w:color="000000"/>
            </w:tcBorders>
            <w:vAlign w:val="center"/>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c>
          <w:tcPr>
            <w:tcW w:w="636" w:type="dxa"/>
            <w:vAlign w:val="center"/>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c>
          <w:tcPr>
            <w:tcW w:w="652" w:type="dxa"/>
            <w:vAlign w:val="center"/>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c>
          <w:tcPr>
            <w:tcW w:w="652" w:type="dxa"/>
            <w:vAlign w:val="center"/>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c>
          <w:tcPr>
            <w:tcW w:w="636" w:type="dxa"/>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c>
          <w:tcPr>
            <w:tcW w:w="1913" w:type="dxa"/>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r>
      <w:tr w:rsidR="00800F64">
        <w:trPr>
          <w:trHeight w:val="397"/>
        </w:trPr>
        <w:tc>
          <w:tcPr>
            <w:tcW w:w="694" w:type="dxa"/>
            <w:vMerge/>
            <w:shd w:val="clear" w:color="auto" w:fill="D9D9D9"/>
            <w:vAlign w:val="center"/>
          </w:tcPr>
          <w:p w:rsidR="00800F64" w:rsidRDefault="00800F64">
            <w:pPr>
              <w:widowControl w:val="0"/>
              <w:pBdr>
                <w:top w:val="nil"/>
                <w:left w:val="nil"/>
                <w:bottom w:val="nil"/>
                <w:right w:val="nil"/>
                <w:between w:val="nil"/>
              </w:pBdr>
              <w:spacing w:after="0" w:line="276" w:lineRule="auto"/>
              <w:rPr>
                <w:rFonts w:ascii="Traditional Arabic" w:eastAsia="Traditional Arabic" w:hAnsi="Traditional Arabic" w:cs="Traditional Arabic"/>
                <w:color w:val="000000"/>
                <w:sz w:val="32"/>
                <w:szCs w:val="32"/>
              </w:rPr>
            </w:pPr>
          </w:p>
        </w:tc>
        <w:tc>
          <w:tcPr>
            <w:tcW w:w="2883" w:type="dxa"/>
            <w:shd w:val="clear" w:color="auto" w:fill="D9D9D9"/>
            <w:vAlign w:val="center"/>
          </w:tcPr>
          <w:p w:rsidR="00800F64" w:rsidRDefault="00000000">
            <w:pPr>
              <w:bidi/>
              <w:spacing w:before="120" w:after="0" w:line="240" w:lineRule="auto"/>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امتحانات مختبرات ووظائف</w:t>
            </w:r>
          </w:p>
        </w:tc>
        <w:tc>
          <w:tcPr>
            <w:tcW w:w="1119" w:type="dxa"/>
            <w:tcBorders>
              <w:top w:val="single" w:sz="4" w:space="0" w:color="000000"/>
              <w:bottom w:val="single" w:sz="4" w:space="0" w:color="000000"/>
              <w:right w:val="single" w:sz="4" w:space="0" w:color="000000"/>
            </w:tcBorders>
            <w:shd w:val="clear" w:color="auto" w:fill="auto"/>
            <w:vAlign w:val="center"/>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c>
          <w:tcPr>
            <w:tcW w:w="636" w:type="dxa"/>
            <w:tcBorders>
              <w:left w:val="single" w:sz="4" w:space="0" w:color="000000"/>
            </w:tcBorders>
            <w:vAlign w:val="center"/>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c>
          <w:tcPr>
            <w:tcW w:w="636" w:type="dxa"/>
            <w:vAlign w:val="center"/>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c>
          <w:tcPr>
            <w:tcW w:w="652" w:type="dxa"/>
            <w:vAlign w:val="center"/>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c>
          <w:tcPr>
            <w:tcW w:w="652" w:type="dxa"/>
            <w:vAlign w:val="center"/>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c>
          <w:tcPr>
            <w:tcW w:w="636" w:type="dxa"/>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c>
          <w:tcPr>
            <w:tcW w:w="1913" w:type="dxa"/>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r>
      <w:tr w:rsidR="00800F64">
        <w:trPr>
          <w:trHeight w:val="397"/>
        </w:trPr>
        <w:tc>
          <w:tcPr>
            <w:tcW w:w="694" w:type="dxa"/>
            <w:vMerge/>
            <w:shd w:val="clear" w:color="auto" w:fill="D9D9D9"/>
            <w:vAlign w:val="center"/>
          </w:tcPr>
          <w:p w:rsidR="00800F64" w:rsidRDefault="00800F64">
            <w:pPr>
              <w:widowControl w:val="0"/>
              <w:pBdr>
                <w:top w:val="nil"/>
                <w:left w:val="nil"/>
                <w:bottom w:val="nil"/>
                <w:right w:val="nil"/>
                <w:between w:val="nil"/>
              </w:pBdr>
              <w:spacing w:after="0" w:line="276" w:lineRule="auto"/>
              <w:rPr>
                <w:rFonts w:ascii="Traditional Arabic" w:eastAsia="Traditional Arabic" w:hAnsi="Traditional Arabic" w:cs="Traditional Arabic"/>
                <w:color w:val="000000"/>
                <w:sz w:val="32"/>
                <w:szCs w:val="32"/>
              </w:rPr>
            </w:pPr>
          </w:p>
        </w:tc>
        <w:tc>
          <w:tcPr>
            <w:tcW w:w="2883" w:type="dxa"/>
            <w:shd w:val="clear" w:color="auto" w:fill="D9D9D9"/>
            <w:vAlign w:val="center"/>
          </w:tcPr>
          <w:p w:rsidR="00800F64" w:rsidRDefault="00000000">
            <w:pPr>
              <w:bidi/>
              <w:spacing w:before="120" w:after="0" w:line="240" w:lineRule="auto"/>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عروض تقديمية</w:t>
            </w:r>
          </w:p>
        </w:tc>
        <w:tc>
          <w:tcPr>
            <w:tcW w:w="1119" w:type="dxa"/>
            <w:tcBorders>
              <w:top w:val="single" w:sz="4" w:space="0" w:color="000000"/>
              <w:bottom w:val="single" w:sz="4" w:space="0" w:color="000000"/>
              <w:right w:val="single" w:sz="4" w:space="0" w:color="000000"/>
            </w:tcBorders>
            <w:shd w:val="clear" w:color="auto" w:fill="auto"/>
            <w:vAlign w:val="center"/>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c>
          <w:tcPr>
            <w:tcW w:w="636" w:type="dxa"/>
            <w:tcBorders>
              <w:left w:val="single" w:sz="4" w:space="0" w:color="000000"/>
            </w:tcBorders>
            <w:vAlign w:val="center"/>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c>
          <w:tcPr>
            <w:tcW w:w="636" w:type="dxa"/>
            <w:vAlign w:val="center"/>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c>
          <w:tcPr>
            <w:tcW w:w="652" w:type="dxa"/>
            <w:vAlign w:val="center"/>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c>
          <w:tcPr>
            <w:tcW w:w="652" w:type="dxa"/>
            <w:vAlign w:val="center"/>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c>
          <w:tcPr>
            <w:tcW w:w="636" w:type="dxa"/>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c>
          <w:tcPr>
            <w:tcW w:w="1913" w:type="dxa"/>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r>
      <w:tr w:rsidR="00800F64">
        <w:trPr>
          <w:trHeight w:val="397"/>
        </w:trPr>
        <w:tc>
          <w:tcPr>
            <w:tcW w:w="694" w:type="dxa"/>
            <w:vMerge/>
            <w:shd w:val="clear" w:color="auto" w:fill="D9D9D9"/>
            <w:vAlign w:val="center"/>
          </w:tcPr>
          <w:p w:rsidR="00800F64" w:rsidRDefault="00800F64">
            <w:pPr>
              <w:widowControl w:val="0"/>
              <w:pBdr>
                <w:top w:val="nil"/>
                <w:left w:val="nil"/>
                <w:bottom w:val="nil"/>
                <w:right w:val="nil"/>
                <w:between w:val="nil"/>
              </w:pBdr>
              <w:spacing w:after="0" w:line="276" w:lineRule="auto"/>
              <w:rPr>
                <w:rFonts w:ascii="Traditional Arabic" w:eastAsia="Traditional Arabic" w:hAnsi="Traditional Arabic" w:cs="Traditional Arabic"/>
                <w:color w:val="000000"/>
                <w:sz w:val="32"/>
                <w:szCs w:val="32"/>
              </w:rPr>
            </w:pPr>
          </w:p>
        </w:tc>
        <w:tc>
          <w:tcPr>
            <w:tcW w:w="2883" w:type="dxa"/>
            <w:shd w:val="clear" w:color="auto" w:fill="D9D9D9"/>
            <w:vAlign w:val="center"/>
          </w:tcPr>
          <w:p w:rsidR="00800F64" w:rsidRDefault="00000000">
            <w:pPr>
              <w:bidi/>
              <w:spacing w:before="120" w:after="0" w:line="240" w:lineRule="auto"/>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امتحانات قصيرة</w:t>
            </w:r>
          </w:p>
        </w:tc>
        <w:tc>
          <w:tcPr>
            <w:tcW w:w="1119" w:type="dxa"/>
            <w:tcBorders>
              <w:top w:val="single" w:sz="4" w:space="0" w:color="000000"/>
              <w:bottom w:val="single" w:sz="4" w:space="0" w:color="000000"/>
              <w:right w:val="single" w:sz="4" w:space="0" w:color="000000"/>
            </w:tcBorders>
            <w:shd w:val="clear" w:color="auto" w:fill="auto"/>
            <w:vAlign w:val="center"/>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c>
          <w:tcPr>
            <w:tcW w:w="636" w:type="dxa"/>
            <w:tcBorders>
              <w:left w:val="single" w:sz="4" w:space="0" w:color="000000"/>
              <w:bottom w:val="single" w:sz="4" w:space="0" w:color="000000"/>
            </w:tcBorders>
            <w:vAlign w:val="center"/>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c>
          <w:tcPr>
            <w:tcW w:w="636" w:type="dxa"/>
            <w:tcBorders>
              <w:bottom w:val="single" w:sz="4" w:space="0" w:color="000000"/>
            </w:tcBorders>
            <w:vAlign w:val="center"/>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c>
          <w:tcPr>
            <w:tcW w:w="652" w:type="dxa"/>
            <w:tcBorders>
              <w:bottom w:val="single" w:sz="4" w:space="0" w:color="000000"/>
            </w:tcBorders>
            <w:vAlign w:val="center"/>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c>
          <w:tcPr>
            <w:tcW w:w="652" w:type="dxa"/>
            <w:tcBorders>
              <w:bottom w:val="single" w:sz="4" w:space="0" w:color="000000"/>
            </w:tcBorders>
            <w:vAlign w:val="center"/>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c>
          <w:tcPr>
            <w:tcW w:w="636" w:type="dxa"/>
            <w:tcBorders>
              <w:bottom w:val="single" w:sz="4" w:space="0" w:color="000000"/>
            </w:tcBorders>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c>
          <w:tcPr>
            <w:tcW w:w="1913" w:type="dxa"/>
            <w:tcBorders>
              <w:bottom w:val="single" w:sz="4" w:space="0" w:color="000000"/>
            </w:tcBorders>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r>
      <w:tr w:rsidR="00800F64">
        <w:trPr>
          <w:trHeight w:val="397"/>
        </w:trPr>
        <w:tc>
          <w:tcPr>
            <w:tcW w:w="694" w:type="dxa"/>
            <w:vMerge/>
            <w:shd w:val="clear" w:color="auto" w:fill="D9D9D9"/>
            <w:vAlign w:val="center"/>
          </w:tcPr>
          <w:p w:rsidR="00800F64" w:rsidRDefault="00800F64">
            <w:pPr>
              <w:widowControl w:val="0"/>
              <w:pBdr>
                <w:top w:val="nil"/>
                <w:left w:val="nil"/>
                <w:bottom w:val="nil"/>
                <w:right w:val="nil"/>
                <w:between w:val="nil"/>
              </w:pBdr>
              <w:spacing w:after="0" w:line="276" w:lineRule="auto"/>
              <w:rPr>
                <w:rFonts w:ascii="Traditional Arabic" w:eastAsia="Traditional Arabic" w:hAnsi="Traditional Arabic" w:cs="Traditional Arabic"/>
                <w:color w:val="000000"/>
                <w:sz w:val="32"/>
                <w:szCs w:val="32"/>
              </w:rPr>
            </w:pPr>
          </w:p>
        </w:tc>
        <w:tc>
          <w:tcPr>
            <w:tcW w:w="2883" w:type="dxa"/>
            <w:shd w:val="clear" w:color="auto" w:fill="D9D9D9"/>
            <w:vAlign w:val="center"/>
          </w:tcPr>
          <w:p w:rsidR="00800F64" w:rsidRDefault="00000000">
            <w:pPr>
              <w:bidi/>
              <w:spacing w:before="120" w:after="0" w:line="240" w:lineRule="auto"/>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أخرى</w:t>
            </w:r>
          </w:p>
        </w:tc>
        <w:tc>
          <w:tcPr>
            <w:tcW w:w="1119" w:type="dxa"/>
            <w:tcBorders>
              <w:top w:val="single" w:sz="4" w:space="0" w:color="000000"/>
              <w:bottom w:val="single" w:sz="4" w:space="0" w:color="000000"/>
              <w:right w:val="single" w:sz="4" w:space="0" w:color="000000"/>
            </w:tcBorders>
            <w:shd w:val="clear" w:color="auto" w:fill="auto"/>
            <w:vAlign w:val="center"/>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c>
          <w:tcPr>
            <w:tcW w:w="636" w:type="dxa"/>
            <w:tcBorders>
              <w:left w:val="single" w:sz="4" w:space="0" w:color="000000"/>
              <w:bottom w:val="single" w:sz="4" w:space="0" w:color="000000"/>
            </w:tcBorders>
            <w:vAlign w:val="center"/>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c>
          <w:tcPr>
            <w:tcW w:w="636" w:type="dxa"/>
            <w:tcBorders>
              <w:bottom w:val="single" w:sz="4" w:space="0" w:color="000000"/>
            </w:tcBorders>
            <w:vAlign w:val="center"/>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c>
          <w:tcPr>
            <w:tcW w:w="652" w:type="dxa"/>
            <w:tcBorders>
              <w:bottom w:val="single" w:sz="4" w:space="0" w:color="000000"/>
            </w:tcBorders>
            <w:vAlign w:val="center"/>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c>
          <w:tcPr>
            <w:tcW w:w="652" w:type="dxa"/>
            <w:tcBorders>
              <w:bottom w:val="single" w:sz="4" w:space="0" w:color="000000"/>
            </w:tcBorders>
            <w:vAlign w:val="center"/>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c>
          <w:tcPr>
            <w:tcW w:w="636" w:type="dxa"/>
            <w:tcBorders>
              <w:bottom w:val="single" w:sz="4" w:space="0" w:color="000000"/>
            </w:tcBorders>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c>
          <w:tcPr>
            <w:tcW w:w="1913" w:type="dxa"/>
            <w:tcBorders>
              <w:bottom w:val="single" w:sz="4" w:space="0" w:color="000000"/>
            </w:tcBorders>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r>
      <w:tr w:rsidR="00800F64">
        <w:trPr>
          <w:trHeight w:val="397"/>
        </w:trPr>
        <w:tc>
          <w:tcPr>
            <w:tcW w:w="3577" w:type="dxa"/>
            <w:gridSpan w:val="2"/>
            <w:shd w:val="clear" w:color="auto" w:fill="D9D9D9"/>
            <w:vAlign w:val="center"/>
          </w:tcPr>
          <w:p w:rsidR="00800F64" w:rsidRDefault="00000000">
            <w:pPr>
              <w:bidi/>
              <w:spacing w:before="120" w:after="0" w:line="240" w:lineRule="auto"/>
              <w:ind w:right="142"/>
              <w:jc w:val="center"/>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المجموع</w:t>
            </w:r>
          </w:p>
        </w:tc>
        <w:tc>
          <w:tcPr>
            <w:tcW w:w="1119" w:type="dxa"/>
            <w:tcBorders>
              <w:top w:val="single" w:sz="4" w:space="0" w:color="000000"/>
              <w:bottom w:val="single" w:sz="4" w:space="0" w:color="000000"/>
              <w:right w:val="single" w:sz="4" w:space="0" w:color="000000"/>
            </w:tcBorders>
            <w:shd w:val="clear" w:color="auto" w:fill="auto"/>
            <w:vAlign w:val="center"/>
          </w:tcPr>
          <w:p w:rsidR="00800F64" w:rsidRDefault="00000000">
            <w:pPr>
              <w:bidi/>
              <w:spacing w:before="120" w:after="0" w:line="240" w:lineRule="auto"/>
              <w:ind w:right="142"/>
              <w:jc w:val="center"/>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Pr>
              <w:t>100</w:t>
            </w:r>
          </w:p>
        </w:tc>
        <w:tc>
          <w:tcPr>
            <w:tcW w:w="636" w:type="dxa"/>
            <w:tcBorders>
              <w:top w:val="single" w:sz="4" w:space="0" w:color="000000"/>
              <w:left w:val="single" w:sz="4" w:space="0" w:color="000000"/>
              <w:bottom w:val="single" w:sz="4" w:space="0" w:color="000000"/>
            </w:tcBorders>
            <w:vAlign w:val="center"/>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c>
          <w:tcPr>
            <w:tcW w:w="636" w:type="dxa"/>
            <w:tcBorders>
              <w:top w:val="single" w:sz="4" w:space="0" w:color="000000"/>
              <w:bottom w:val="single" w:sz="4" w:space="0" w:color="000000"/>
            </w:tcBorders>
            <w:vAlign w:val="center"/>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c>
          <w:tcPr>
            <w:tcW w:w="652" w:type="dxa"/>
            <w:tcBorders>
              <w:top w:val="single" w:sz="4" w:space="0" w:color="000000"/>
              <w:bottom w:val="single" w:sz="4" w:space="0" w:color="000000"/>
            </w:tcBorders>
            <w:vAlign w:val="center"/>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c>
          <w:tcPr>
            <w:tcW w:w="652" w:type="dxa"/>
            <w:tcBorders>
              <w:top w:val="single" w:sz="4" w:space="0" w:color="000000"/>
              <w:bottom w:val="single" w:sz="4" w:space="0" w:color="000000"/>
            </w:tcBorders>
            <w:vAlign w:val="center"/>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c>
          <w:tcPr>
            <w:tcW w:w="636" w:type="dxa"/>
            <w:tcBorders>
              <w:top w:val="single" w:sz="4" w:space="0" w:color="000000"/>
              <w:bottom w:val="single" w:sz="4" w:space="0" w:color="000000"/>
            </w:tcBorders>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c>
          <w:tcPr>
            <w:tcW w:w="1913" w:type="dxa"/>
            <w:tcBorders>
              <w:top w:val="single" w:sz="4" w:space="0" w:color="000000"/>
              <w:bottom w:val="single" w:sz="4" w:space="0" w:color="000000"/>
            </w:tcBorders>
          </w:tcPr>
          <w:p w:rsidR="00800F64" w:rsidRDefault="00800F64">
            <w:pPr>
              <w:bidi/>
              <w:spacing w:before="120" w:after="0" w:line="240" w:lineRule="auto"/>
              <w:ind w:right="142"/>
              <w:jc w:val="center"/>
              <w:rPr>
                <w:rFonts w:ascii="Traditional Arabic" w:eastAsia="Traditional Arabic" w:hAnsi="Traditional Arabic" w:cs="Traditional Arabic"/>
                <w:color w:val="000000"/>
                <w:sz w:val="32"/>
                <w:szCs w:val="32"/>
              </w:rPr>
            </w:pPr>
          </w:p>
        </w:tc>
      </w:tr>
    </w:tbl>
    <w:p w:rsidR="00800F64" w:rsidRDefault="00800F64">
      <w:pPr>
        <w:spacing w:line="240" w:lineRule="auto"/>
        <w:ind w:right="142"/>
        <w:rPr>
          <w:rFonts w:ascii="Traditional Arabic" w:eastAsia="Traditional Arabic" w:hAnsi="Traditional Arabic" w:cs="Traditional Arabic"/>
          <w:sz w:val="32"/>
          <w:szCs w:val="32"/>
        </w:rPr>
      </w:pPr>
    </w:p>
    <w:p w:rsidR="00800F64" w:rsidRDefault="00800F64">
      <w:pPr>
        <w:spacing w:line="240" w:lineRule="auto"/>
        <w:ind w:right="142"/>
        <w:rPr>
          <w:rFonts w:ascii="Traditional Arabic" w:eastAsia="Traditional Arabic" w:hAnsi="Traditional Arabic" w:cs="Traditional Arabic"/>
          <w:sz w:val="32"/>
          <w:szCs w:val="32"/>
        </w:rPr>
      </w:pPr>
    </w:p>
    <w:p w:rsidR="00800F64" w:rsidRDefault="00800F64">
      <w:pPr>
        <w:spacing w:line="240" w:lineRule="auto"/>
        <w:ind w:right="142"/>
        <w:rPr>
          <w:rFonts w:ascii="Traditional Arabic" w:eastAsia="Traditional Arabic" w:hAnsi="Traditional Arabic" w:cs="Traditional Arabic"/>
          <w:sz w:val="32"/>
          <w:szCs w:val="32"/>
        </w:rPr>
      </w:pPr>
    </w:p>
    <w:p w:rsidR="00800F64" w:rsidRDefault="00800F64">
      <w:pPr>
        <w:spacing w:line="240" w:lineRule="auto"/>
        <w:ind w:right="142"/>
        <w:rPr>
          <w:rFonts w:ascii="Traditional Arabic" w:eastAsia="Traditional Arabic" w:hAnsi="Traditional Arabic" w:cs="Traditional Arabic"/>
          <w:sz w:val="32"/>
          <w:szCs w:val="32"/>
        </w:rPr>
      </w:pPr>
    </w:p>
    <w:p w:rsidR="00800F64" w:rsidRDefault="00800F64">
      <w:pPr>
        <w:spacing w:line="240" w:lineRule="auto"/>
        <w:ind w:right="142"/>
        <w:rPr>
          <w:rFonts w:ascii="Traditional Arabic" w:eastAsia="Traditional Arabic" w:hAnsi="Traditional Arabic" w:cs="Traditional Arabic"/>
          <w:sz w:val="32"/>
          <w:szCs w:val="32"/>
        </w:rPr>
      </w:pPr>
    </w:p>
    <w:p w:rsidR="00800F64" w:rsidRDefault="00800F64">
      <w:pPr>
        <w:spacing w:line="240" w:lineRule="auto"/>
        <w:ind w:right="142"/>
        <w:rPr>
          <w:rFonts w:ascii="Traditional Arabic" w:eastAsia="Traditional Arabic" w:hAnsi="Traditional Arabic" w:cs="Traditional Arabic"/>
          <w:sz w:val="32"/>
          <w:szCs w:val="32"/>
        </w:rPr>
      </w:pPr>
    </w:p>
    <w:p w:rsidR="00800F64" w:rsidRDefault="00800F64">
      <w:pPr>
        <w:spacing w:line="240" w:lineRule="auto"/>
        <w:ind w:right="142"/>
        <w:rPr>
          <w:rFonts w:ascii="Traditional Arabic" w:eastAsia="Traditional Arabic" w:hAnsi="Traditional Arabic" w:cs="Traditional Arabic"/>
          <w:sz w:val="32"/>
          <w:szCs w:val="32"/>
        </w:rPr>
      </w:pPr>
    </w:p>
    <w:sectPr w:rsidR="00800F6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aditional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D7D51"/>
    <w:multiLevelType w:val="multilevel"/>
    <w:tmpl w:val="D7043304"/>
    <w:lvl w:ilvl="0">
      <w:start w:val="2"/>
      <w:numFmt w:val="bullet"/>
      <w:lvlText w:val="-"/>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F434C19"/>
    <w:multiLevelType w:val="multilevel"/>
    <w:tmpl w:val="4B00D1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FF034B"/>
    <w:multiLevelType w:val="multilevel"/>
    <w:tmpl w:val="1D1C10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E62655"/>
    <w:multiLevelType w:val="multilevel"/>
    <w:tmpl w:val="96744E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9EA5D6E"/>
    <w:multiLevelType w:val="multilevel"/>
    <w:tmpl w:val="27EA8A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976177">
    <w:abstractNumId w:val="2"/>
  </w:num>
  <w:num w:numId="2" w16cid:durableId="2013363801">
    <w:abstractNumId w:val="3"/>
  </w:num>
  <w:num w:numId="3" w16cid:durableId="461846249">
    <w:abstractNumId w:val="1"/>
  </w:num>
  <w:num w:numId="4" w16cid:durableId="2003191595">
    <w:abstractNumId w:val="4"/>
  </w:num>
  <w:num w:numId="5" w16cid:durableId="1828011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F64"/>
    <w:rsid w:val="006A0041"/>
    <w:rsid w:val="00800F64"/>
    <w:rsid w:val="00DF1C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FC749"/>
  <w15:docId w15:val="{3B63CDE1-0A63-419B-B977-DD16AE7AF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9856E8CD0EC1744B5B22A4DBE36B072" ma:contentTypeVersion="0" ma:contentTypeDescription="Create a new document." ma:contentTypeScope="" ma:versionID="029ecd7e6421c7ec08c4e9336fa00d64">
  <xsd:schema xmlns:xsd="http://www.w3.org/2001/XMLSchema" xmlns:xs="http://www.w3.org/2001/XMLSchema" xmlns:p="http://schemas.microsoft.com/office/2006/metadata/properties" xmlns:ns2="b417192f-9b40-4b27-a16e-6e0147391471" targetNamespace="http://schemas.microsoft.com/office/2006/metadata/properties" ma:root="true" ma:fieldsID="acfb55e86ba322ce064d8af8e081969c" ns2:_="">
    <xsd:import namespace="b417192f-9b40-4b27-a16e-6e014739147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7192f-9b40-4b27-a16e-6e01473914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417192f-9b40-4b27-a16e-6e0147391471">UXCFDSH4Y37E-11-690</_dlc_DocId>
    <_dlc_DocIdUrl xmlns="b417192f-9b40-4b27-a16e-6e0147391471">
      <Url>https://www.mutah.edu.jo/ar/education/_layouts/DocIdRedir.aspx?ID=UXCFDSH4Y37E-11-690</Url>
      <Description>UXCFDSH4Y37E-11-690</Description>
    </_dlc_DocIdUrl>
  </documentManagement>
</p:properties>
</file>

<file path=customXml/itemProps1.xml><?xml version="1.0" encoding="utf-8"?>
<ds:datastoreItem xmlns:ds="http://schemas.openxmlformats.org/officeDocument/2006/customXml" ds:itemID="{09372050-07F1-451F-9036-572592537427}"/>
</file>

<file path=customXml/itemProps2.xml><?xml version="1.0" encoding="utf-8"?>
<ds:datastoreItem xmlns:ds="http://schemas.openxmlformats.org/officeDocument/2006/customXml" ds:itemID="{C9471E23-3502-48B2-8CC9-29CE88344195}"/>
</file>

<file path=customXml/itemProps3.xml><?xml version="1.0" encoding="utf-8"?>
<ds:datastoreItem xmlns:ds="http://schemas.openxmlformats.org/officeDocument/2006/customXml" ds:itemID="{D72C10FB-1FED-46FD-8318-990116C4BD56}"/>
</file>

<file path=customXml/itemProps4.xml><?xml version="1.0" encoding="utf-8"?>
<ds:datastoreItem xmlns:ds="http://schemas.openxmlformats.org/officeDocument/2006/customXml" ds:itemID="{177F0F14-A020-4894-8F45-6A31B0DAC7F7}"/>
</file>

<file path=docProps/app.xml><?xml version="1.0" encoding="utf-8"?>
<Properties xmlns="http://schemas.openxmlformats.org/officeDocument/2006/extended-properties" xmlns:vt="http://schemas.openxmlformats.org/officeDocument/2006/docPropsVTypes">
  <Template>Normal</Template>
  <TotalTime>1</TotalTime>
  <Pages>6</Pages>
  <Words>584</Words>
  <Characters>3176</Characters>
  <Application>Microsoft Office Word</Application>
  <DocSecurity>0</DocSecurity>
  <Lines>264</Lines>
  <Paragraphs>234</Paragraphs>
  <ScaleCrop>false</ScaleCrop>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kcc</dc:creator>
  <cp:lastModifiedBy>kcc</cp:lastModifiedBy>
  <cp:revision>2</cp:revision>
  <dcterms:created xsi:type="dcterms:W3CDTF">2025-03-03T23:01:00Z</dcterms:created>
  <dcterms:modified xsi:type="dcterms:W3CDTF">2025-03-03T23:01:00Z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0x010100D9856E8CD0EC1744B5B22A4DBE36B072</vt:lpwstr>
  </property>
  <property fmtid="{D5CDD505-2E9C-101B-9397-08002B2CF9AE}" pid="3" name="_dlc_DocIdItemGuid">
    <vt:lpwstr>35cfaf2a-9a3d-4025-a1f7-4105d98e03ea</vt:lpwstr>
  </property>
</Properties>
</file>