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45"/>
        <w:gridCol w:w="1720"/>
        <w:gridCol w:w="1503"/>
        <w:gridCol w:w="997"/>
        <w:gridCol w:w="2392"/>
        <w:gridCol w:w="1056"/>
      </w:tblGrid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68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668" w:type="dxa"/>
            <w:gridSpan w:val="5"/>
            <w:vAlign w:val="center"/>
          </w:tcPr>
          <w:p w:rsidR="00960511" w:rsidRPr="009E7A0A" w:rsidRDefault="00640A0B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20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1056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20" w:type="dxa"/>
            <w:gridSpan w:val="3"/>
            <w:vAlign w:val="center"/>
          </w:tcPr>
          <w:p w:rsidR="003C2A13" w:rsidRPr="00FE6EF8" w:rsidRDefault="006A1C97" w:rsidP="00E45B4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6A1C9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0809105</w:t>
            </w:r>
            <w:r w:rsidR="003C2A1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3C2A13" w:rsidRPr="003C2A1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علم النفس </w:t>
            </w:r>
            <w:r w:rsidR="00E45B43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الفسيولوجي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3C2A13" w:rsidRPr="00FE6EF8" w:rsidRDefault="003C2A13" w:rsidP="003C2A1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056" w:type="dxa"/>
            <w:vAlign w:val="center"/>
          </w:tcPr>
          <w:p w:rsidR="003C2A13" w:rsidRPr="00FE6EF8" w:rsidRDefault="003C2A13" w:rsidP="003C2A1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FE6EF8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0809101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20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997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1056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20" w:type="dxa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45" w:type="dxa"/>
            <w:gridSpan w:val="3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2023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68" w:type="dxa"/>
            <w:gridSpan w:val="5"/>
            <w:vAlign w:val="center"/>
          </w:tcPr>
          <w:p w:rsidR="003C2A13" w:rsidRPr="009E7A0A" w:rsidRDefault="003C2A13" w:rsidP="003C2A1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68" w:type="dxa"/>
            <w:gridSpan w:val="5"/>
            <w:vAlign w:val="center"/>
          </w:tcPr>
          <w:p w:rsidR="003C2A13" w:rsidRPr="00640A0B" w:rsidRDefault="003C2A13" w:rsidP="003C2A13">
            <w:pPr>
              <w:bidi/>
              <w:ind w:right="-142"/>
              <w:jc w:val="lowKashida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ي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>هدف هذ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ا 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>الم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قرر</w:t>
            </w:r>
            <w:r w:rsidRPr="00640A0B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إلى: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تعريف الطالب بعلم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النفس الفسيولوجي  وأهميته وتطوره ومجالاته ومناهج البحث فيه 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التعريف بطبيعة العلاقة بين الهرمونات والسلوك 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فسيولوجيا الجهاز العصبي 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الوظائف الحسية 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الحرمان الحسي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فسيولوجيا العواطف 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العنف والعدوان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التعلم 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التذكر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رسم الدماغ الكهربائي 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النوم والأحلام والتنويم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lastRenderedPageBreak/>
              <w:t xml:space="preserve"> 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الإيمان والصحة النفسية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التعريف بعلاقة الغذاء بالسلوك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فسيولوجيا الأمراض النفسية والعقلي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ة</w:t>
            </w:r>
          </w:p>
          <w:p w:rsidR="003C2A13" w:rsidRPr="009E7A0A" w:rsidRDefault="003C2A13" w:rsidP="003C2A13">
            <w:pPr>
              <w:bidi/>
              <w:ind w:left="720" w:right="-142"/>
              <w:contextualSpacing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رمز المخرج</w:t>
            </w:r>
          </w:p>
        </w:tc>
        <w:tc>
          <w:tcPr>
            <w:tcW w:w="7668" w:type="dxa"/>
            <w:gridSpan w:val="5"/>
            <w:shd w:val="pct12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6A1C9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6A1C97" w:rsidRPr="009E7A0A" w:rsidRDefault="006A1C97" w:rsidP="006A1C9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تعريف الطالب بعلم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النفس الفسيولوجي  وأهميته وتطوره ومجالاته ومناهج البحث فيه </w:t>
            </w:r>
          </w:p>
        </w:tc>
      </w:tr>
      <w:tr w:rsidR="006A1C97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6A1C97" w:rsidRPr="009E7A0A" w:rsidRDefault="006A1C97" w:rsidP="006A1C97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التعريف بطبيعة العلاقة بين الهرمونات والسلوك 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فسيولوجيا الجهاز العصبي 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الوظائف الحسية </w:t>
            </w:r>
          </w:p>
          <w:p w:rsidR="003C2A13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الحرمان الحسي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فسيولوجيا العواطف </w:t>
            </w:r>
          </w:p>
          <w:p w:rsidR="003C2A13" w:rsidRPr="001A69EC" w:rsidRDefault="006A1C97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العنف والعدوان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التعلم 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التذكر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رسم الدماغ الكهربائي </w:t>
            </w:r>
          </w:p>
          <w:p w:rsidR="003C2A13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النوم والأحلام والتنويم</w:t>
            </w:r>
          </w:p>
        </w:tc>
      </w:tr>
      <w:tr w:rsidR="003C2A13" w:rsidRPr="009E7A0A" w:rsidTr="003C2A13">
        <w:trPr>
          <w:trHeight w:val="397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3C2A13" w:rsidRPr="009E7A0A" w:rsidRDefault="003C2A13" w:rsidP="003C2A13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7668" w:type="dxa"/>
            <w:gridSpan w:val="5"/>
            <w:shd w:val="clear" w:color="auto" w:fill="auto"/>
          </w:tcPr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الإيمان والصحة النفسية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التعريف بعلاقة الغذاء بالسلوك</w:t>
            </w:r>
          </w:p>
          <w:p w:rsidR="003C2A13" w:rsidRPr="001A69EC" w:rsidRDefault="006A1C97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فسيولوجيا الأمراض النفسية والعقلي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1"/>
            </w:r>
            <w:r w:rsidR="009E7A0A"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36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18 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12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2165B3" w:rsidRPr="009E7A0A" w:rsidTr="00DE6165">
        <w:tc>
          <w:tcPr>
            <w:tcW w:w="9350" w:type="dxa"/>
            <w:gridSpan w:val="4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وظائف/ واجبات 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2165B3" w:rsidRPr="009E7A0A" w:rsidTr="004B3EF1">
        <w:tc>
          <w:tcPr>
            <w:tcW w:w="2442" w:type="dxa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</w:tr>
      <w:tr w:rsidR="002165B3" w:rsidRPr="009E7A0A" w:rsidTr="004B3EF1">
        <w:tc>
          <w:tcPr>
            <w:tcW w:w="6944" w:type="dxa"/>
            <w:gridSpan w:val="3"/>
            <w:shd w:val="clear" w:color="auto" w:fill="EDEDED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2165B3" w:rsidRPr="009E7A0A" w:rsidRDefault="002165B3" w:rsidP="002165B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A7AF2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sectPr w:rsidR="00FA7AF2" w:rsidRPr="009E7A0A" w:rsidSect="00FA7AF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17"/>
        <w:gridCol w:w="1485"/>
        <w:gridCol w:w="2599"/>
        <w:gridCol w:w="1432"/>
        <w:gridCol w:w="4786"/>
        <w:gridCol w:w="1331"/>
      </w:tblGrid>
      <w:tr w:rsidR="009E7A0A" w:rsidRPr="009E7A0A" w:rsidTr="00B60F91">
        <w:tc>
          <w:tcPr>
            <w:tcW w:w="50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00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FootnoteReference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  <w:tc>
          <w:tcPr>
            <w:tcW w:w="184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4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E70A38" w:rsidRPr="009E7A0A" w:rsidTr="00B60F91">
        <w:tc>
          <w:tcPr>
            <w:tcW w:w="508" w:type="pct"/>
            <w:shd w:val="clear" w:color="auto" w:fill="DBDBDB"/>
          </w:tcPr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3" w:type="pct"/>
          </w:tcPr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E70A38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CB243F" w:rsidRPr="009E7A0A" w:rsidRDefault="00CB243F" w:rsidP="00CB243F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1003" w:type="pct"/>
            <w:shd w:val="clear" w:color="auto" w:fill="auto"/>
          </w:tcPr>
          <w:p w:rsidR="006A1C97" w:rsidRPr="006A1C97" w:rsidRDefault="006A1C97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6A1C97">
              <w:rPr>
                <w:rFonts w:ascii="Arial" w:hAnsi="Arial" w:cs="Arial"/>
                <w:sz w:val="32"/>
                <w:szCs w:val="32"/>
                <w:rtl/>
              </w:rPr>
              <w:t xml:space="preserve">تعريف الطالب بعلم النفس الفسيولوجي  وأهميته وتطوره ومجالاته ومناهج البحث فيه </w:t>
            </w:r>
          </w:p>
          <w:p w:rsidR="006A1C97" w:rsidRPr="006A1C97" w:rsidRDefault="006A1C97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6A1C97">
              <w:rPr>
                <w:rFonts w:ascii="Arial" w:hAnsi="Arial" w:cs="Arial"/>
                <w:sz w:val="32"/>
                <w:szCs w:val="32"/>
                <w:rtl/>
              </w:rPr>
              <w:t xml:space="preserve">التعريف بطبيعة العلاقة بين الهرمونات والسلوك </w:t>
            </w:r>
          </w:p>
          <w:p w:rsidR="00E70A38" w:rsidRPr="001A69EC" w:rsidRDefault="006A1C97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6A1C97">
              <w:rPr>
                <w:rFonts w:ascii="Arial" w:hAnsi="Arial" w:cs="Arial"/>
                <w:sz w:val="32"/>
                <w:szCs w:val="32"/>
                <w:rtl/>
              </w:rPr>
              <w:t>التعريف بفسيولوجيا الجهاز العصبي</w:t>
            </w:r>
          </w:p>
        </w:tc>
        <w:tc>
          <w:tcPr>
            <w:tcW w:w="553" w:type="pct"/>
          </w:tcPr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الأول</w:t>
            </w:r>
          </w:p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الامتحانات القصيرة</w:t>
            </w:r>
          </w:p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48" w:type="pct"/>
          </w:tcPr>
          <w:p w:rsidR="00E70A38" w:rsidRPr="009E7A0A" w:rsidRDefault="00E70A38" w:rsidP="00E70A3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وصف المساق</w:t>
            </w:r>
          </w:p>
          <w:p w:rsidR="00E70A38" w:rsidRPr="009E7A0A" w:rsidRDefault="00E70A38" w:rsidP="00E70A3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E70A38" w:rsidRPr="009E7A0A" w:rsidRDefault="00E70A38" w:rsidP="00E70A3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E70A38" w:rsidRPr="009E7A0A" w:rsidRDefault="00E70A38" w:rsidP="00E70A38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4" w:type="pct"/>
          </w:tcPr>
          <w:p w:rsidR="00E70A38" w:rsidRPr="009E7A0A" w:rsidRDefault="00E70A38" w:rsidP="00E70A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6A1C97" w:rsidRPr="009E7A0A" w:rsidTr="00B60F91">
        <w:tc>
          <w:tcPr>
            <w:tcW w:w="508" w:type="pct"/>
            <w:shd w:val="clear" w:color="auto" w:fill="DBDBDB"/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3" w:type="pct"/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6A1C97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1003" w:type="pct"/>
            <w:shd w:val="clear" w:color="auto" w:fill="auto"/>
          </w:tcPr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الوظائف الحسية </w:t>
            </w:r>
          </w:p>
          <w:p w:rsid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الحرمان الحسي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فسيولوجيا العواطف </w:t>
            </w:r>
          </w:p>
          <w:p w:rsidR="006A1C97" w:rsidRPr="006A1C97" w:rsidRDefault="006A1C97" w:rsidP="006A1C97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lastRenderedPageBreak/>
              <w:t>التعريف ب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6A1C97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6A1C97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العنف والعدوان</w:t>
            </w:r>
          </w:p>
        </w:tc>
        <w:tc>
          <w:tcPr>
            <w:tcW w:w="553" w:type="pct"/>
          </w:tcPr>
          <w:p w:rsidR="006A1C97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 xml:space="preserve">القدرة على كتابة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تقرير</w:t>
            </w:r>
          </w:p>
          <w:p w:rsidR="006A1C97" w:rsidRPr="009E7A0A" w:rsidRDefault="004D043B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وترجمة بحث في علم النفس الفسيولوجي</w:t>
            </w:r>
          </w:p>
        </w:tc>
        <w:tc>
          <w:tcPr>
            <w:tcW w:w="1848" w:type="pct"/>
          </w:tcPr>
          <w:p w:rsidR="006A1C97" w:rsidRDefault="006A1C97" w:rsidP="006A1C97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أهمية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معرفة الوظائف الحسية في فهم السلوك</w:t>
            </w:r>
            <w:r w:rsidR="00EC20E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وفهم أثر الحرمان منها في الإدراك والتفكير</w:t>
            </w:r>
          </w:p>
          <w:p w:rsidR="006A1C97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A1C97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A1C97" w:rsidRPr="008A5B91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8A5B9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 </w:t>
            </w:r>
          </w:p>
          <w:p w:rsidR="006A1C97" w:rsidRPr="009E7A0A" w:rsidRDefault="006A1C97" w:rsidP="00EC20E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أهمية </w:t>
            </w:r>
            <w:r w:rsidR="00EC20E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معرفة فسيولوجيا العواطف والعنف والعدوان وعلاقتها بالسلوك</w:t>
            </w:r>
          </w:p>
        </w:tc>
        <w:tc>
          <w:tcPr>
            <w:tcW w:w="514" w:type="pct"/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ثانوي</w:t>
            </w:r>
          </w:p>
        </w:tc>
      </w:tr>
      <w:tr w:rsidR="006A1C97" w:rsidRPr="009E7A0A" w:rsidTr="00783FAE">
        <w:tc>
          <w:tcPr>
            <w:tcW w:w="508" w:type="pct"/>
            <w:tcBorders>
              <w:bottom w:val="single" w:sz="4" w:space="0" w:color="auto"/>
            </w:tcBorders>
            <w:shd w:val="clear" w:color="auto" w:fill="DBDBDB"/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الكفايات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6A1C97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6A1C97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6A1C97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1003" w:type="pct"/>
            <w:shd w:val="clear" w:color="auto" w:fill="auto"/>
          </w:tcPr>
          <w:p w:rsidR="006A1C97" w:rsidRPr="006A1C97" w:rsidRDefault="006A1C97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6A1C97">
              <w:rPr>
                <w:rFonts w:ascii="Arial" w:hAnsi="Arial" w:cs="Arial"/>
                <w:sz w:val="32"/>
                <w:szCs w:val="32"/>
                <w:rtl/>
              </w:rPr>
              <w:t>التعريف بفسيولوجيا التعلم والتذكر</w:t>
            </w:r>
          </w:p>
          <w:p w:rsidR="006A1C97" w:rsidRPr="006A1C97" w:rsidRDefault="006A1C97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6A1C97">
              <w:rPr>
                <w:rFonts w:ascii="Arial" w:hAnsi="Arial" w:cs="Arial"/>
                <w:sz w:val="32"/>
                <w:szCs w:val="32"/>
                <w:rtl/>
              </w:rPr>
              <w:t xml:space="preserve"> التعريف برسم الدماغ الكهربائي </w:t>
            </w:r>
          </w:p>
          <w:p w:rsidR="006A1C97" w:rsidRDefault="006A1C97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6A1C97">
              <w:rPr>
                <w:rFonts w:ascii="Arial" w:hAnsi="Arial" w:cs="Arial"/>
                <w:sz w:val="32"/>
                <w:szCs w:val="32"/>
                <w:rtl/>
              </w:rPr>
              <w:t>التعريف بفسيولوجيا النوم والأحلام والتنويم</w:t>
            </w:r>
          </w:p>
          <w:p w:rsidR="006A1C97" w:rsidRPr="006A1C97" w:rsidRDefault="006A1C97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</w:p>
          <w:p w:rsidR="006A1C97" w:rsidRPr="006A1C97" w:rsidRDefault="006A1C97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6A1C97">
              <w:rPr>
                <w:rFonts w:ascii="Arial" w:hAnsi="Arial" w:cs="Arial"/>
                <w:sz w:val="32"/>
                <w:szCs w:val="32"/>
                <w:rtl/>
              </w:rPr>
              <w:t>التعريف بفسيولوجيا الإيمان والصحة النفسية</w:t>
            </w:r>
          </w:p>
          <w:p w:rsidR="006A1C97" w:rsidRPr="006A1C97" w:rsidRDefault="006A1C97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6A1C97">
              <w:rPr>
                <w:rFonts w:ascii="Arial" w:hAnsi="Arial" w:cs="Arial"/>
                <w:sz w:val="32"/>
                <w:szCs w:val="32"/>
                <w:rtl/>
              </w:rPr>
              <w:t xml:space="preserve"> التعريف بعلاقة الغذاء بالسلوك</w:t>
            </w:r>
          </w:p>
          <w:p w:rsidR="006A1C97" w:rsidRPr="001A69EC" w:rsidRDefault="006A1C97" w:rsidP="006A1C97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6A1C97">
              <w:rPr>
                <w:rFonts w:ascii="Arial" w:hAnsi="Arial" w:cs="Arial"/>
                <w:sz w:val="32"/>
                <w:szCs w:val="32"/>
                <w:rtl/>
              </w:rPr>
              <w:t xml:space="preserve"> التعريف بفسيولوجيا الأمراض النفسية والعقلية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التقييم الذاتي</w:t>
            </w:r>
          </w:p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إفادة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المجتمع من</w:t>
            </w:r>
            <w:r w:rsidR="004D043B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bookmarkStart w:id="1" w:name="_GoBack"/>
            <w:bookmarkEnd w:id="1"/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خلال مواقع التواصل الاجتماعي</w:t>
            </w:r>
          </w:p>
        </w:tc>
        <w:tc>
          <w:tcPr>
            <w:tcW w:w="1848" w:type="pct"/>
          </w:tcPr>
          <w:p w:rsidR="006A1C97" w:rsidRDefault="006A1C97" w:rsidP="00EC20E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8A5B9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ضرورة </w:t>
            </w:r>
            <w:r w:rsidRPr="008A5B91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فهم </w:t>
            </w:r>
            <w:r>
              <w:rPr>
                <w:rtl/>
              </w:rPr>
              <w:t xml:space="preserve"> </w:t>
            </w:r>
            <w:r w:rsidR="00EC20E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فسيولوجيا التعلم والتذكر</w:t>
            </w:r>
          </w:p>
          <w:p w:rsidR="00EC20E2" w:rsidRDefault="006A1C97" w:rsidP="00EC20E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C20E2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</w:t>
            </w:r>
            <w:r w:rsidR="00EC20E2" w:rsidRPr="00EC20E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ضرورة معرفة </w:t>
            </w:r>
            <w:r w:rsidR="00EC20E2" w:rsidRPr="00EC20E2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EC20E2" w:rsidRPr="00EC20E2">
              <w:rPr>
                <w:rFonts w:ascii="Arial" w:hAnsi="Arial" w:cs="Arial"/>
                <w:sz w:val="32"/>
                <w:szCs w:val="32"/>
                <w:rtl/>
                <w:lang w:bidi="ar-SA"/>
              </w:rPr>
              <w:t xml:space="preserve">برسم الدماغ الكهربائي </w:t>
            </w:r>
            <w:r w:rsidR="00EC20E2" w:rsidRPr="00EC20E2">
              <w:rPr>
                <w:rFonts w:ascii="Arial" w:hAnsi="Arial" w:cs="Arial" w:hint="cs"/>
                <w:sz w:val="32"/>
                <w:szCs w:val="32"/>
                <w:rtl/>
              </w:rPr>
              <w:t>و</w:t>
            </w:r>
            <w:r w:rsidR="00EC20E2" w:rsidRPr="00EC20E2">
              <w:rPr>
                <w:rFonts w:ascii="Arial" w:hAnsi="Arial" w:cs="Arial"/>
                <w:sz w:val="32"/>
                <w:szCs w:val="32"/>
                <w:rtl/>
                <w:lang w:bidi="ar-SA"/>
              </w:rPr>
              <w:t>فسيولوجيا النوم والأحلام والتنويم</w:t>
            </w:r>
            <w:r w:rsidR="00EC20E2" w:rsidRPr="00EC20E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A1C97" w:rsidRPr="009E7A0A" w:rsidRDefault="006A1C97" w:rsidP="00EC20E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EC20E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انطلاقا من</w:t>
            </w:r>
            <w:r w:rsidRPr="00EC20E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r w:rsidR="00EC20E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SA"/>
              </w:rPr>
              <w:t>ضرورة معرفة</w:t>
            </w:r>
            <w:r w:rsidR="00EC20E2">
              <w:rPr>
                <w:rFonts w:ascii="Arial" w:eastAsiaTheme="minorHAnsi" w:hAnsi="Arial" w:cs="Arial" w:hint="cs"/>
                <w:sz w:val="32"/>
                <w:szCs w:val="32"/>
                <w:rtl/>
                <w:lang w:bidi="ar-SA"/>
              </w:rPr>
              <w:t xml:space="preserve"> </w:t>
            </w:r>
            <w:r w:rsidR="00EC20E2" w:rsidRPr="00EC20E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SA"/>
              </w:rPr>
              <w:t>فسيولوجيا الإيمان والصحة النفسية</w:t>
            </w:r>
            <w:r w:rsidR="00EC20E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SA"/>
              </w:rPr>
              <w:t xml:space="preserve"> وعلاقة الغذاء بالسلوك </w:t>
            </w:r>
            <w:r w:rsidR="00EC20E2" w:rsidRPr="00EC20E2">
              <w:rPr>
                <w:rFonts w:ascii="Arial" w:eastAsiaTheme="minorHAnsi" w:hAnsi="Arial" w:cs="Arial"/>
                <w:sz w:val="32"/>
                <w:szCs w:val="32"/>
                <w:rtl/>
                <w:lang w:bidi="ar-SA"/>
              </w:rPr>
              <w:t xml:space="preserve"> </w:t>
            </w:r>
            <w:r w:rsidR="00EC20E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SA"/>
              </w:rPr>
              <w:t>و</w:t>
            </w:r>
            <w:r w:rsidR="00EC20E2" w:rsidRPr="00EC20E2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SA"/>
              </w:rPr>
              <w:t>فسيولوجيا الأمراض النفسية</w:t>
            </w:r>
          </w:p>
        </w:tc>
        <w:tc>
          <w:tcPr>
            <w:tcW w:w="514" w:type="pct"/>
          </w:tcPr>
          <w:p w:rsidR="006A1C97" w:rsidRPr="009E7A0A" w:rsidRDefault="006A1C97" w:rsidP="006A1C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F8" w:rsidRDefault="009305F8" w:rsidP="009E7A0A">
      <w:pPr>
        <w:spacing w:after="0" w:line="240" w:lineRule="auto"/>
      </w:pPr>
      <w:r>
        <w:separator/>
      </w:r>
    </w:p>
  </w:endnote>
  <w:endnote w:type="continuationSeparator" w:id="0">
    <w:p w:rsidR="009305F8" w:rsidRDefault="009305F8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0A" w:rsidRDefault="009E7A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4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E7A0A" w:rsidRDefault="009E7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F8" w:rsidRDefault="009305F8" w:rsidP="009E7A0A">
      <w:pPr>
        <w:spacing w:after="0" w:line="240" w:lineRule="auto"/>
      </w:pPr>
      <w:r>
        <w:separator/>
      </w:r>
    </w:p>
  </w:footnote>
  <w:footnote w:type="continuationSeparator" w:id="0">
    <w:p w:rsidR="009305F8" w:rsidRDefault="009305F8" w:rsidP="009E7A0A">
      <w:pPr>
        <w:spacing w:after="0" w:line="240" w:lineRule="auto"/>
      </w:pPr>
      <w:r>
        <w:continuationSeparator/>
      </w:r>
    </w:p>
  </w:footnote>
  <w:footnote w:id="1">
    <w:p w:rsidR="009E7A0A" w:rsidRPr="009E7A0A" w:rsidRDefault="009E7A0A">
      <w:pPr>
        <w:pStyle w:val="FootnoteText"/>
        <w:rPr>
          <w:rtl/>
          <w:lang w:bidi="ar-J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2">
    <w:p w:rsidR="009E7A0A" w:rsidRPr="009E7A0A" w:rsidRDefault="009E7A0A" w:rsidP="009E7A0A">
      <w:pPr>
        <w:pStyle w:val="FootnoteText"/>
        <w:bidi/>
        <w:rPr>
          <w:rFonts w:ascii="Simplified Arabic" w:hAnsi="Simplified Arabic" w:cs="Simplified Arabic"/>
        </w:rPr>
      </w:pPr>
      <w:r>
        <w:rPr>
          <w:rStyle w:val="FootnoteReference"/>
        </w:rPr>
        <w:footnoteRef/>
      </w:r>
      <w:r>
        <w:t xml:space="preserve"> </w:t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9E7A0A" w:rsidRDefault="009E7A0A">
      <w:pPr>
        <w:pStyle w:val="FootnoteText"/>
        <w:rPr>
          <w:rtl/>
          <w:lang w:bidi="ar-J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4832"/>
    <w:multiLevelType w:val="hybridMultilevel"/>
    <w:tmpl w:val="C81A45C4"/>
    <w:lvl w:ilvl="0" w:tplc="AE7EB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9168C"/>
    <w:multiLevelType w:val="hybridMultilevel"/>
    <w:tmpl w:val="7C54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26ECA"/>
    <w:multiLevelType w:val="hybridMultilevel"/>
    <w:tmpl w:val="087E1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44F65"/>
    <w:multiLevelType w:val="hybridMultilevel"/>
    <w:tmpl w:val="2A068CD0"/>
    <w:lvl w:ilvl="0" w:tplc="AE7EB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AE7EB9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0367C4"/>
    <w:rsid w:val="000E5E8D"/>
    <w:rsid w:val="001360B8"/>
    <w:rsid w:val="001413AA"/>
    <w:rsid w:val="0017785A"/>
    <w:rsid w:val="00177F6D"/>
    <w:rsid w:val="002165B3"/>
    <w:rsid w:val="002863C9"/>
    <w:rsid w:val="003230DF"/>
    <w:rsid w:val="00337FB8"/>
    <w:rsid w:val="00395AD4"/>
    <w:rsid w:val="003C2A13"/>
    <w:rsid w:val="003F4A5F"/>
    <w:rsid w:val="004A53CA"/>
    <w:rsid w:val="004B3EF1"/>
    <w:rsid w:val="004D043B"/>
    <w:rsid w:val="004D508B"/>
    <w:rsid w:val="00640A0B"/>
    <w:rsid w:val="006A1C97"/>
    <w:rsid w:val="007071E6"/>
    <w:rsid w:val="00730CCB"/>
    <w:rsid w:val="007B7201"/>
    <w:rsid w:val="0085587E"/>
    <w:rsid w:val="008744CE"/>
    <w:rsid w:val="008A5B91"/>
    <w:rsid w:val="009305F8"/>
    <w:rsid w:val="00960511"/>
    <w:rsid w:val="009E34B7"/>
    <w:rsid w:val="009E7A0A"/>
    <w:rsid w:val="00AC521F"/>
    <w:rsid w:val="00B60F91"/>
    <w:rsid w:val="00C1534E"/>
    <w:rsid w:val="00CB243F"/>
    <w:rsid w:val="00D04C4F"/>
    <w:rsid w:val="00D051CC"/>
    <w:rsid w:val="00D549D0"/>
    <w:rsid w:val="00DD19BC"/>
    <w:rsid w:val="00DE6165"/>
    <w:rsid w:val="00E45B43"/>
    <w:rsid w:val="00E70A38"/>
    <w:rsid w:val="00EC20E2"/>
    <w:rsid w:val="00F747FC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DB004"/>
  <w15:chartTrackingRefBased/>
  <w15:docId w15:val="{D7D215DD-99A1-4D12-B27A-EBDA509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0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ListParagraphChar">
    <w:name w:val="List Paragraph Char"/>
    <w:link w:val="ListParagraph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A0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A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0A"/>
  </w:style>
  <w:style w:type="paragraph" w:styleId="Footer">
    <w:name w:val="footer"/>
    <w:basedOn w:val="Normal"/>
    <w:link w:val="FooterChar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UXCFDSH4Y37E-11-329</_dlc_DocId>
    <_dlc_DocIdUrl xmlns="b417192f-9b40-4b27-a16e-6e0147391471">
      <Url>https://www.mutah.edu.jo/ar/education/_layouts/DocIdRedir.aspx?ID=UXCFDSH4Y37E-11-329</Url>
      <Description>UXCFDSH4Y37E-11-329</Description>
    </_dlc_DocIdUrl>
  </documentManagement>
</p:properties>
</file>

<file path=customXml/itemProps1.xml><?xml version="1.0" encoding="utf-8"?>
<ds:datastoreItem xmlns:ds="http://schemas.openxmlformats.org/officeDocument/2006/customXml" ds:itemID="{0EBFC401-6E5B-4EAD-8DE4-1948DCC99225}"/>
</file>

<file path=customXml/itemProps2.xml><?xml version="1.0" encoding="utf-8"?>
<ds:datastoreItem xmlns:ds="http://schemas.openxmlformats.org/officeDocument/2006/customXml" ds:itemID="{7F6768B9-9273-4E6C-9E2D-065C0A45B93C}"/>
</file>

<file path=customXml/itemProps3.xml><?xml version="1.0" encoding="utf-8"?>
<ds:datastoreItem xmlns:ds="http://schemas.openxmlformats.org/officeDocument/2006/customXml" ds:itemID="{8DA6A218-025A-43E5-884B-CE6455BBAD42}"/>
</file>

<file path=customXml/itemProps4.xml><?xml version="1.0" encoding="utf-8"?>
<ds:datastoreItem xmlns:ds="http://schemas.openxmlformats.org/officeDocument/2006/customXml" ds:itemID="{96B8D754-C8BF-4F24-BF8B-7E9471096F00}"/>
</file>

<file path=customXml/itemProps5.xml><?xml version="1.0" encoding="utf-8"?>
<ds:datastoreItem xmlns:ds="http://schemas.openxmlformats.org/officeDocument/2006/customXml" ds:itemID="{E06525AE-0ABF-427C-B1AD-44AE57BD9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3281</Characters>
  <Application>Microsoft Office Word</Application>
  <DocSecurity>0</DocSecurity>
  <Lines>252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2</cp:revision>
  <cp:lastPrinted>2023-02-01T05:51:00Z</cp:lastPrinted>
  <dcterms:created xsi:type="dcterms:W3CDTF">2023-11-02T22:24:00Z</dcterms:created>
  <dcterms:modified xsi:type="dcterms:W3CDTF">2023-11-02T22:24:00Z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452f3166f0f6c9a5eb78d695d0c5feb4146c90d4e72bfcdb47818217efb1037c</vt:lpwstr>
  </property>
  <property fmtid="{D5CDD505-2E9C-101B-9397-08002B2CF9AE}" pid="3" name="ContentTypeId">
    <vt:lpwstr>0x010100D9856E8CD0EC1744B5B22A4DBE36B072</vt:lpwstr>
  </property>
  <property fmtid="{D5CDD505-2E9C-101B-9397-08002B2CF9AE}" pid="4" name="_dlc_DocIdItemGuid">
    <vt:lpwstr>55121cdf-9ce9-40f2-8676-32d7a135f24a</vt:lpwstr>
  </property>
</Properties>
</file>