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0140" w:rsidRPr="008C0140" w:rsidRDefault="008C0140" w:rsidP="00263393">
      <w:pPr>
        <w:keepNext/>
        <w:keepLines/>
        <w:pageBreakBefore/>
        <w:shd w:val="clear" w:color="auto" w:fill="D9D9D9"/>
        <w:bidi/>
        <w:spacing w:after="120" w:line="240" w:lineRule="auto"/>
        <w:ind w:right="-426"/>
        <w:jc w:val="center"/>
        <w:outlineLvl w:val="0"/>
        <w:rPr>
          <w:rFonts w:ascii="Times New Roman Bold" w:eastAsia="Calibri" w:hAnsi="Times New Roman Bold" w:cs="Sakkal Majalla"/>
          <w:b/>
          <w:bCs/>
          <w:color w:val="000000"/>
          <w:sz w:val="32"/>
          <w:szCs w:val="32"/>
          <w:rtl/>
          <w:lang w:bidi="ar-JO"/>
        </w:rPr>
      </w:pPr>
      <w:r w:rsidRPr="008C0140">
        <w:rPr>
          <w:rFonts w:ascii="Times New Roman Bold" w:eastAsia="Calibri" w:hAnsi="Times New Roman Bold" w:cs="Sakkal Majalla" w:hint="cs"/>
          <w:b/>
          <w:bCs/>
          <w:color w:val="000000"/>
          <w:sz w:val="32"/>
          <w:szCs w:val="32"/>
          <w:rtl/>
        </w:rPr>
        <w:t>نموذج رقم (</w:t>
      </w:r>
      <w:r w:rsidRPr="008C0140">
        <w:rPr>
          <w:rFonts w:ascii="Times New Roman Bold" w:eastAsia="Calibri" w:hAnsi="Times New Roman Bold" w:cs="Sakkal Majalla"/>
          <w:b/>
          <w:bCs/>
          <w:color w:val="000000"/>
          <w:sz w:val="32"/>
          <w:szCs w:val="32"/>
        </w:rPr>
        <w:t>2</w:t>
      </w:r>
      <w:r w:rsidRPr="008C0140">
        <w:rPr>
          <w:rFonts w:ascii="Times New Roman Bold" w:eastAsia="Calibri" w:hAnsi="Times New Roman Bold" w:cs="Sakkal Majalla" w:hint="cs"/>
          <w:b/>
          <w:bCs/>
          <w:color w:val="000000"/>
          <w:sz w:val="32"/>
          <w:szCs w:val="32"/>
          <w:rtl/>
        </w:rPr>
        <w:t xml:space="preserve">): </w:t>
      </w:r>
      <w:r w:rsidRPr="008C0140">
        <w:rPr>
          <w:rFonts w:ascii="Times New Roman Bold" w:eastAsia="Calibri" w:hAnsi="Times New Roman Bold" w:cs="Sakkal Majalla" w:hint="cs"/>
          <w:b/>
          <w:bCs/>
          <w:color w:val="000000"/>
          <w:sz w:val="32"/>
          <w:szCs w:val="32"/>
          <w:rtl/>
          <w:lang w:bidi="ar-JO"/>
        </w:rPr>
        <w:t>وصف المقرر</w:t>
      </w:r>
    </w:p>
    <w:tbl>
      <w:tblPr>
        <w:tblStyle w:val="TableGrid"/>
        <w:bidiVisual/>
        <w:tblW w:w="9742" w:type="dxa"/>
        <w:tblLook w:val="04A0" w:firstRow="1" w:lastRow="0" w:firstColumn="1" w:lastColumn="0" w:noHBand="0" w:noVBand="1"/>
      </w:tblPr>
      <w:tblGrid>
        <w:gridCol w:w="1806"/>
        <w:gridCol w:w="2371"/>
        <w:gridCol w:w="1374"/>
        <w:gridCol w:w="1160"/>
        <w:gridCol w:w="187"/>
        <w:gridCol w:w="1437"/>
        <w:gridCol w:w="280"/>
        <w:gridCol w:w="1127"/>
      </w:tblGrid>
      <w:tr w:rsidR="008C0140" w:rsidRPr="008C0140" w:rsidTr="00263393">
        <w:trPr>
          <w:trHeight w:val="324"/>
        </w:trPr>
        <w:tc>
          <w:tcPr>
            <w:tcW w:w="1817" w:type="dxa"/>
            <w:shd w:val="pct12" w:color="auto" w:fill="auto"/>
            <w:vAlign w:val="center"/>
          </w:tcPr>
          <w:p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الكلية</w:t>
            </w:r>
          </w:p>
        </w:tc>
        <w:tc>
          <w:tcPr>
            <w:tcW w:w="7925" w:type="dxa"/>
            <w:gridSpan w:val="7"/>
            <w:vAlign w:val="center"/>
          </w:tcPr>
          <w:p w:rsidR="008C0140" w:rsidRPr="008C0140" w:rsidRDefault="00BB7B83" w:rsidP="008C0140">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 xml:space="preserve">العلوم التربوية </w:t>
            </w:r>
          </w:p>
        </w:tc>
      </w:tr>
      <w:tr w:rsidR="008C0140" w:rsidRPr="008C0140" w:rsidTr="008C0140">
        <w:trPr>
          <w:trHeight w:val="397"/>
        </w:trPr>
        <w:tc>
          <w:tcPr>
            <w:tcW w:w="1817" w:type="dxa"/>
            <w:shd w:val="pct12" w:color="auto" w:fill="auto"/>
            <w:vAlign w:val="center"/>
          </w:tcPr>
          <w:p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القسم</w:t>
            </w:r>
          </w:p>
        </w:tc>
        <w:tc>
          <w:tcPr>
            <w:tcW w:w="4876" w:type="dxa"/>
            <w:gridSpan w:val="3"/>
            <w:vAlign w:val="center"/>
          </w:tcPr>
          <w:p w:rsidR="008C0140" w:rsidRPr="008C0140" w:rsidRDefault="00BB7B83" w:rsidP="008C0140">
            <w:pPr>
              <w:bidi/>
              <w:spacing w:before="120"/>
              <w:jc w:val="both"/>
              <w:rPr>
                <w:rFonts w:ascii="Times New Roman" w:eastAsia="Calibri" w:hAnsi="Times New Roman" w:cs="Simplified Arabic"/>
                <w:b/>
                <w:bCs/>
                <w:color w:val="000000"/>
                <w:sz w:val="24"/>
                <w:szCs w:val="24"/>
                <w:lang w:bidi="ar-JO"/>
              </w:rPr>
            </w:pPr>
            <w:r>
              <w:rPr>
                <w:rFonts w:ascii="Times New Roman" w:eastAsia="Calibri" w:hAnsi="Times New Roman" w:cs="Simplified Arabic" w:hint="cs"/>
                <w:b/>
                <w:bCs/>
                <w:color w:val="000000"/>
                <w:sz w:val="24"/>
                <w:szCs w:val="24"/>
                <w:rtl/>
                <w:lang w:bidi="ar-JO"/>
              </w:rPr>
              <w:t xml:space="preserve">المناهج والادارة التربوية </w:t>
            </w:r>
          </w:p>
        </w:tc>
        <w:tc>
          <w:tcPr>
            <w:tcW w:w="1918" w:type="dxa"/>
            <w:gridSpan w:val="3"/>
            <w:shd w:val="clear" w:color="auto" w:fill="D9D9D9"/>
            <w:vAlign w:val="center"/>
          </w:tcPr>
          <w:p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المستوى في الإطار</w:t>
            </w:r>
          </w:p>
        </w:tc>
        <w:tc>
          <w:tcPr>
            <w:tcW w:w="1131" w:type="dxa"/>
            <w:vAlign w:val="center"/>
          </w:tcPr>
          <w:p w:rsidR="008C0140" w:rsidRPr="008C0140" w:rsidRDefault="00BB7B83" w:rsidP="008C0140">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ماجستير</w:t>
            </w:r>
          </w:p>
        </w:tc>
      </w:tr>
      <w:tr w:rsidR="008C0140" w:rsidRPr="00263393" w:rsidTr="008C0140">
        <w:trPr>
          <w:trHeight w:val="397"/>
        </w:trPr>
        <w:tc>
          <w:tcPr>
            <w:tcW w:w="1817" w:type="dxa"/>
            <w:shd w:val="pct12" w:color="auto" w:fill="auto"/>
            <w:vAlign w:val="center"/>
          </w:tcPr>
          <w:p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اسم المقرر</w:t>
            </w:r>
          </w:p>
        </w:tc>
        <w:tc>
          <w:tcPr>
            <w:tcW w:w="2388" w:type="dxa"/>
            <w:vAlign w:val="center"/>
          </w:tcPr>
          <w:p w:rsidR="008C0140" w:rsidRPr="008C0140" w:rsidRDefault="00BB7B83" w:rsidP="008C0140">
            <w:pPr>
              <w:bidi/>
              <w:spacing w:before="120"/>
              <w:jc w:val="both"/>
              <w:rPr>
                <w:rFonts w:ascii="Times New Roman" w:eastAsia="Calibri" w:hAnsi="Times New Roman" w:cs="Simplified Arabic"/>
                <w:b/>
                <w:bCs/>
                <w:color w:val="000000"/>
                <w:sz w:val="24"/>
                <w:szCs w:val="24"/>
                <w:lang w:bidi="ar-JO"/>
              </w:rPr>
            </w:pPr>
            <w:r>
              <w:rPr>
                <w:rFonts w:ascii="Times New Roman" w:eastAsia="Calibri" w:hAnsi="Times New Roman" w:cs="Simplified Arabic" w:hint="cs"/>
                <w:b/>
                <w:bCs/>
                <w:color w:val="000000"/>
                <w:sz w:val="24"/>
                <w:szCs w:val="24"/>
                <w:rtl/>
                <w:lang w:bidi="ar-JO"/>
              </w:rPr>
              <w:t xml:space="preserve">استراتيجيات التدريس </w:t>
            </w:r>
          </w:p>
        </w:tc>
        <w:tc>
          <w:tcPr>
            <w:tcW w:w="1380" w:type="dxa"/>
            <w:shd w:val="clear" w:color="auto" w:fill="D9D9D9"/>
            <w:vAlign w:val="center"/>
          </w:tcPr>
          <w:p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الرمز</w:t>
            </w:r>
          </w:p>
        </w:tc>
        <w:tc>
          <w:tcPr>
            <w:tcW w:w="1108" w:type="dxa"/>
            <w:vAlign w:val="center"/>
          </w:tcPr>
          <w:p w:rsidR="008C0140" w:rsidRPr="008C0140" w:rsidRDefault="00BB7B83" w:rsidP="008C0140">
            <w:pPr>
              <w:bidi/>
              <w:spacing w:before="120"/>
              <w:jc w:val="both"/>
              <w:rPr>
                <w:rFonts w:ascii="Times New Roman" w:eastAsia="Calibri" w:hAnsi="Times New Roman" w:cs="Simplified Arabic" w:hint="cs"/>
                <w:b/>
                <w:bCs/>
                <w:color w:val="000000"/>
                <w:sz w:val="24"/>
                <w:szCs w:val="24"/>
                <w:lang w:bidi="ar-JO"/>
              </w:rPr>
            </w:pPr>
            <w:r w:rsidRPr="00BB7B83">
              <w:rPr>
                <w:rFonts w:ascii="Times New Roman" w:eastAsia="Calibri" w:hAnsi="Times New Roman" w:cs="Simplified Arabic"/>
                <w:b/>
                <w:bCs/>
                <w:color w:val="000000"/>
                <w:sz w:val="24"/>
                <w:szCs w:val="24"/>
                <w:rtl/>
                <w:lang w:bidi="ar-JO"/>
              </w:rPr>
              <w:t xml:space="preserve">0801712    </w:t>
            </w:r>
          </w:p>
        </w:tc>
        <w:tc>
          <w:tcPr>
            <w:tcW w:w="1918" w:type="dxa"/>
            <w:gridSpan w:val="3"/>
            <w:shd w:val="clear" w:color="auto" w:fill="D9D9D9"/>
            <w:vAlign w:val="center"/>
          </w:tcPr>
          <w:p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متطلب سابق</w:t>
            </w:r>
          </w:p>
        </w:tc>
        <w:tc>
          <w:tcPr>
            <w:tcW w:w="1131" w:type="dxa"/>
            <w:vAlign w:val="center"/>
          </w:tcPr>
          <w:p w:rsidR="008C0140" w:rsidRPr="008C0140" w:rsidRDefault="00BB7B83" w:rsidP="008C0140">
            <w:pPr>
              <w:bidi/>
              <w:spacing w:before="120"/>
              <w:jc w:val="both"/>
              <w:rPr>
                <w:rFonts w:ascii="Times New Roman" w:eastAsia="Calibri" w:hAnsi="Times New Roman" w:cs="Simplified Arabic" w:hint="cs"/>
                <w:color w:val="000000"/>
                <w:sz w:val="24"/>
                <w:szCs w:val="24"/>
                <w:lang w:bidi="ar-JO"/>
              </w:rPr>
            </w:pPr>
            <w:r>
              <w:rPr>
                <w:rFonts w:ascii="Times New Roman" w:eastAsia="Calibri" w:hAnsi="Times New Roman" w:cs="Simplified Arabic" w:hint="cs"/>
                <w:color w:val="000000"/>
                <w:sz w:val="24"/>
                <w:szCs w:val="24"/>
                <w:rtl/>
                <w:lang w:bidi="ar-JO"/>
              </w:rPr>
              <w:t>-</w:t>
            </w:r>
          </w:p>
        </w:tc>
      </w:tr>
      <w:tr w:rsidR="008C0140" w:rsidRPr="00263393" w:rsidTr="00263393">
        <w:trPr>
          <w:trHeight w:val="233"/>
        </w:trPr>
        <w:tc>
          <w:tcPr>
            <w:tcW w:w="1817" w:type="dxa"/>
            <w:shd w:val="pct12" w:color="auto" w:fill="auto"/>
            <w:vAlign w:val="center"/>
          </w:tcPr>
          <w:p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الساعات المعتمدة</w:t>
            </w:r>
          </w:p>
        </w:tc>
        <w:tc>
          <w:tcPr>
            <w:tcW w:w="2388" w:type="dxa"/>
            <w:vAlign w:val="center"/>
          </w:tcPr>
          <w:p w:rsidR="008C0140" w:rsidRPr="008C0140" w:rsidRDefault="00BB7B83" w:rsidP="008C0140">
            <w:pPr>
              <w:bidi/>
              <w:spacing w:before="120"/>
              <w:jc w:val="both"/>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3</w:t>
            </w:r>
          </w:p>
        </w:tc>
        <w:tc>
          <w:tcPr>
            <w:tcW w:w="1380" w:type="dxa"/>
            <w:shd w:val="clear" w:color="auto" w:fill="D9D9D9"/>
            <w:vAlign w:val="center"/>
          </w:tcPr>
          <w:p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نظري</w:t>
            </w:r>
          </w:p>
        </w:tc>
        <w:tc>
          <w:tcPr>
            <w:tcW w:w="1108" w:type="dxa"/>
            <w:vAlign w:val="center"/>
          </w:tcPr>
          <w:p w:rsidR="008C0140" w:rsidRPr="008C0140" w:rsidRDefault="00BB7B83" w:rsidP="008C0140">
            <w:pPr>
              <w:bidi/>
              <w:spacing w:before="120"/>
              <w:jc w:val="both"/>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rtl/>
                <w:lang w:bidi="ar-JO"/>
              </w:rPr>
              <w:t>√</w:t>
            </w:r>
          </w:p>
        </w:tc>
        <w:tc>
          <w:tcPr>
            <w:tcW w:w="1918" w:type="dxa"/>
            <w:gridSpan w:val="3"/>
            <w:shd w:val="clear" w:color="auto" w:fill="D9D9D9"/>
            <w:vAlign w:val="center"/>
          </w:tcPr>
          <w:p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عملي</w:t>
            </w:r>
          </w:p>
        </w:tc>
        <w:tc>
          <w:tcPr>
            <w:tcW w:w="1131" w:type="dxa"/>
            <w:vAlign w:val="center"/>
          </w:tcPr>
          <w:p w:rsidR="008C0140" w:rsidRPr="008C0140" w:rsidRDefault="008C0140" w:rsidP="008C0140">
            <w:pPr>
              <w:bidi/>
              <w:spacing w:before="120"/>
              <w:jc w:val="both"/>
              <w:rPr>
                <w:rFonts w:ascii="Times New Roman" w:eastAsia="Calibri" w:hAnsi="Times New Roman" w:cs="Simplified Arabic"/>
                <w:color w:val="000000"/>
                <w:sz w:val="24"/>
                <w:szCs w:val="24"/>
                <w:lang w:bidi="ar-JO"/>
              </w:rPr>
            </w:pPr>
          </w:p>
        </w:tc>
      </w:tr>
      <w:tr w:rsidR="008C0140" w:rsidRPr="008C0140" w:rsidTr="008C0140">
        <w:trPr>
          <w:trHeight w:val="397"/>
        </w:trPr>
        <w:tc>
          <w:tcPr>
            <w:tcW w:w="1817" w:type="dxa"/>
            <w:shd w:val="pct12" w:color="auto" w:fill="auto"/>
            <w:vAlign w:val="center"/>
          </w:tcPr>
          <w:p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منسق المقرر</w:t>
            </w:r>
          </w:p>
        </w:tc>
        <w:tc>
          <w:tcPr>
            <w:tcW w:w="2388" w:type="dxa"/>
            <w:vAlign w:val="center"/>
          </w:tcPr>
          <w:p w:rsidR="008C0140" w:rsidRPr="008C0140" w:rsidRDefault="00BB7B83" w:rsidP="008C0140">
            <w:pPr>
              <w:bidi/>
              <w:spacing w:before="120"/>
              <w:jc w:val="both"/>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د.احلام البطوش</w:t>
            </w:r>
          </w:p>
        </w:tc>
        <w:tc>
          <w:tcPr>
            <w:tcW w:w="1380" w:type="dxa"/>
            <w:shd w:val="clear" w:color="auto" w:fill="D9D9D9"/>
            <w:vAlign w:val="center"/>
          </w:tcPr>
          <w:p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الإيميل</w:t>
            </w:r>
          </w:p>
        </w:tc>
        <w:tc>
          <w:tcPr>
            <w:tcW w:w="4157" w:type="dxa"/>
            <w:gridSpan w:val="5"/>
            <w:shd w:val="clear" w:color="auto" w:fill="auto"/>
            <w:vAlign w:val="center"/>
          </w:tcPr>
          <w:p w:rsidR="008C0140" w:rsidRPr="008C0140" w:rsidRDefault="00BB7B83" w:rsidP="008C0140">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color w:val="000000"/>
                <w:sz w:val="24"/>
                <w:szCs w:val="24"/>
                <w:lang w:bidi="ar-JO"/>
              </w:rPr>
              <w:t>Ah_sa@mutah.edu.jo</w:t>
            </w:r>
          </w:p>
        </w:tc>
      </w:tr>
      <w:tr w:rsidR="008C0140" w:rsidRPr="008C0140" w:rsidTr="00263393">
        <w:trPr>
          <w:trHeight w:val="447"/>
        </w:trPr>
        <w:tc>
          <w:tcPr>
            <w:tcW w:w="1817" w:type="dxa"/>
            <w:shd w:val="pct12" w:color="auto" w:fill="auto"/>
            <w:vAlign w:val="center"/>
          </w:tcPr>
          <w:p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المدرسون</w:t>
            </w:r>
          </w:p>
        </w:tc>
        <w:tc>
          <w:tcPr>
            <w:tcW w:w="2388" w:type="dxa"/>
            <w:vAlign w:val="center"/>
          </w:tcPr>
          <w:p w:rsidR="008C0140" w:rsidRPr="008C0140" w:rsidRDefault="00BB7B83" w:rsidP="008C0140">
            <w:pPr>
              <w:bidi/>
              <w:spacing w:before="120"/>
              <w:jc w:val="both"/>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د.احلام البطوش</w:t>
            </w:r>
          </w:p>
        </w:tc>
        <w:tc>
          <w:tcPr>
            <w:tcW w:w="1380" w:type="dxa"/>
            <w:shd w:val="clear" w:color="auto" w:fill="D9D9D9"/>
            <w:vAlign w:val="center"/>
          </w:tcPr>
          <w:p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الإيميلات</w:t>
            </w:r>
          </w:p>
        </w:tc>
        <w:tc>
          <w:tcPr>
            <w:tcW w:w="4157" w:type="dxa"/>
            <w:gridSpan w:val="5"/>
            <w:shd w:val="clear" w:color="auto" w:fill="auto"/>
            <w:vAlign w:val="center"/>
          </w:tcPr>
          <w:p w:rsidR="008C0140" w:rsidRPr="008C0140" w:rsidRDefault="008C0140" w:rsidP="008C0140">
            <w:pPr>
              <w:bidi/>
              <w:spacing w:before="120"/>
              <w:jc w:val="both"/>
              <w:rPr>
                <w:rFonts w:ascii="Times New Roman" w:eastAsia="Calibri" w:hAnsi="Times New Roman" w:cs="Simplified Arabic"/>
                <w:color w:val="000000"/>
                <w:sz w:val="24"/>
                <w:szCs w:val="24"/>
                <w:lang w:bidi="ar-JO"/>
              </w:rPr>
            </w:pPr>
          </w:p>
        </w:tc>
      </w:tr>
      <w:tr w:rsidR="008C0140" w:rsidRPr="00263393" w:rsidTr="008C0140">
        <w:trPr>
          <w:trHeight w:val="397"/>
        </w:trPr>
        <w:tc>
          <w:tcPr>
            <w:tcW w:w="1817" w:type="dxa"/>
            <w:shd w:val="pct12" w:color="auto" w:fill="auto"/>
            <w:vAlign w:val="center"/>
          </w:tcPr>
          <w:p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وقت المحاضرة</w:t>
            </w:r>
          </w:p>
        </w:tc>
        <w:tc>
          <w:tcPr>
            <w:tcW w:w="2388" w:type="dxa"/>
            <w:vAlign w:val="center"/>
          </w:tcPr>
          <w:p w:rsidR="008C0140" w:rsidRPr="008C0140" w:rsidRDefault="008C0140" w:rsidP="008C0140">
            <w:pPr>
              <w:bidi/>
              <w:spacing w:before="120"/>
              <w:jc w:val="both"/>
              <w:rPr>
                <w:rFonts w:ascii="Times New Roman" w:eastAsia="Calibri" w:hAnsi="Times New Roman" w:cs="Simplified Arabic"/>
                <w:color w:val="000000"/>
                <w:sz w:val="24"/>
                <w:szCs w:val="24"/>
                <w:lang w:bidi="ar-JO"/>
              </w:rPr>
            </w:pPr>
          </w:p>
        </w:tc>
        <w:tc>
          <w:tcPr>
            <w:tcW w:w="1380" w:type="dxa"/>
            <w:shd w:val="clear" w:color="auto" w:fill="D9D9D9"/>
            <w:vAlign w:val="center"/>
          </w:tcPr>
          <w:p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المكان</w:t>
            </w:r>
          </w:p>
        </w:tc>
        <w:tc>
          <w:tcPr>
            <w:tcW w:w="1297" w:type="dxa"/>
            <w:gridSpan w:val="2"/>
            <w:shd w:val="clear" w:color="auto" w:fill="auto"/>
            <w:vAlign w:val="center"/>
          </w:tcPr>
          <w:p w:rsidR="008C0140" w:rsidRPr="008C0140" w:rsidRDefault="008C0140" w:rsidP="008C0140">
            <w:pPr>
              <w:bidi/>
              <w:spacing w:before="120"/>
              <w:jc w:val="both"/>
              <w:rPr>
                <w:rFonts w:ascii="Times New Roman" w:eastAsia="Calibri" w:hAnsi="Times New Roman" w:cs="Simplified Arabic"/>
                <w:color w:val="000000"/>
                <w:sz w:val="24"/>
                <w:szCs w:val="24"/>
                <w:lang w:bidi="ar-JO"/>
              </w:rPr>
            </w:pPr>
          </w:p>
        </w:tc>
        <w:tc>
          <w:tcPr>
            <w:tcW w:w="1445" w:type="dxa"/>
            <w:shd w:val="clear" w:color="auto" w:fill="D9D9D9"/>
            <w:vAlign w:val="center"/>
          </w:tcPr>
          <w:p w:rsidR="008C0140" w:rsidRPr="008C0140" w:rsidRDefault="008C0140" w:rsidP="008C0140">
            <w:pPr>
              <w:bidi/>
              <w:spacing w:before="120"/>
              <w:jc w:val="both"/>
              <w:rPr>
                <w:rFonts w:ascii="Times New Roman" w:eastAsia="Calibri" w:hAnsi="Times New Roman" w:cs="Simplified Arabic"/>
                <w:b/>
                <w:bCs/>
                <w:color w:val="000000"/>
                <w:sz w:val="24"/>
                <w:szCs w:val="24"/>
                <w:rtl/>
                <w:lang w:bidi="ar-JO"/>
              </w:rPr>
            </w:pPr>
            <w:r w:rsidRPr="008C0140">
              <w:rPr>
                <w:rFonts w:ascii="Times New Roman" w:eastAsia="Calibri" w:hAnsi="Times New Roman" w:cs="Simplified Arabic" w:hint="cs"/>
                <w:b/>
                <w:bCs/>
                <w:color w:val="000000"/>
                <w:sz w:val="24"/>
                <w:szCs w:val="24"/>
                <w:rtl/>
                <w:lang w:bidi="ar-JO"/>
              </w:rPr>
              <w:t>شكل الحضور</w:t>
            </w:r>
          </w:p>
        </w:tc>
        <w:tc>
          <w:tcPr>
            <w:tcW w:w="1415" w:type="dxa"/>
            <w:gridSpan w:val="2"/>
            <w:shd w:val="clear" w:color="auto" w:fill="auto"/>
            <w:vAlign w:val="center"/>
          </w:tcPr>
          <w:p w:rsidR="008C0140" w:rsidRPr="008C0140" w:rsidRDefault="00BB7B83" w:rsidP="008C0140">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وجاهي</w:t>
            </w:r>
          </w:p>
        </w:tc>
      </w:tr>
      <w:tr w:rsidR="008C0140" w:rsidRPr="00263393" w:rsidTr="00263393">
        <w:trPr>
          <w:trHeight w:val="50"/>
        </w:trPr>
        <w:tc>
          <w:tcPr>
            <w:tcW w:w="1817" w:type="dxa"/>
            <w:shd w:val="pct12" w:color="auto" w:fill="auto"/>
            <w:vAlign w:val="center"/>
          </w:tcPr>
          <w:p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الفصل الدراسي</w:t>
            </w:r>
          </w:p>
        </w:tc>
        <w:tc>
          <w:tcPr>
            <w:tcW w:w="2388" w:type="dxa"/>
            <w:vAlign w:val="center"/>
          </w:tcPr>
          <w:p w:rsidR="008C0140" w:rsidRPr="008C0140" w:rsidRDefault="00BB7B83" w:rsidP="008C0140">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الثاني</w:t>
            </w:r>
          </w:p>
        </w:tc>
        <w:tc>
          <w:tcPr>
            <w:tcW w:w="1380" w:type="dxa"/>
            <w:shd w:val="clear" w:color="auto" w:fill="D9D9D9"/>
            <w:vAlign w:val="center"/>
          </w:tcPr>
          <w:p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تاريخ الإعداد</w:t>
            </w:r>
          </w:p>
        </w:tc>
        <w:tc>
          <w:tcPr>
            <w:tcW w:w="1297" w:type="dxa"/>
            <w:gridSpan w:val="2"/>
            <w:shd w:val="clear" w:color="auto" w:fill="auto"/>
            <w:vAlign w:val="center"/>
          </w:tcPr>
          <w:p w:rsidR="008C0140" w:rsidRPr="008C0140" w:rsidRDefault="00BB7B83" w:rsidP="008C0140">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2024</w:t>
            </w:r>
          </w:p>
        </w:tc>
        <w:tc>
          <w:tcPr>
            <w:tcW w:w="1445" w:type="dxa"/>
            <w:shd w:val="clear" w:color="auto" w:fill="D9D9D9"/>
            <w:vAlign w:val="center"/>
          </w:tcPr>
          <w:p w:rsidR="008C0140" w:rsidRPr="008C0140" w:rsidRDefault="008C0140" w:rsidP="008C0140">
            <w:pPr>
              <w:bidi/>
              <w:spacing w:before="120"/>
              <w:jc w:val="both"/>
              <w:rPr>
                <w:rFonts w:ascii="Times New Roman" w:eastAsia="Calibri" w:hAnsi="Times New Roman" w:cs="Simplified Arabic"/>
                <w:color w:val="000000"/>
                <w:sz w:val="24"/>
                <w:szCs w:val="24"/>
                <w:lang w:bidi="ar-JO"/>
              </w:rPr>
            </w:pPr>
            <w:r w:rsidRPr="008C0140">
              <w:rPr>
                <w:rFonts w:ascii="Times New Roman" w:eastAsia="Calibri" w:hAnsi="Times New Roman" w:cs="Simplified Arabic" w:hint="cs"/>
                <w:b/>
                <w:bCs/>
                <w:color w:val="000000"/>
                <w:sz w:val="24"/>
                <w:szCs w:val="24"/>
                <w:rtl/>
                <w:lang w:bidi="ar-JO"/>
              </w:rPr>
              <w:t>تاريخ التعديل</w:t>
            </w:r>
          </w:p>
        </w:tc>
        <w:tc>
          <w:tcPr>
            <w:tcW w:w="1415" w:type="dxa"/>
            <w:gridSpan w:val="2"/>
            <w:shd w:val="clear" w:color="auto" w:fill="auto"/>
            <w:vAlign w:val="center"/>
          </w:tcPr>
          <w:p w:rsidR="008C0140" w:rsidRPr="008C0140" w:rsidRDefault="00BB7B83" w:rsidP="008C0140">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2025</w:t>
            </w:r>
          </w:p>
        </w:tc>
      </w:tr>
    </w:tbl>
    <w:p w:rsidR="00D549D0" w:rsidRPr="00263393" w:rsidRDefault="00D549D0">
      <w:pPr>
        <w:rPr>
          <w:sz w:val="24"/>
          <w:szCs w:val="24"/>
          <w:rtl/>
        </w:rPr>
      </w:pPr>
    </w:p>
    <w:tbl>
      <w:tblPr>
        <w:tblStyle w:val="TableGrid"/>
        <w:tblW w:w="9782" w:type="dxa"/>
        <w:tblInd w:w="-431" w:type="dxa"/>
        <w:tblLook w:val="04A0" w:firstRow="1" w:lastRow="0" w:firstColumn="1" w:lastColumn="0" w:noHBand="0" w:noVBand="1"/>
      </w:tblPr>
      <w:tblGrid>
        <w:gridCol w:w="9782"/>
      </w:tblGrid>
      <w:tr w:rsidR="008C0140" w:rsidRPr="008C0140" w:rsidTr="008C0140">
        <w:trPr>
          <w:trHeight w:val="397"/>
        </w:trPr>
        <w:tc>
          <w:tcPr>
            <w:tcW w:w="9782" w:type="dxa"/>
            <w:shd w:val="pct12" w:color="auto" w:fill="auto"/>
            <w:vAlign w:val="center"/>
          </w:tcPr>
          <w:p w:rsidR="008C0140" w:rsidRPr="008C0140" w:rsidRDefault="008C0140" w:rsidP="008C0140">
            <w:pPr>
              <w:spacing w:before="120"/>
              <w:jc w:val="center"/>
              <w:rPr>
                <w:rFonts w:ascii="Times New Roman" w:eastAsia="Calibri" w:hAnsi="Times New Roman" w:cs="Simplified Arabic"/>
                <w:b/>
                <w:bCs/>
                <w:color w:val="000000"/>
                <w:lang w:bidi="ar-JO"/>
              </w:rPr>
            </w:pPr>
            <w:r w:rsidRPr="008C0140">
              <w:rPr>
                <w:rFonts w:ascii="Times New Roman" w:eastAsia="Calibri" w:hAnsi="Times New Roman" w:cs="Simplified Arabic" w:hint="cs"/>
                <w:b/>
                <w:bCs/>
                <w:color w:val="000000"/>
                <w:rtl/>
                <w:lang w:bidi="ar-JO"/>
              </w:rPr>
              <w:t>وصف المقرر المختصر</w:t>
            </w:r>
          </w:p>
        </w:tc>
      </w:tr>
      <w:tr w:rsidR="008C0140" w:rsidRPr="008C0140" w:rsidTr="008C0140">
        <w:trPr>
          <w:trHeight w:val="397"/>
        </w:trPr>
        <w:tc>
          <w:tcPr>
            <w:tcW w:w="9782" w:type="dxa"/>
            <w:shd w:val="clear" w:color="auto" w:fill="auto"/>
            <w:vAlign w:val="center"/>
          </w:tcPr>
          <w:p w:rsidR="008C0140" w:rsidRPr="008C0140" w:rsidRDefault="00BB7B83" w:rsidP="009D3A47">
            <w:pPr>
              <w:spacing w:before="120"/>
              <w:jc w:val="right"/>
              <w:rPr>
                <w:rFonts w:ascii="Times New Roman" w:eastAsia="Calibri" w:hAnsi="Times New Roman" w:cs="Simplified Arabic"/>
                <w:color w:val="000000"/>
                <w:lang w:bidi="ar-JO"/>
              </w:rPr>
            </w:pPr>
            <w:r w:rsidRPr="00BB7B83">
              <w:rPr>
                <w:rFonts w:ascii="Times New Roman" w:eastAsia="Calibri" w:hAnsi="Times New Roman" w:cs="Simplified Arabic"/>
                <w:color w:val="000000"/>
                <w:rtl/>
                <w:lang w:bidi="ar-JO"/>
              </w:rPr>
              <w:t>يهدف هذا المساق إلى تعريف الطلبة ببعض المفاهيم التربوية مثل التعلم والتدريس والطريقة والأسلوب والاستراتيجية، كما يهدف إلى تعريفهم بأهم مداخل وطرائق التدريس التي يمكن استخدامها في المواد الدراسية المختلفة وكذلك تعريفهم مبادئ التعلم والتعليم الفردي والجماعي والتخطيط للتدريس وتقويم فعاليه التدريس. كما يهدف هذا المساق الى تعريف الطلبة باستراتيجيات التدريس الحديثة المختلفة</w:t>
            </w:r>
          </w:p>
        </w:tc>
      </w:tr>
      <w:tr w:rsidR="008C0140" w:rsidRPr="008C0140" w:rsidTr="008C0140">
        <w:trPr>
          <w:trHeight w:val="397"/>
        </w:trPr>
        <w:tc>
          <w:tcPr>
            <w:tcW w:w="9782" w:type="dxa"/>
            <w:shd w:val="pct12" w:color="auto" w:fill="auto"/>
            <w:vAlign w:val="center"/>
          </w:tcPr>
          <w:p w:rsidR="008C0140" w:rsidRPr="008C0140" w:rsidRDefault="008C0140" w:rsidP="008C0140">
            <w:pPr>
              <w:spacing w:before="120"/>
              <w:jc w:val="center"/>
              <w:rPr>
                <w:rFonts w:ascii="Times New Roman" w:eastAsia="Calibri" w:hAnsi="Times New Roman" w:cs="Simplified Arabic"/>
                <w:b/>
                <w:bCs/>
                <w:color w:val="000000"/>
                <w:lang w:bidi="ar-JO"/>
              </w:rPr>
            </w:pPr>
            <w:r w:rsidRPr="008C0140">
              <w:rPr>
                <w:rFonts w:ascii="Times New Roman" w:eastAsia="Calibri" w:hAnsi="Times New Roman" w:cs="Simplified Arabic" w:hint="cs"/>
                <w:b/>
                <w:bCs/>
                <w:color w:val="000000"/>
                <w:rtl/>
                <w:lang w:bidi="ar-JO"/>
              </w:rPr>
              <w:t>أهداف المقرر</w:t>
            </w:r>
          </w:p>
        </w:tc>
      </w:tr>
      <w:tr w:rsidR="008C0140" w:rsidRPr="008C0140" w:rsidTr="008C0140">
        <w:trPr>
          <w:trHeight w:val="397"/>
        </w:trPr>
        <w:tc>
          <w:tcPr>
            <w:tcW w:w="9782" w:type="dxa"/>
            <w:shd w:val="clear" w:color="auto" w:fill="auto"/>
            <w:vAlign w:val="center"/>
          </w:tcPr>
          <w:p w:rsidR="009D3A47" w:rsidRDefault="009D3A47" w:rsidP="009D3A47">
            <w:pPr>
              <w:pStyle w:val="NormalWeb"/>
              <w:numPr>
                <w:ilvl w:val="0"/>
                <w:numId w:val="8"/>
              </w:numPr>
              <w:bidi/>
            </w:pPr>
            <w:r>
              <w:rPr>
                <w:rtl/>
              </w:rPr>
              <w:t>التعرف على أبرز استراتيجيات التدريس المعاصرة</w:t>
            </w:r>
            <w:r>
              <w:t>.</w:t>
            </w:r>
          </w:p>
          <w:p w:rsidR="009D3A47" w:rsidRDefault="009D3A47" w:rsidP="009D3A47">
            <w:pPr>
              <w:pStyle w:val="NormalWeb"/>
              <w:numPr>
                <w:ilvl w:val="0"/>
                <w:numId w:val="8"/>
              </w:numPr>
              <w:bidi/>
            </w:pPr>
            <w:r>
              <w:rPr>
                <w:rtl/>
              </w:rPr>
              <w:t>تحليل تطبيقات الاستراتيجيات الحديثة في البيئة التربوية</w:t>
            </w:r>
            <w:r>
              <w:t>.</w:t>
            </w:r>
          </w:p>
          <w:p w:rsidR="009D3A47" w:rsidRDefault="009D3A47" w:rsidP="009D3A47">
            <w:pPr>
              <w:pStyle w:val="NormalWeb"/>
              <w:numPr>
                <w:ilvl w:val="0"/>
                <w:numId w:val="8"/>
              </w:numPr>
              <w:bidi/>
            </w:pPr>
            <w:r>
              <w:rPr>
                <w:rtl/>
              </w:rPr>
              <w:t>تمكين الطلبة من تصميم خطط تدريس تفاعلية باستخدام استراتيجيات متعددة</w:t>
            </w:r>
            <w:r>
              <w:t>.</w:t>
            </w:r>
          </w:p>
          <w:p w:rsidR="009D3A47" w:rsidRDefault="009D3A47" w:rsidP="009D3A47">
            <w:pPr>
              <w:pStyle w:val="NormalWeb"/>
              <w:numPr>
                <w:ilvl w:val="0"/>
                <w:numId w:val="8"/>
              </w:numPr>
              <w:bidi/>
            </w:pPr>
            <w:r>
              <w:rPr>
                <w:rtl/>
              </w:rPr>
              <w:t>تنمية مهارات الطلبة في تقييم مدى فعالية استراتيجيات التدريس</w:t>
            </w:r>
            <w:r>
              <w:t>.</w:t>
            </w:r>
          </w:p>
          <w:p w:rsidR="009D3A47" w:rsidRDefault="009D3A47" w:rsidP="009D3A47">
            <w:pPr>
              <w:pStyle w:val="NormalWeb"/>
              <w:numPr>
                <w:ilvl w:val="0"/>
                <w:numId w:val="8"/>
              </w:numPr>
              <w:bidi/>
            </w:pPr>
            <w:r>
              <w:rPr>
                <w:rtl/>
              </w:rPr>
              <w:t>تطوير قدرات الطلبة على توظيف التكنولوجيا في العملية التعليمية</w:t>
            </w:r>
            <w:r>
              <w:t>.</w:t>
            </w:r>
          </w:p>
          <w:p w:rsidR="008C0140" w:rsidRPr="009D3A47" w:rsidRDefault="009D3A47" w:rsidP="009D3A47">
            <w:pPr>
              <w:pStyle w:val="NormalWeb"/>
              <w:numPr>
                <w:ilvl w:val="0"/>
                <w:numId w:val="8"/>
              </w:numPr>
              <w:bidi/>
            </w:pPr>
            <w:r>
              <w:rPr>
                <w:rtl/>
              </w:rPr>
              <w:t>إعداد مشاريع تربوية توضح استخدام الاستراتيجيات في مواقف تعليمية</w:t>
            </w:r>
            <w:r>
              <w:t>.</w:t>
            </w:r>
          </w:p>
        </w:tc>
      </w:tr>
    </w:tbl>
    <w:p w:rsidR="00263393" w:rsidRPr="00263393" w:rsidRDefault="00263393">
      <w:pPr>
        <w:rPr>
          <w:sz w:val="24"/>
          <w:szCs w:val="24"/>
          <w:rtl/>
        </w:rPr>
      </w:pPr>
    </w:p>
    <w:tbl>
      <w:tblPr>
        <w:tblStyle w:val="TableGrid1"/>
        <w:bidiVisual/>
        <w:tblW w:w="9742" w:type="dxa"/>
        <w:tblLook w:val="04A0" w:firstRow="1" w:lastRow="0" w:firstColumn="1" w:lastColumn="0" w:noHBand="0" w:noVBand="1"/>
      </w:tblPr>
      <w:tblGrid>
        <w:gridCol w:w="9742"/>
      </w:tblGrid>
      <w:tr w:rsidR="00263393" w:rsidRPr="00263393" w:rsidTr="00263393">
        <w:trPr>
          <w:trHeight w:val="397"/>
        </w:trPr>
        <w:tc>
          <w:tcPr>
            <w:tcW w:w="9742" w:type="dxa"/>
            <w:shd w:val="clear" w:color="auto" w:fill="D9D9D9"/>
            <w:vAlign w:val="center"/>
          </w:tcPr>
          <w:p w:rsidR="00263393" w:rsidRPr="00263393" w:rsidRDefault="00263393" w:rsidP="00263393">
            <w:pPr>
              <w:bidi/>
              <w:spacing w:before="120"/>
              <w:ind w:left="313" w:hanging="284"/>
              <w:jc w:val="center"/>
              <w:rPr>
                <w:rFonts w:ascii="Times New Roman" w:eastAsia="Calibri" w:hAnsi="Times New Roman" w:cs="Times New Roman"/>
                <w:color w:val="000000"/>
                <w:lang w:bidi="ar-JO"/>
              </w:rPr>
            </w:pPr>
            <w:r w:rsidRPr="00263393">
              <w:rPr>
                <w:rFonts w:ascii="Times New Roman" w:eastAsia="Calibri" w:hAnsi="Times New Roman" w:cs="Simplified Arabic" w:hint="cs"/>
                <w:b/>
                <w:bCs/>
                <w:color w:val="000000"/>
                <w:rtl/>
                <w:lang w:bidi="ar-JO"/>
              </w:rPr>
              <w:t xml:space="preserve">مخرجات التعلم </w:t>
            </w:r>
            <w:r w:rsidRPr="00263393">
              <w:rPr>
                <w:rFonts w:ascii="Times New Roman" w:eastAsia="Calibri" w:hAnsi="Times New Roman" w:cs="Simplified Arabic"/>
                <w:b/>
                <w:bCs/>
                <w:color w:val="000000"/>
                <w:lang w:bidi="ar-JO"/>
              </w:rPr>
              <w:t>CILOs</w:t>
            </w:r>
          </w:p>
        </w:tc>
      </w:tr>
      <w:tr w:rsidR="00263393" w:rsidRPr="00263393" w:rsidTr="00263393">
        <w:trPr>
          <w:trHeight w:val="397"/>
        </w:trPr>
        <w:tc>
          <w:tcPr>
            <w:tcW w:w="9742" w:type="dxa"/>
            <w:shd w:val="clear" w:color="auto" w:fill="D9D9D9"/>
            <w:vAlign w:val="center"/>
          </w:tcPr>
          <w:p w:rsidR="00263393" w:rsidRPr="00263393" w:rsidRDefault="00263393" w:rsidP="00263393">
            <w:pPr>
              <w:bidi/>
              <w:spacing w:before="120"/>
              <w:jc w:val="both"/>
              <w:rPr>
                <w:rFonts w:ascii="Times New Roman" w:eastAsia="Calibri" w:hAnsi="Times New Roman" w:cs="Simplified Arabic"/>
                <w:color w:val="000000"/>
                <w:lang w:bidi="ar-JO"/>
              </w:rPr>
            </w:pPr>
            <w:r w:rsidRPr="00263393">
              <w:rPr>
                <w:rFonts w:ascii="Times New Roman" w:eastAsia="Calibri" w:hAnsi="Times New Roman" w:cs="Simplified Arabic" w:hint="cs"/>
                <w:b/>
                <w:bCs/>
                <w:color w:val="000000"/>
                <w:rtl/>
                <w:lang w:bidi="ar-JO"/>
              </w:rPr>
              <w:t>المعرفة</w:t>
            </w:r>
            <w:r w:rsidRPr="00263393">
              <w:rPr>
                <w:rFonts w:ascii="Times New Roman" w:eastAsia="Calibri" w:hAnsi="Times New Roman" w:cs="Simplified Arabic"/>
                <w:b/>
                <w:bCs/>
                <w:color w:val="000000"/>
                <w:rtl/>
                <w:lang w:bidi="ar-JO"/>
              </w:rPr>
              <w:t xml:space="preserve"> </w:t>
            </w:r>
          </w:p>
        </w:tc>
      </w:tr>
      <w:tr w:rsidR="00263393" w:rsidRPr="00263393" w:rsidTr="00263393">
        <w:trPr>
          <w:trHeight w:val="397"/>
        </w:trPr>
        <w:tc>
          <w:tcPr>
            <w:tcW w:w="9742" w:type="dxa"/>
            <w:shd w:val="clear" w:color="auto" w:fill="auto"/>
            <w:vAlign w:val="center"/>
          </w:tcPr>
          <w:p w:rsidR="009D3A47" w:rsidRDefault="009D3A47" w:rsidP="009D3A47">
            <w:pPr>
              <w:pStyle w:val="NormalWeb"/>
              <w:numPr>
                <w:ilvl w:val="0"/>
                <w:numId w:val="1"/>
              </w:numPr>
              <w:bidi/>
            </w:pPr>
            <w:r>
              <w:rPr>
                <w:rtl/>
              </w:rPr>
              <w:t>الإلمام بمفاهيم وأساليب التدريس المعاصرة</w:t>
            </w:r>
            <w:r>
              <w:t>.</w:t>
            </w:r>
          </w:p>
          <w:p w:rsidR="009D3A47" w:rsidRDefault="009D3A47" w:rsidP="009D3A47">
            <w:pPr>
              <w:pStyle w:val="NormalWeb"/>
              <w:numPr>
                <w:ilvl w:val="0"/>
                <w:numId w:val="1"/>
              </w:numPr>
              <w:bidi/>
            </w:pPr>
            <w:r>
              <w:rPr>
                <w:rtl/>
              </w:rPr>
              <w:t>التعرف على دور التقنيات الحديثة في تطوير بيئة التعليم</w:t>
            </w:r>
            <w:r>
              <w:t>.</w:t>
            </w:r>
          </w:p>
          <w:p w:rsidR="00263393" w:rsidRPr="009D3A47" w:rsidRDefault="009D3A47" w:rsidP="009D3A47">
            <w:pPr>
              <w:pStyle w:val="NormalWeb"/>
              <w:numPr>
                <w:ilvl w:val="0"/>
                <w:numId w:val="1"/>
              </w:numPr>
              <w:bidi/>
            </w:pPr>
            <w:r>
              <w:rPr>
                <w:rtl/>
              </w:rPr>
              <w:t>فهم أدوار المعلم والمتعلم في استراتيجيات التدريس الحديثة</w:t>
            </w:r>
          </w:p>
        </w:tc>
      </w:tr>
      <w:tr w:rsidR="00263393" w:rsidRPr="00263393" w:rsidTr="00263393">
        <w:trPr>
          <w:trHeight w:val="397"/>
        </w:trPr>
        <w:tc>
          <w:tcPr>
            <w:tcW w:w="9742" w:type="dxa"/>
            <w:shd w:val="clear" w:color="auto" w:fill="D9D9D9"/>
            <w:vAlign w:val="center"/>
          </w:tcPr>
          <w:p w:rsidR="00263393" w:rsidRPr="00263393" w:rsidRDefault="00263393" w:rsidP="00263393">
            <w:pPr>
              <w:bidi/>
              <w:spacing w:before="120"/>
              <w:jc w:val="both"/>
              <w:rPr>
                <w:rFonts w:ascii="Times New Roman" w:eastAsia="Calibri" w:hAnsi="Times New Roman" w:cs="Simplified Arabic"/>
                <w:b/>
                <w:bCs/>
                <w:color w:val="000000"/>
                <w:lang w:bidi="ar-JO"/>
              </w:rPr>
            </w:pPr>
            <w:r w:rsidRPr="00263393">
              <w:rPr>
                <w:rFonts w:ascii="Times New Roman" w:eastAsia="Calibri" w:hAnsi="Times New Roman" w:cs="Simplified Arabic" w:hint="cs"/>
                <w:b/>
                <w:bCs/>
                <w:color w:val="000000"/>
                <w:rtl/>
                <w:lang w:bidi="ar-JO"/>
              </w:rPr>
              <w:t>المهارات</w:t>
            </w:r>
          </w:p>
        </w:tc>
      </w:tr>
      <w:tr w:rsidR="00263393" w:rsidRPr="00263393" w:rsidTr="00263393">
        <w:trPr>
          <w:trHeight w:val="397"/>
        </w:trPr>
        <w:tc>
          <w:tcPr>
            <w:tcW w:w="9742" w:type="dxa"/>
            <w:shd w:val="clear" w:color="auto" w:fill="auto"/>
            <w:vAlign w:val="center"/>
          </w:tcPr>
          <w:p w:rsidR="009D3A47" w:rsidRDefault="009D3A47" w:rsidP="009D3A47">
            <w:pPr>
              <w:pStyle w:val="NormalWeb"/>
              <w:numPr>
                <w:ilvl w:val="0"/>
                <w:numId w:val="2"/>
              </w:numPr>
              <w:bidi/>
            </w:pPr>
            <w:r>
              <w:rPr>
                <w:rtl/>
              </w:rPr>
              <w:t>تطبيق استراتيجيات التدريس الحديثة في مواقف تعليمية متنوعة</w:t>
            </w:r>
            <w:r>
              <w:t>.</w:t>
            </w:r>
          </w:p>
          <w:p w:rsidR="009D3A47" w:rsidRDefault="009D3A47" w:rsidP="009D3A47">
            <w:pPr>
              <w:pStyle w:val="NormalWeb"/>
              <w:numPr>
                <w:ilvl w:val="0"/>
                <w:numId w:val="2"/>
              </w:numPr>
              <w:bidi/>
            </w:pPr>
            <w:r>
              <w:rPr>
                <w:rtl/>
              </w:rPr>
              <w:lastRenderedPageBreak/>
              <w:t>تصميم وحدات تدريسية قائمة على التعليم التفاعلي</w:t>
            </w:r>
            <w:r>
              <w:t>.</w:t>
            </w:r>
          </w:p>
          <w:p w:rsidR="00263393" w:rsidRPr="009D3A47" w:rsidRDefault="009D3A47" w:rsidP="009D3A47">
            <w:pPr>
              <w:pStyle w:val="NormalWeb"/>
              <w:numPr>
                <w:ilvl w:val="0"/>
                <w:numId w:val="2"/>
              </w:numPr>
              <w:bidi/>
            </w:pPr>
            <w:r>
              <w:rPr>
                <w:rtl/>
              </w:rPr>
              <w:t>تقييم مدى فعالية الاستراتيجيات التربوية باستخدام أدوات قياس متنوع</w:t>
            </w:r>
            <w:r>
              <w:rPr>
                <w:rFonts w:hint="cs"/>
                <w:rtl/>
                <w:lang w:bidi="ar-JO"/>
              </w:rPr>
              <w:t xml:space="preserve">ة </w:t>
            </w:r>
          </w:p>
        </w:tc>
      </w:tr>
      <w:tr w:rsidR="00263393" w:rsidRPr="00263393" w:rsidTr="00263393">
        <w:trPr>
          <w:trHeight w:val="397"/>
        </w:trPr>
        <w:tc>
          <w:tcPr>
            <w:tcW w:w="9742" w:type="dxa"/>
            <w:shd w:val="clear" w:color="auto" w:fill="D9D9D9"/>
            <w:vAlign w:val="center"/>
          </w:tcPr>
          <w:p w:rsidR="00263393" w:rsidRPr="00263393" w:rsidRDefault="00263393" w:rsidP="009D3A47">
            <w:pPr>
              <w:bidi/>
              <w:spacing w:before="120"/>
              <w:jc w:val="both"/>
              <w:rPr>
                <w:rFonts w:ascii="Times New Roman" w:eastAsia="Calibri" w:hAnsi="Times New Roman" w:cs="Simplified Arabic"/>
                <w:b/>
                <w:bCs/>
                <w:color w:val="000000"/>
                <w:lang w:bidi="ar-JO"/>
              </w:rPr>
            </w:pPr>
            <w:r w:rsidRPr="00263393">
              <w:rPr>
                <w:rFonts w:ascii="Times New Roman" w:eastAsia="Calibri" w:hAnsi="Times New Roman" w:cs="Simplified Arabic" w:hint="cs"/>
                <w:b/>
                <w:bCs/>
                <w:color w:val="000000"/>
                <w:rtl/>
                <w:lang w:bidi="ar-JO"/>
              </w:rPr>
              <w:lastRenderedPageBreak/>
              <w:t>الكفايات</w:t>
            </w:r>
          </w:p>
        </w:tc>
      </w:tr>
      <w:tr w:rsidR="00263393" w:rsidRPr="00263393" w:rsidTr="00263393">
        <w:trPr>
          <w:trHeight w:val="397"/>
        </w:trPr>
        <w:tc>
          <w:tcPr>
            <w:tcW w:w="9742" w:type="dxa"/>
            <w:shd w:val="clear" w:color="auto" w:fill="auto"/>
            <w:vAlign w:val="center"/>
          </w:tcPr>
          <w:p w:rsidR="009D3A47" w:rsidRDefault="009D3A47" w:rsidP="009D3A47">
            <w:pPr>
              <w:pStyle w:val="NormalWeb"/>
              <w:numPr>
                <w:ilvl w:val="0"/>
                <w:numId w:val="3"/>
              </w:numPr>
              <w:bidi/>
            </w:pPr>
            <w:r>
              <w:rPr>
                <w:rtl/>
              </w:rPr>
              <w:t>إعداد خطط تدريس شاملة تراعي التفاوت في مستويات الطلبة</w:t>
            </w:r>
            <w:r>
              <w:t>.</w:t>
            </w:r>
          </w:p>
          <w:p w:rsidR="009D3A47" w:rsidRDefault="009D3A47" w:rsidP="009D3A47">
            <w:pPr>
              <w:pStyle w:val="NormalWeb"/>
              <w:numPr>
                <w:ilvl w:val="0"/>
                <w:numId w:val="3"/>
              </w:numPr>
              <w:bidi/>
            </w:pPr>
            <w:r>
              <w:rPr>
                <w:rtl/>
              </w:rPr>
              <w:t>تقديم مقترحات تطويرية لتحسين الأداء التدريسي باستخدام الاستراتيجيات الحديثة</w:t>
            </w:r>
            <w:r>
              <w:t>.</w:t>
            </w:r>
          </w:p>
          <w:p w:rsidR="00263393" w:rsidRPr="009D3A47" w:rsidRDefault="009D3A47" w:rsidP="009D3A47">
            <w:pPr>
              <w:pStyle w:val="NormalWeb"/>
              <w:numPr>
                <w:ilvl w:val="0"/>
                <w:numId w:val="3"/>
              </w:numPr>
              <w:bidi/>
            </w:pPr>
            <w:r>
              <w:rPr>
                <w:rtl/>
              </w:rPr>
              <w:t>تطوير أدوات بحثية لدراسة فعالية الاستراتيجيات التربوية</w:t>
            </w:r>
          </w:p>
        </w:tc>
      </w:tr>
      <w:tr w:rsidR="00263393" w:rsidRPr="00263393" w:rsidTr="00263393">
        <w:trPr>
          <w:trHeight w:val="397"/>
        </w:trPr>
        <w:tc>
          <w:tcPr>
            <w:tcW w:w="9742" w:type="dxa"/>
            <w:shd w:val="clear" w:color="auto" w:fill="D9D9D9"/>
            <w:vAlign w:val="center"/>
          </w:tcPr>
          <w:p w:rsidR="00263393" w:rsidRPr="00263393" w:rsidRDefault="00263393" w:rsidP="00263393">
            <w:pPr>
              <w:bidi/>
              <w:spacing w:before="120"/>
              <w:jc w:val="both"/>
              <w:rPr>
                <w:rFonts w:ascii="Times New Roman" w:eastAsia="Calibri" w:hAnsi="Times New Roman" w:cs="Simplified Arabic"/>
                <w:b/>
                <w:bCs/>
                <w:color w:val="000000"/>
                <w:lang w:bidi="ar-JO"/>
              </w:rPr>
            </w:pPr>
            <w:r w:rsidRPr="00263393">
              <w:rPr>
                <w:rFonts w:ascii="Times New Roman" w:eastAsia="Calibri" w:hAnsi="Times New Roman" w:cs="Simplified Arabic" w:hint="cs"/>
                <w:b/>
                <w:bCs/>
                <w:color w:val="000000"/>
                <w:rtl/>
                <w:lang w:bidi="ar-JO"/>
              </w:rPr>
              <w:t>طرق</w:t>
            </w:r>
            <w:r w:rsidRPr="00263393">
              <w:rPr>
                <w:rFonts w:ascii="Times New Roman" w:eastAsia="Calibri" w:hAnsi="Times New Roman" w:cs="Simplified Arabic"/>
                <w:b/>
                <w:bCs/>
                <w:color w:val="000000"/>
                <w:rtl/>
                <w:lang w:bidi="ar-JO"/>
              </w:rPr>
              <w:t xml:space="preserve"> </w:t>
            </w:r>
            <w:r w:rsidRPr="00263393">
              <w:rPr>
                <w:rFonts w:ascii="Times New Roman" w:eastAsia="Calibri" w:hAnsi="Times New Roman" w:cs="Simplified Arabic" w:hint="cs"/>
                <w:b/>
                <w:bCs/>
                <w:color w:val="000000"/>
                <w:rtl/>
                <w:lang w:bidi="ar-JO"/>
              </w:rPr>
              <w:t>التعليم</w:t>
            </w:r>
            <w:r w:rsidRPr="00263393">
              <w:rPr>
                <w:rFonts w:ascii="Times New Roman" w:eastAsia="Calibri" w:hAnsi="Times New Roman" w:cs="Simplified Arabic"/>
                <w:b/>
                <w:bCs/>
                <w:color w:val="000000"/>
                <w:rtl/>
                <w:lang w:bidi="ar-JO"/>
              </w:rPr>
              <w:t xml:space="preserve"> </w:t>
            </w:r>
            <w:r w:rsidRPr="00263393">
              <w:rPr>
                <w:rFonts w:ascii="Times New Roman" w:eastAsia="Calibri" w:hAnsi="Times New Roman" w:cs="Simplified Arabic" w:hint="cs"/>
                <w:b/>
                <w:bCs/>
                <w:color w:val="000000"/>
                <w:rtl/>
                <w:lang w:bidi="ar-JO"/>
              </w:rPr>
              <w:t>والتعلم</w:t>
            </w:r>
          </w:p>
        </w:tc>
      </w:tr>
      <w:tr w:rsidR="00263393" w:rsidRPr="00263393" w:rsidTr="00263393">
        <w:trPr>
          <w:trHeight w:val="397"/>
        </w:trPr>
        <w:tc>
          <w:tcPr>
            <w:tcW w:w="9742" w:type="dxa"/>
            <w:shd w:val="clear" w:color="auto" w:fill="auto"/>
            <w:vAlign w:val="center"/>
          </w:tcPr>
          <w:p w:rsidR="00DE1986" w:rsidRPr="00DE1986" w:rsidRDefault="00DE1986" w:rsidP="00DE1986">
            <w:pPr>
              <w:pStyle w:val="ListParagraph"/>
              <w:numPr>
                <w:ilvl w:val="0"/>
                <w:numId w:val="12"/>
              </w:numPr>
              <w:bidi/>
            </w:pPr>
            <w:r w:rsidRPr="00DE1986">
              <w:rPr>
                <w:rtl/>
              </w:rPr>
              <w:t>المحاضرات التفاعلية والمناقشات الجماعية</w:t>
            </w:r>
            <w:r w:rsidRPr="00DE1986">
              <w:t>.</w:t>
            </w:r>
          </w:p>
          <w:p w:rsidR="00DE1986" w:rsidRPr="00DE1986" w:rsidRDefault="00DE1986" w:rsidP="00DE1986">
            <w:pPr>
              <w:pStyle w:val="ListParagraph"/>
              <w:numPr>
                <w:ilvl w:val="0"/>
                <w:numId w:val="12"/>
              </w:numPr>
              <w:bidi/>
            </w:pPr>
            <w:r w:rsidRPr="00DE1986">
              <w:rPr>
                <w:rtl/>
              </w:rPr>
              <w:t>ورش العمل التطبيقية</w:t>
            </w:r>
            <w:r w:rsidRPr="00DE1986">
              <w:t>.</w:t>
            </w:r>
          </w:p>
          <w:p w:rsidR="00DE1986" w:rsidRPr="00DE1986" w:rsidRDefault="00DE1986" w:rsidP="00DE1986">
            <w:pPr>
              <w:pStyle w:val="ListParagraph"/>
              <w:numPr>
                <w:ilvl w:val="0"/>
                <w:numId w:val="12"/>
              </w:numPr>
              <w:bidi/>
            </w:pPr>
            <w:r w:rsidRPr="00DE1986">
              <w:rPr>
                <w:rtl/>
              </w:rPr>
              <w:t>تحليل دراسات الحالة التربوية</w:t>
            </w:r>
            <w:r w:rsidRPr="00DE1986">
              <w:t>.</w:t>
            </w:r>
          </w:p>
          <w:p w:rsidR="00DE1986" w:rsidRPr="00DE1986" w:rsidRDefault="00DE1986" w:rsidP="00DE1986">
            <w:pPr>
              <w:pStyle w:val="ListParagraph"/>
              <w:numPr>
                <w:ilvl w:val="0"/>
                <w:numId w:val="12"/>
              </w:numPr>
              <w:bidi/>
            </w:pPr>
            <w:r w:rsidRPr="00DE1986">
              <w:rPr>
                <w:rtl/>
              </w:rPr>
              <w:t>التعلم القائم على المشاريع والأنشطة الفردية والجماعية</w:t>
            </w:r>
            <w:r w:rsidRPr="00DE1986">
              <w:t>.</w:t>
            </w:r>
          </w:p>
          <w:p w:rsidR="00263393" w:rsidRPr="00DE1986" w:rsidRDefault="00DE1986" w:rsidP="00DE1986">
            <w:pPr>
              <w:pStyle w:val="ListParagraph"/>
              <w:numPr>
                <w:ilvl w:val="0"/>
                <w:numId w:val="12"/>
              </w:numPr>
              <w:bidi/>
              <w:rPr>
                <w:rFonts w:hint="cs"/>
                <w:lang w:bidi="ar-SA"/>
              </w:rPr>
            </w:pPr>
            <w:r w:rsidRPr="00DE1986">
              <w:rPr>
                <w:rtl/>
              </w:rPr>
              <w:t>استخدام الوسائل الرقمية والعروض التقديمية</w:t>
            </w:r>
            <w:r w:rsidRPr="00DE1986">
              <w:t>.</w:t>
            </w:r>
          </w:p>
        </w:tc>
      </w:tr>
      <w:tr w:rsidR="00263393" w:rsidRPr="00263393" w:rsidTr="00263393">
        <w:trPr>
          <w:trHeight w:val="397"/>
        </w:trPr>
        <w:tc>
          <w:tcPr>
            <w:tcW w:w="9742" w:type="dxa"/>
            <w:shd w:val="clear" w:color="auto" w:fill="D9D9D9"/>
            <w:vAlign w:val="center"/>
          </w:tcPr>
          <w:p w:rsidR="00263393" w:rsidRPr="00263393" w:rsidRDefault="00263393" w:rsidP="00263393">
            <w:pPr>
              <w:bidi/>
              <w:spacing w:before="120"/>
              <w:jc w:val="both"/>
              <w:rPr>
                <w:rFonts w:ascii="Times New Roman" w:eastAsia="Calibri" w:hAnsi="Times New Roman" w:cs="Simplified Arabic"/>
                <w:color w:val="000000"/>
                <w:lang w:bidi="ar-JO"/>
              </w:rPr>
            </w:pPr>
            <w:r w:rsidRPr="00263393">
              <w:rPr>
                <w:rFonts w:ascii="Times New Roman" w:eastAsia="Calibri" w:hAnsi="Times New Roman" w:cs="Simplified Arabic" w:hint="cs"/>
                <w:b/>
                <w:bCs/>
                <w:color w:val="000000"/>
                <w:rtl/>
                <w:lang w:bidi="ar-JO"/>
              </w:rPr>
              <w:t>أدوات التقييم</w:t>
            </w:r>
          </w:p>
        </w:tc>
      </w:tr>
      <w:tr w:rsidR="008C3679" w:rsidRPr="00263393" w:rsidTr="00263393">
        <w:trPr>
          <w:trHeight w:val="397"/>
        </w:trPr>
        <w:tc>
          <w:tcPr>
            <w:tcW w:w="9742" w:type="dxa"/>
            <w:shd w:val="clear" w:color="auto" w:fill="auto"/>
            <w:vAlign w:val="center"/>
          </w:tcPr>
          <w:p w:rsidR="008C3679" w:rsidRPr="00263393" w:rsidRDefault="008C3679" w:rsidP="008C3679">
            <w:pPr>
              <w:bidi/>
              <w:spacing w:before="120"/>
              <w:jc w:val="both"/>
              <w:rPr>
                <w:rFonts w:ascii="Times New Roman" w:eastAsia="Calibri" w:hAnsi="Times New Roman" w:cs="Times New Roman"/>
                <w:b/>
                <w:bCs/>
                <w:color w:val="000000"/>
                <w:sz w:val="24"/>
                <w:szCs w:val="24"/>
                <w:lang w:bidi="ar-JO"/>
              </w:rPr>
            </w:pPr>
            <w:r w:rsidRPr="001C1463">
              <w:rPr>
                <w:rFonts w:ascii="Times New Roman" w:eastAsia="Calibri" w:hAnsi="Times New Roman" w:cs="Times New Roman"/>
                <w:b/>
                <w:bCs/>
                <w:color w:val="000000"/>
                <w:sz w:val="24"/>
                <w:szCs w:val="24"/>
                <w:rtl/>
                <w:lang w:bidi="ar-JO"/>
              </w:rPr>
              <w:t>الاختبارات / المشاركات والعروض التقديمية  / المشروع البحثي / الحضور والمناقشات الفعالة</w:t>
            </w:r>
          </w:p>
        </w:tc>
      </w:tr>
    </w:tbl>
    <w:tbl>
      <w:tblPr>
        <w:tblStyle w:val="TableGrid2"/>
        <w:bidiVisual/>
        <w:tblW w:w="9776" w:type="dxa"/>
        <w:tblLayout w:type="fixed"/>
        <w:tblLook w:val="04A0" w:firstRow="1" w:lastRow="0" w:firstColumn="1" w:lastColumn="0" w:noHBand="0" w:noVBand="1"/>
      </w:tblPr>
      <w:tblGrid>
        <w:gridCol w:w="843"/>
        <w:gridCol w:w="857"/>
        <w:gridCol w:w="2274"/>
        <w:gridCol w:w="2258"/>
        <w:gridCol w:w="1843"/>
        <w:gridCol w:w="1701"/>
      </w:tblGrid>
      <w:tr w:rsidR="00C26319" w:rsidRPr="00910CF9" w:rsidTr="006E714F">
        <w:trPr>
          <w:trHeight w:val="397"/>
        </w:trPr>
        <w:tc>
          <w:tcPr>
            <w:tcW w:w="9776" w:type="dxa"/>
            <w:gridSpan w:val="6"/>
            <w:shd w:val="clear" w:color="auto" w:fill="D9D9D9" w:themeFill="background1" w:themeFillShade="D9"/>
            <w:vAlign w:val="center"/>
          </w:tcPr>
          <w:p w:rsidR="00C26319" w:rsidRPr="0026349C" w:rsidRDefault="00C26319" w:rsidP="006E714F">
            <w:pPr>
              <w:jc w:val="center"/>
              <w:rPr>
                <w:rFonts w:asciiTheme="majorBidi" w:hAnsiTheme="majorBidi" w:cstheme="majorBidi"/>
                <w:b/>
                <w:bCs/>
                <w:sz w:val="28"/>
                <w:szCs w:val="28"/>
              </w:rPr>
            </w:pPr>
            <w:r w:rsidRPr="0026349C">
              <w:rPr>
                <w:rFonts w:hint="cs"/>
                <w:b/>
                <w:bCs/>
                <w:sz w:val="28"/>
                <w:szCs w:val="28"/>
                <w:rtl/>
              </w:rPr>
              <w:t>محتوى المقرر</w:t>
            </w:r>
          </w:p>
        </w:tc>
      </w:tr>
      <w:tr w:rsidR="00C26319" w:rsidRPr="00910CF9" w:rsidTr="008C3679">
        <w:trPr>
          <w:trHeight w:val="397"/>
        </w:trPr>
        <w:tc>
          <w:tcPr>
            <w:tcW w:w="843" w:type="dxa"/>
            <w:shd w:val="clear" w:color="auto" w:fill="D9D9D9" w:themeFill="background1" w:themeFillShade="D9"/>
            <w:vAlign w:val="center"/>
          </w:tcPr>
          <w:p w:rsidR="00C26319" w:rsidRPr="0026349C" w:rsidRDefault="00C26319" w:rsidP="006E714F">
            <w:pPr>
              <w:rPr>
                <w:rFonts w:asciiTheme="majorBidi" w:hAnsiTheme="majorBidi" w:cstheme="majorBidi"/>
                <w:b/>
                <w:bCs/>
                <w:sz w:val="24"/>
                <w:szCs w:val="24"/>
              </w:rPr>
            </w:pPr>
            <w:r w:rsidRPr="0026349C">
              <w:rPr>
                <w:rFonts w:asciiTheme="majorBidi" w:hAnsiTheme="majorBidi" w:cstheme="majorBidi" w:hint="cs"/>
                <w:b/>
                <w:bCs/>
                <w:sz w:val="24"/>
                <w:szCs w:val="24"/>
                <w:rtl/>
              </w:rPr>
              <w:t>أسبوع</w:t>
            </w:r>
          </w:p>
        </w:tc>
        <w:tc>
          <w:tcPr>
            <w:tcW w:w="857" w:type="dxa"/>
            <w:shd w:val="clear" w:color="auto" w:fill="D9D9D9" w:themeFill="background1" w:themeFillShade="D9"/>
            <w:vAlign w:val="center"/>
          </w:tcPr>
          <w:p w:rsidR="00C26319" w:rsidRPr="0026349C" w:rsidRDefault="00C26319" w:rsidP="006E714F">
            <w:pPr>
              <w:rPr>
                <w:rFonts w:asciiTheme="majorBidi" w:hAnsiTheme="majorBidi" w:cstheme="majorBidi"/>
                <w:b/>
                <w:bCs/>
                <w:sz w:val="24"/>
                <w:szCs w:val="24"/>
              </w:rPr>
            </w:pPr>
            <w:r w:rsidRPr="0026349C">
              <w:rPr>
                <w:rFonts w:asciiTheme="majorBidi" w:hAnsiTheme="majorBidi" w:cstheme="majorBidi" w:hint="cs"/>
                <w:b/>
                <w:bCs/>
                <w:sz w:val="24"/>
                <w:szCs w:val="24"/>
                <w:rtl/>
              </w:rPr>
              <w:t>ساعات</w:t>
            </w:r>
          </w:p>
        </w:tc>
        <w:tc>
          <w:tcPr>
            <w:tcW w:w="2274" w:type="dxa"/>
            <w:shd w:val="clear" w:color="auto" w:fill="D9D9D9" w:themeFill="background1" w:themeFillShade="D9"/>
            <w:vAlign w:val="center"/>
          </w:tcPr>
          <w:p w:rsidR="00C26319" w:rsidRPr="0026349C" w:rsidRDefault="00C26319" w:rsidP="006E714F">
            <w:pPr>
              <w:rPr>
                <w:rFonts w:asciiTheme="majorBidi" w:hAnsiTheme="majorBidi" w:cstheme="majorBidi"/>
                <w:b/>
                <w:bCs/>
                <w:sz w:val="24"/>
                <w:szCs w:val="24"/>
              </w:rPr>
            </w:pPr>
            <w:r w:rsidRPr="0026349C">
              <w:rPr>
                <w:rFonts w:asciiTheme="majorBidi" w:hAnsiTheme="majorBidi" w:cstheme="majorBidi" w:hint="cs"/>
                <w:b/>
                <w:bCs/>
                <w:sz w:val="24"/>
                <w:szCs w:val="24"/>
                <w:rtl/>
              </w:rPr>
              <w:t>المخرجات</w:t>
            </w:r>
          </w:p>
        </w:tc>
        <w:tc>
          <w:tcPr>
            <w:tcW w:w="2258" w:type="dxa"/>
            <w:shd w:val="clear" w:color="auto" w:fill="D9D9D9" w:themeFill="background1" w:themeFillShade="D9"/>
            <w:vAlign w:val="center"/>
          </w:tcPr>
          <w:p w:rsidR="00C26319" w:rsidRPr="0026349C" w:rsidRDefault="00C26319" w:rsidP="00C26319">
            <w:pPr>
              <w:jc w:val="right"/>
              <w:rPr>
                <w:rFonts w:asciiTheme="majorBidi" w:hAnsiTheme="majorBidi" w:cstheme="majorBidi"/>
                <w:b/>
                <w:bCs/>
                <w:sz w:val="24"/>
                <w:szCs w:val="24"/>
              </w:rPr>
            </w:pPr>
            <w:r w:rsidRPr="0026349C">
              <w:rPr>
                <w:rFonts w:asciiTheme="majorBidi" w:hAnsiTheme="majorBidi" w:cstheme="majorBidi" w:hint="cs"/>
                <w:b/>
                <w:bCs/>
                <w:sz w:val="24"/>
                <w:szCs w:val="24"/>
                <w:rtl/>
              </w:rPr>
              <w:t>المواضيع</w:t>
            </w:r>
          </w:p>
        </w:tc>
        <w:tc>
          <w:tcPr>
            <w:tcW w:w="1843" w:type="dxa"/>
            <w:shd w:val="clear" w:color="auto" w:fill="D9D9D9" w:themeFill="background1" w:themeFillShade="D9"/>
            <w:vAlign w:val="center"/>
          </w:tcPr>
          <w:p w:rsidR="00C26319" w:rsidRPr="0026349C" w:rsidRDefault="00C26319" w:rsidP="00C26319">
            <w:pPr>
              <w:jc w:val="right"/>
              <w:rPr>
                <w:rFonts w:asciiTheme="majorBidi" w:hAnsiTheme="majorBidi" w:cstheme="majorBidi"/>
                <w:b/>
                <w:bCs/>
                <w:sz w:val="24"/>
                <w:szCs w:val="24"/>
              </w:rPr>
            </w:pPr>
            <w:r w:rsidRPr="0026349C">
              <w:rPr>
                <w:rFonts w:asciiTheme="majorBidi" w:hAnsiTheme="majorBidi" w:cstheme="majorBidi" w:hint="cs"/>
                <w:b/>
                <w:bCs/>
                <w:sz w:val="24"/>
                <w:szCs w:val="24"/>
                <w:rtl/>
              </w:rPr>
              <w:t>طرق التعليم والتعلم</w:t>
            </w:r>
          </w:p>
        </w:tc>
        <w:tc>
          <w:tcPr>
            <w:tcW w:w="1701" w:type="dxa"/>
            <w:shd w:val="clear" w:color="auto" w:fill="D9D9D9" w:themeFill="background1" w:themeFillShade="D9"/>
            <w:vAlign w:val="center"/>
          </w:tcPr>
          <w:p w:rsidR="00C26319" w:rsidRPr="0026349C" w:rsidRDefault="00C26319" w:rsidP="00C26319">
            <w:pPr>
              <w:jc w:val="right"/>
              <w:rPr>
                <w:rFonts w:asciiTheme="majorBidi" w:hAnsiTheme="majorBidi" w:cstheme="majorBidi"/>
                <w:b/>
                <w:bCs/>
                <w:sz w:val="24"/>
                <w:szCs w:val="24"/>
              </w:rPr>
            </w:pPr>
            <w:r w:rsidRPr="0026349C">
              <w:rPr>
                <w:rFonts w:asciiTheme="majorBidi" w:hAnsiTheme="majorBidi" w:cstheme="majorBidi" w:hint="cs"/>
                <w:b/>
                <w:bCs/>
                <w:sz w:val="24"/>
                <w:szCs w:val="24"/>
                <w:rtl/>
              </w:rPr>
              <w:t>أدوات التقييم</w:t>
            </w:r>
          </w:p>
        </w:tc>
      </w:tr>
      <w:tr w:rsidR="00C26319" w:rsidRPr="00910CF9" w:rsidTr="008C3679">
        <w:trPr>
          <w:trHeight w:val="397"/>
        </w:trPr>
        <w:tc>
          <w:tcPr>
            <w:tcW w:w="843" w:type="dxa"/>
            <w:shd w:val="clear" w:color="auto" w:fill="auto"/>
            <w:vAlign w:val="center"/>
          </w:tcPr>
          <w:p w:rsidR="00C26319" w:rsidRPr="0026349C" w:rsidRDefault="00C26319" w:rsidP="00C26319">
            <w:pPr>
              <w:pStyle w:val="ListParagraph"/>
              <w:numPr>
                <w:ilvl w:val="0"/>
                <w:numId w:val="4"/>
              </w:numPr>
              <w:bidi/>
              <w:ind w:left="0" w:firstLine="0"/>
              <w:jc w:val="right"/>
              <w:rPr>
                <w:rFonts w:asciiTheme="majorBidi" w:hAnsiTheme="majorBidi" w:cstheme="majorBidi"/>
              </w:rPr>
            </w:pPr>
          </w:p>
        </w:tc>
        <w:tc>
          <w:tcPr>
            <w:tcW w:w="857" w:type="dxa"/>
            <w:shd w:val="clear" w:color="auto" w:fill="auto"/>
            <w:vAlign w:val="center"/>
          </w:tcPr>
          <w:p w:rsidR="00C26319" w:rsidRPr="0026349C" w:rsidRDefault="008C3679" w:rsidP="006E714F">
            <w:pPr>
              <w:jc w:val="center"/>
              <w:rPr>
                <w:rFonts w:asciiTheme="majorBidi" w:hAnsiTheme="majorBidi" w:cstheme="majorBidi"/>
                <w:sz w:val="24"/>
                <w:szCs w:val="24"/>
              </w:rPr>
            </w:pPr>
            <w:r>
              <w:rPr>
                <w:rFonts w:asciiTheme="majorBidi" w:hAnsiTheme="majorBidi" w:cstheme="majorBidi"/>
                <w:sz w:val="24"/>
                <w:szCs w:val="24"/>
              </w:rPr>
              <w:t>3</w:t>
            </w:r>
          </w:p>
        </w:tc>
        <w:tc>
          <w:tcPr>
            <w:tcW w:w="2274" w:type="dxa"/>
            <w:shd w:val="clear" w:color="auto" w:fill="auto"/>
            <w:vAlign w:val="center"/>
          </w:tcPr>
          <w:p w:rsidR="00C26319" w:rsidRPr="0026349C" w:rsidRDefault="008C3679" w:rsidP="006E714F">
            <w:pPr>
              <w:jc w:val="center"/>
              <w:rPr>
                <w:rFonts w:asciiTheme="majorBidi" w:hAnsiTheme="majorBidi" w:cstheme="majorBidi"/>
                <w:sz w:val="24"/>
                <w:szCs w:val="24"/>
              </w:rPr>
            </w:pPr>
            <w:r w:rsidRPr="008C3679">
              <w:rPr>
                <w:rFonts w:asciiTheme="majorBidi" w:hAnsiTheme="majorBidi" w:cs="Times New Roman"/>
                <w:sz w:val="24"/>
                <w:szCs w:val="24"/>
                <w:rtl/>
              </w:rPr>
              <w:t>التعرف على أهداف المساق وأهمية التدريس المعاصر</w:t>
            </w:r>
          </w:p>
        </w:tc>
        <w:tc>
          <w:tcPr>
            <w:tcW w:w="2258" w:type="dxa"/>
            <w:shd w:val="clear" w:color="auto" w:fill="auto"/>
          </w:tcPr>
          <w:p w:rsidR="00C26319" w:rsidRPr="0026349C" w:rsidRDefault="008C3679" w:rsidP="008C3679">
            <w:pPr>
              <w:bidi/>
              <w:ind w:left="-18"/>
              <w:rPr>
                <w:rFonts w:asciiTheme="majorBidi" w:hAnsiTheme="majorBidi" w:cstheme="majorBidi"/>
                <w:sz w:val="24"/>
                <w:szCs w:val="24"/>
              </w:rPr>
            </w:pPr>
            <w:r w:rsidRPr="008C3679">
              <w:rPr>
                <w:rFonts w:asciiTheme="majorBidi" w:hAnsiTheme="majorBidi" w:cs="Times New Roman"/>
                <w:sz w:val="24"/>
                <w:szCs w:val="24"/>
                <w:rtl/>
              </w:rPr>
              <w:t>مقدمة حول استراتيجيات التدريس</w:t>
            </w:r>
          </w:p>
        </w:tc>
        <w:tc>
          <w:tcPr>
            <w:tcW w:w="1843" w:type="dxa"/>
            <w:shd w:val="clear" w:color="auto" w:fill="auto"/>
            <w:vAlign w:val="center"/>
          </w:tcPr>
          <w:p w:rsidR="00C26319" w:rsidRPr="0026349C" w:rsidRDefault="008C3679" w:rsidP="006E714F">
            <w:pPr>
              <w:jc w:val="center"/>
              <w:rPr>
                <w:rFonts w:asciiTheme="majorBidi" w:hAnsiTheme="majorBidi" w:cstheme="majorBidi" w:hint="cs"/>
                <w:sz w:val="24"/>
                <w:szCs w:val="24"/>
                <w:rtl/>
                <w:lang w:bidi="ar-JO"/>
              </w:rPr>
            </w:pPr>
            <w:r>
              <w:rPr>
                <w:rFonts w:asciiTheme="majorBidi" w:hAnsiTheme="majorBidi" w:cstheme="majorBidi" w:hint="cs"/>
                <w:sz w:val="24"/>
                <w:szCs w:val="24"/>
                <w:rtl/>
                <w:lang w:bidi="ar-JO"/>
              </w:rPr>
              <w:t xml:space="preserve">محاضرة ومناقشة </w:t>
            </w:r>
          </w:p>
        </w:tc>
        <w:tc>
          <w:tcPr>
            <w:tcW w:w="1701" w:type="dxa"/>
            <w:shd w:val="clear" w:color="auto" w:fill="auto"/>
            <w:vAlign w:val="center"/>
          </w:tcPr>
          <w:p w:rsidR="00C26319" w:rsidRPr="0026349C" w:rsidRDefault="008C3679" w:rsidP="006E714F">
            <w:pPr>
              <w:jc w:val="center"/>
              <w:rPr>
                <w:rFonts w:asciiTheme="majorBidi" w:hAnsiTheme="majorBidi" w:cstheme="majorBidi" w:hint="cs"/>
                <w:sz w:val="24"/>
                <w:szCs w:val="24"/>
                <w:rtl/>
                <w:lang w:bidi="ar-JO"/>
              </w:rPr>
            </w:pPr>
            <w:r>
              <w:rPr>
                <w:rFonts w:asciiTheme="majorBidi" w:hAnsiTheme="majorBidi" w:cstheme="majorBidi" w:hint="cs"/>
                <w:sz w:val="24"/>
                <w:szCs w:val="24"/>
                <w:rtl/>
                <w:lang w:bidi="ar-JO"/>
              </w:rPr>
              <w:t xml:space="preserve">سؤال وجواب </w:t>
            </w:r>
          </w:p>
        </w:tc>
      </w:tr>
      <w:tr w:rsidR="008C3679" w:rsidRPr="00910CF9" w:rsidTr="009D0CB0">
        <w:trPr>
          <w:trHeight w:val="397"/>
        </w:trPr>
        <w:tc>
          <w:tcPr>
            <w:tcW w:w="843" w:type="dxa"/>
            <w:shd w:val="clear" w:color="auto" w:fill="auto"/>
            <w:vAlign w:val="center"/>
          </w:tcPr>
          <w:p w:rsidR="008C3679" w:rsidRPr="0026349C" w:rsidRDefault="008C3679" w:rsidP="008C3679">
            <w:pPr>
              <w:pStyle w:val="ListParagraph"/>
              <w:numPr>
                <w:ilvl w:val="0"/>
                <w:numId w:val="4"/>
              </w:numPr>
              <w:bidi/>
              <w:ind w:left="0" w:firstLine="0"/>
              <w:jc w:val="right"/>
              <w:rPr>
                <w:rFonts w:asciiTheme="majorBidi" w:hAnsiTheme="majorBidi" w:cstheme="majorBidi"/>
              </w:rPr>
            </w:pPr>
          </w:p>
        </w:tc>
        <w:tc>
          <w:tcPr>
            <w:tcW w:w="857" w:type="dxa"/>
            <w:shd w:val="clear" w:color="auto" w:fill="auto"/>
            <w:vAlign w:val="center"/>
          </w:tcPr>
          <w:p w:rsidR="008C3679" w:rsidRPr="0026349C" w:rsidRDefault="008C3679" w:rsidP="008C3679">
            <w:pPr>
              <w:jc w:val="center"/>
              <w:rPr>
                <w:rFonts w:asciiTheme="majorBidi" w:hAnsiTheme="majorBidi" w:cstheme="majorBidi"/>
                <w:sz w:val="24"/>
                <w:szCs w:val="24"/>
              </w:rPr>
            </w:pPr>
            <w:r>
              <w:rPr>
                <w:rFonts w:asciiTheme="majorBidi" w:hAnsiTheme="majorBidi" w:cstheme="majorBidi"/>
                <w:sz w:val="24"/>
                <w:szCs w:val="24"/>
              </w:rPr>
              <w:t>3</w:t>
            </w:r>
          </w:p>
        </w:tc>
        <w:tc>
          <w:tcPr>
            <w:tcW w:w="2274" w:type="dxa"/>
            <w:shd w:val="clear" w:color="auto" w:fill="auto"/>
            <w:vAlign w:val="center"/>
          </w:tcPr>
          <w:p w:rsidR="008C3679" w:rsidRDefault="008C3679" w:rsidP="008C3679">
            <w:pPr>
              <w:bidi/>
            </w:pPr>
            <w:r>
              <w:rPr>
                <w:rtl/>
              </w:rPr>
              <w:t>فهم أسس استراتيجيات التعليم وتطورها</w:t>
            </w:r>
          </w:p>
          <w:p w:rsidR="008C3679" w:rsidRPr="0026349C" w:rsidRDefault="008C3679" w:rsidP="008C3679">
            <w:pPr>
              <w:jc w:val="center"/>
              <w:rPr>
                <w:rFonts w:asciiTheme="majorBidi" w:hAnsiTheme="majorBidi" w:cstheme="majorBidi"/>
                <w:sz w:val="24"/>
                <w:szCs w:val="24"/>
              </w:rPr>
            </w:pPr>
          </w:p>
        </w:tc>
        <w:tc>
          <w:tcPr>
            <w:tcW w:w="2258" w:type="dxa"/>
            <w:vAlign w:val="center"/>
          </w:tcPr>
          <w:p w:rsidR="008C3679" w:rsidRDefault="008C3679" w:rsidP="008C3679">
            <w:pPr>
              <w:bidi/>
            </w:pPr>
            <w:r>
              <w:rPr>
                <w:rFonts w:hint="cs"/>
                <w:rtl/>
              </w:rPr>
              <w:t>ا</w:t>
            </w:r>
            <w:r>
              <w:rPr>
                <w:rtl/>
              </w:rPr>
              <w:t>لإطار النظري لاستراتيجيات التدريس</w:t>
            </w:r>
          </w:p>
        </w:tc>
        <w:tc>
          <w:tcPr>
            <w:tcW w:w="1843" w:type="dxa"/>
            <w:vAlign w:val="center"/>
          </w:tcPr>
          <w:p w:rsidR="008C3679" w:rsidRDefault="008C3679" w:rsidP="008C3679">
            <w:pPr>
              <w:jc w:val="center"/>
            </w:pPr>
            <w:r>
              <w:rPr>
                <w:rtl/>
              </w:rPr>
              <w:t>نقاش وتحليل نصوص</w:t>
            </w:r>
          </w:p>
          <w:p w:rsidR="008C3679" w:rsidRDefault="008C3679" w:rsidP="008C3679">
            <w:pPr>
              <w:rPr>
                <w:rtl/>
                <w:lang w:bidi="ar-JO"/>
              </w:rPr>
            </w:pPr>
          </w:p>
        </w:tc>
        <w:tc>
          <w:tcPr>
            <w:tcW w:w="1701" w:type="dxa"/>
            <w:shd w:val="clear" w:color="auto" w:fill="auto"/>
            <w:vAlign w:val="center"/>
          </w:tcPr>
          <w:p w:rsidR="008C3679" w:rsidRPr="0026349C" w:rsidRDefault="008C3679" w:rsidP="008C3679">
            <w:pPr>
              <w:jc w:val="center"/>
              <w:rPr>
                <w:rFonts w:asciiTheme="majorBidi" w:hAnsiTheme="majorBidi" w:cstheme="majorBidi"/>
                <w:sz w:val="24"/>
                <w:szCs w:val="24"/>
                <w:lang w:bidi="ar-JO"/>
              </w:rPr>
            </w:pPr>
            <w:r>
              <w:rPr>
                <w:rFonts w:asciiTheme="majorBidi" w:hAnsiTheme="majorBidi" w:cstheme="majorBidi" w:hint="cs"/>
                <w:sz w:val="24"/>
                <w:szCs w:val="24"/>
                <w:rtl/>
                <w:lang w:bidi="ar-JO"/>
              </w:rPr>
              <w:t xml:space="preserve">الحضور والمناقشات الفعالة </w:t>
            </w:r>
          </w:p>
        </w:tc>
      </w:tr>
      <w:tr w:rsidR="004C472E" w:rsidRPr="00910CF9" w:rsidTr="008C3679">
        <w:trPr>
          <w:trHeight w:val="397"/>
        </w:trPr>
        <w:tc>
          <w:tcPr>
            <w:tcW w:w="843" w:type="dxa"/>
            <w:shd w:val="clear" w:color="auto" w:fill="auto"/>
            <w:vAlign w:val="center"/>
          </w:tcPr>
          <w:p w:rsidR="004C472E" w:rsidRPr="0026349C" w:rsidRDefault="004C472E" w:rsidP="004C472E">
            <w:pPr>
              <w:pStyle w:val="ListParagraph"/>
              <w:numPr>
                <w:ilvl w:val="0"/>
                <w:numId w:val="4"/>
              </w:numPr>
              <w:bidi/>
              <w:ind w:left="0" w:firstLine="0"/>
              <w:jc w:val="right"/>
              <w:rPr>
                <w:rFonts w:asciiTheme="majorBidi" w:hAnsiTheme="majorBidi" w:cstheme="majorBidi"/>
              </w:rPr>
            </w:pPr>
          </w:p>
        </w:tc>
        <w:tc>
          <w:tcPr>
            <w:tcW w:w="857" w:type="dxa"/>
            <w:shd w:val="clear" w:color="auto" w:fill="auto"/>
            <w:vAlign w:val="center"/>
          </w:tcPr>
          <w:p w:rsidR="004C472E" w:rsidRPr="0026349C" w:rsidRDefault="004C472E" w:rsidP="004C472E">
            <w:pPr>
              <w:jc w:val="center"/>
              <w:rPr>
                <w:rFonts w:asciiTheme="majorBidi" w:hAnsiTheme="majorBidi" w:cstheme="majorBidi"/>
                <w:sz w:val="24"/>
                <w:szCs w:val="24"/>
              </w:rPr>
            </w:pPr>
            <w:r>
              <w:rPr>
                <w:rFonts w:asciiTheme="majorBidi" w:hAnsiTheme="majorBidi" w:cstheme="majorBidi"/>
                <w:sz w:val="24"/>
                <w:szCs w:val="24"/>
              </w:rPr>
              <w:t>3</w:t>
            </w:r>
          </w:p>
        </w:tc>
        <w:tc>
          <w:tcPr>
            <w:tcW w:w="2274" w:type="dxa"/>
            <w:shd w:val="clear" w:color="auto" w:fill="auto"/>
            <w:vAlign w:val="center"/>
          </w:tcPr>
          <w:p w:rsidR="004C472E" w:rsidRDefault="004C472E" w:rsidP="004C472E">
            <w:pPr>
              <w:jc w:val="center"/>
            </w:pPr>
            <w:r>
              <w:rPr>
                <w:rtl/>
              </w:rPr>
              <w:t>تطبيق التعليم التعاوني في مواقف تعليمية</w:t>
            </w:r>
          </w:p>
          <w:p w:rsidR="004C472E" w:rsidRPr="0026349C" w:rsidRDefault="004C472E" w:rsidP="004C472E">
            <w:pPr>
              <w:jc w:val="center"/>
              <w:rPr>
                <w:rFonts w:asciiTheme="majorBidi" w:hAnsiTheme="majorBidi" w:cstheme="majorBidi"/>
                <w:sz w:val="24"/>
                <w:szCs w:val="24"/>
              </w:rPr>
            </w:pPr>
          </w:p>
        </w:tc>
        <w:tc>
          <w:tcPr>
            <w:tcW w:w="2258" w:type="dxa"/>
            <w:shd w:val="clear" w:color="auto" w:fill="auto"/>
          </w:tcPr>
          <w:p w:rsidR="004C472E" w:rsidRDefault="004C472E" w:rsidP="004C472E">
            <w:pPr>
              <w:bidi/>
            </w:pPr>
            <w:r>
              <w:rPr>
                <w:rtl/>
              </w:rPr>
              <w:t>التعليم التعاوني</w:t>
            </w:r>
          </w:p>
          <w:p w:rsidR="004C472E" w:rsidRPr="0026349C" w:rsidRDefault="004C472E" w:rsidP="004C472E">
            <w:pPr>
              <w:ind w:left="-18"/>
              <w:rPr>
                <w:rFonts w:asciiTheme="majorBidi" w:hAnsiTheme="majorBidi" w:cstheme="majorBidi"/>
                <w:sz w:val="24"/>
                <w:szCs w:val="24"/>
              </w:rPr>
            </w:pPr>
          </w:p>
        </w:tc>
        <w:tc>
          <w:tcPr>
            <w:tcW w:w="1843" w:type="dxa"/>
            <w:shd w:val="clear" w:color="auto" w:fill="auto"/>
            <w:vAlign w:val="center"/>
          </w:tcPr>
          <w:p w:rsidR="004C472E" w:rsidRPr="0026349C" w:rsidRDefault="004C472E" w:rsidP="004C472E">
            <w:pPr>
              <w:jc w:val="center"/>
              <w:rPr>
                <w:rFonts w:asciiTheme="majorBidi" w:hAnsiTheme="majorBidi" w:cstheme="majorBidi" w:hint="cs"/>
                <w:sz w:val="24"/>
                <w:szCs w:val="24"/>
                <w:rtl/>
                <w:lang w:bidi="ar-JO"/>
              </w:rPr>
            </w:pPr>
            <w:r>
              <w:rPr>
                <w:rFonts w:asciiTheme="majorBidi" w:hAnsiTheme="majorBidi" w:cstheme="majorBidi" w:hint="cs"/>
                <w:sz w:val="24"/>
                <w:szCs w:val="24"/>
                <w:rtl/>
                <w:lang w:bidi="ar-JO"/>
              </w:rPr>
              <w:t xml:space="preserve">عروض تقديمية </w:t>
            </w:r>
          </w:p>
        </w:tc>
        <w:tc>
          <w:tcPr>
            <w:tcW w:w="1701" w:type="dxa"/>
            <w:shd w:val="clear" w:color="auto" w:fill="auto"/>
            <w:vAlign w:val="center"/>
          </w:tcPr>
          <w:p w:rsidR="004C472E" w:rsidRPr="0026349C" w:rsidRDefault="004C472E" w:rsidP="004C472E">
            <w:pPr>
              <w:jc w:val="center"/>
              <w:rPr>
                <w:rFonts w:asciiTheme="majorBidi" w:hAnsiTheme="majorBidi" w:cstheme="majorBidi"/>
                <w:sz w:val="24"/>
                <w:szCs w:val="24"/>
                <w:lang w:bidi="ar-JO"/>
              </w:rPr>
            </w:pPr>
            <w:r>
              <w:rPr>
                <w:rFonts w:asciiTheme="majorBidi" w:hAnsiTheme="majorBidi" w:cstheme="majorBidi" w:hint="cs"/>
                <w:sz w:val="24"/>
                <w:szCs w:val="24"/>
                <w:rtl/>
                <w:lang w:bidi="ar-JO"/>
              </w:rPr>
              <w:t xml:space="preserve">الحضور والمناقشات الفعالة </w:t>
            </w:r>
          </w:p>
        </w:tc>
      </w:tr>
      <w:tr w:rsidR="004C472E" w:rsidRPr="00910CF9" w:rsidTr="008C3679">
        <w:trPr>
          <w:trHeight w:val="397"/>
        </w:trPr>
        <w:tc>
          <w:tcPr>
            <w:tcW w:w="843" w:type="dxa"/>
            <w:shd w:val="clear" w:color="auto" w:fill="auto"/>
            <w:vAlign w:val="center"/>
          </w:tcPr>
          <w:p w:rsidR="004C472E" w:rsidRPr="0026349C" w:rsidRDefault="004C472E" w:rsidP="004C472E">
            <w:pPr>
              <w:pStyle w:val="ListParagraph"/>
              <w:numPr>
                <w:ilvl w:val="0"/>
                <w:numId w:val="4"/>
              </w:numPr>
              <w:bidi/>
              <w:ind w:left="0" w:firstLine="0"/>
              <w:jc w:val="right"/>
              <w:rPr>
                <w:rFonts w:asciiTheme="majorBidi" w:hAnsiTheme="majorBidi" w:cstheme="majorBidi"/>
              </w:rPr>
            </w:pPr>
          </w:p>
        </w:tc>
        <w:tc>
          <w:tcPr>
            <w:tcW w:w="857" w:type="dxa"/>
            <w:shd w:val="clear" w:color="auto" w:fill="auto"/>
            <w:vAlign w:val="center"/>
          </w:tcPr>
          <w:p w:rsidR="004C472E" w:rsidRPr="0026349C" w:rsidRDefault="004C472E" w:rsidP="004C472E">
            <w:pPr>
              <w:jc w:val="center"/>
              <w:rPr>
                <w:rFonts w:asciiTheme="majorBidi" w:hAnsiTheme="majorBidi" w:cstheme="majorBidi"/>
                <w:sz w:val="24"/>
                <w:szCs w:val="24"/>
              </w:rPr>
            </w:pPr>
            <w:r>
              <w:rPr>
                <w:rFonts w:asciiTheme="majorBidi" w:hAnsiTheme="majorBidi" w:cstheme="majorBidi"/>
                <w:sz w:val="24"/>
                <w:szCs w:val="24"/>
              </w:rPr>
              <w:t>3</w:t>
            </w:r>
          </w:p>
        </w:tc>
        <w:tc>
          <w:tcPr>
            <w:tcW w:w="2274" w:type="dxa"/>
            <w:shd w:val="clear" w:color="auto" w:fill="auto"/>
            <w:vAlign w:val="center"/>
          </w:tcPr>
          <w:p w:rsidR="004C472E" w:rsidRDefault="004C472E" w:rsidP="004C472E">
            <w:pPr>
              <w:jc w:val="center"/>
            </w:pPr>
            <w:r>
              <w:rPr>
                <w:rtl/>
              </w:rPr>
              <w:t>تصميم درس تفاعلي باستخدام حل المشكلات</w:t>
            </w:r>
          </w:p>
          <w:p w:rsidR="004C472E" w:rsidRPr="0026349C" w:rsidRDefault="004C472E" w:rsidP="004C472E">
            <w:pPr>
              <w:jc w:val="center"/>
              <w:rPr>
                <w:rFonts w:asciiTheme="majorBidi" w:hAnsiTheme="majorBidi" w:cstheme="majorBidi"/>
                <w:sz w:val="24"/>
                <w:szCs w:val="24"/>
              </w:rPr>
            </w:pPr>
          </w:p>
        </w:tc>
        <w:tc>
          <w:tcPr>
            <w:tcW w:w="2258" w:type="dxa"/>
            <w:shd w:val="clear" w:color="auto" w:fill="auto"/>
          </w:tcPr>
          <w:p w:rsidR="004C472E" w:rsidRDefault="004C472E" w:rsidP="004C472E">
            <w:pPr>
              <w:jc w:val="right"/>
            </w:pPr>
            <w:r>
              <w:rPr>
                <w:rtl/>
              </w:rPr>
              <w:t>التعليم القائم على حل المشكلات</w:t>
            </w:r>
          </w:p>
          <w:p w:rsidR="004C472E" w:rsidRPr="0026349C" w:rsidRDefault="004C472E" w:rsidP="004C472E">
            <w:pPr>
              <w:ind w:left="-18"/>
              <w:rPr>
                <w:rFonts w:asciiTheme="majorBidi" w:hAnsiTheme="majorBidi" w:cstheme="majorBidi"/>
                <w:sz w:val="24"/>
                <w:szCs w:val="24"/>
              </w:rPr>
            </w:pPr>
          </w:p>
        </w:tc>
        <w:tc>
          <w:tcPr>
            <w:tcW w:w="1843" w:type="dxa"/>
            <w:shd w:val="clear" w:color="auto" w:fill="auto"/>
            <w:vAlign w:val="center"/>
          </w:tcPr>
          <w:p w:rsidR="004C472E" w:rsidRDefault="004C472E" w:rsidP="004C472E">
            <w:pPr>
              <w:jc w:val="center"/>
            </w:pPr>
            <w:r>
              <w:rPr>
                <w:rtl/>
              </w:rPr>
              <w:t>دراسة حالة</w:t>
            </w:r>
          </w:p>
          <w:p w:rsidR="004C472E" w:rsidRPr="0026349C" w:rsidRDefault="004C472E" w:rsidP="004C472E">
            <w:pPr>
              <w:jc w:val="center"/>
              <w:rPr>
                <w:rFonts w:asciiTheme="majorBidi" w:hAnsiTheme="majorBidi" w:cstheme="majorBidi"/>
                <w:sz w:val="24"/>
                <w:szCs w:val="24"/>
              </w:rPr>
            </w:pPr>
          </w:p>
        </w:tc>
        <w:tc>
          <w:tcPr>
            <w:tcW w:w="1701" w:type="dxa"/>
            <w:shd w:val="clear" w:color="auto" w:fill="auto"/>
            <w:vAlign w:val="center"/>
          </w:tcPr>
          <w:p w:rsidR="004C472E" w:rsidRPr="0026349C" w:rsidRDefault="004C472E" w:rsidP="004C472E">
            <w:pPr>
              <w:jc w:val="center"/>
              <w:rPr>
                <w:rFonts w:asciiTheme="majorBidi" w:hAnsiTheme="majorBidi" w:cstheme="majorBidi"/>
                <w:sz w:val="24"/>
                <w:szCs w:val="24"/>
                <w:lang w:bidi="ar-JO"/>
              </w:rPr>
            </w:pPr>
            <w:r>
              <w:rPr>
                <w:rFonts w:asciiTheme="majorBidi" w:hAnsiTheme="majorBidi" w:cstheme="majorBidi" w:hint="cs"/>
                <w:sz w:val="24"/>
                <w:szCs w:val="24"/>
                <w:rtl/>
                <w:lang w:bidi="ar-JO"/>
              </w:rPr>
              <w:t xml:space="preserve">الحضور والمناقشات الفعالة </w:t>
            </w:r>
          </w:p>
        </w:tc>
      </w:tr>
      <w:tr w:rsidR="004C472E" w:rsidRPr="00910CF9" w:rsidTr="008C3679">
        <w:trPr>
          <w:trHeight w:val="397"/>
        </w:trPr>
        <w:tc>
          <w:tcPr>
            <w:tcW w:w="843" w:type="dxa"/>
            <w:shd w:val="clear" w:color="auto" w:fill="auto"/>
            <w:vAlign w:val="center"/>
          </w:tcPr>
          <w:p w:rsidR="004C472E" w:rsidRPr="0026349C" w:rsidRDefault="004C472E" w:rsidP="004C472E">
            <w:pPr>
              <w:pStyle w:val="ListParagraph"/>
              <w:numPr>
                <w:ilvl w:val="0"/>
                <w:numId w:val="4"/>
              </w:numPr>
              <w:bidi/>
              <w:ind w:left="0" w:firstLine="0"/>
              <w:jc w:val="right"/>
              <w:rPr>
                <w:rFonts w:asciiTheme="majorBidi" w:hAnsiTheme="majorBidi" w:cstheme="majorBidi"/>
              </w:rPr>
            </w:pPr>
          </w:p>
        </w:tc>
        <w:tc>
          <w:tcPr>
            <w:tcW w:w="857" w:type="dxa"/>
            <w:shd w:val="clear" w:color="auto" w:fill="auto"/>
            <w:vAlign w:val="center"/>
          </w:tcPr>
          <w:p w:rsidR="004C472E" w:rsidRPr="0026349C" w:rsidRDefault="004C472E" w:rsidP="004C472E">
            <w:pPr>
              <w:jc w:val="center"/>
              <w:rPr>
                <w:rFonts w:asciiTheme="majorBidi" w:hAnsiTheme="majorBidi" w:cstheme="majorBidi"/>
                <w:sz w:val="24"/>
                <w:szCs w:val="24"/>
              </w:rPr>
            </w:pPr>
            <w:r>
              <w:rPr>
                <w:rFonts w:asciiTheme="majorBidi" w:hAnsiTheme="majorBidi" w:cstheme="majorBidi"/>
                <w:sz w:val="24"/>
                <w:szCs w:val="24"/>
              </w:rPr>
              <w:t>3</w:t>
            </w:r>
          </w:p>
        </w:tc>
        <w:tc>
          <w:tcPr>
            <w:tcW w:w="2274" w:type="dxa"/>
            <w:shd w:val="clear" w:color="auto" w:fill="auto"/>
            <w:vAlign w:val="center"/>
          </w:tcPr>
          <w:p w:rsidR="004C472E" w:rsidRDefault="004C472E" w:rsidP="004C472E">
            <w:pPr>
              <w:jc w:val="center"/>
            </w:pPr>
            <w:r>
              <w:rPr>
                <w:rtl/>
              </w:rPr>
              <w:t>دمج الموارد الرقمية في خطة الدرس</w:t>
            </w:r>
          </w:p>
          <w:p w:rsidR="004C472E" w:rsidRPr="0026349C" w:rsidRDefault="004C472E" w:rsidP="004C472E">
            <w:pPr>
              <w:jc w:val="center"/>
              <w:rPr>
                <w:rFonts w:asciiTheme="majorBidi" w:hAnsiTheme="majorBidi" w:cstheme="majorBidi"/>
                <w:sz w:val="24"/>
                <w:szCs w:val="24"/>
              </w:rPr>
            </w:pPr>
          </w:p>
        </w:tc>
        <w:tc>
          <w:tcPr>
            <w:tcW w:w="2258" w:type="dxa"/>
            <w:shd w:val="clear" w:color="auto" w:fill="auto"/>
          </w:tcPr>
          <w:p w:rsidR="004C472E" w:rsidRDefault="004C472E" w:rsidP="004C472E">
            <w:pPr>
              <w:bidi/>
            </w:pPr>
            <w:r>
              <w:rPr>
                <w:rtl/>
              </w:rPr>
              <w:t>استراتيجيات التعليم المدمج</w:t>
            </w:r>
          </w:p>
          <w:p w:rsidR="004C472E" w:rsidRPr="0026349C" w:rsidRDefault="004C472E" w:rsidP="004C472E">
            <w:pPr>
              <w:ind w:left="-18"/>
              <w:rPr>
                <w:rFonts w:asciiTheme="majorBidi" w:hAnsiTheme="majorBidi" w:cstheme="majorBidi"/>
                <w:sz w:val="24"/>
                <w:szCs w:val="24"/>
              </w:rPr>
            </w:pPr>
          </w:p>
        </w:tc>
        <w:tc>
          <w:tcPr>
            <w:tcW w:w="1843" w:type="dxa"/>
            <w:shd w:val="clear" w:color="auto" w:fill="auto"/>
            <w:vAlign w:val="center"/>
          </w:tcPr>
          <w:p w:rsidR="004C472E" w:rsidRPr="0026349C" w:rsidRDefault="004C472E" w:rsidP="004C472E">
            <w:pPr>
              <w:jc w:val="center"/>
              <w:rPr>
                <w:rFonts w:asciiTheme="majorBidi" w:hAnsiTheme="majorBidi" w:cstheme="majorBidi" w:hint="cs"/>
                <w:sz w:val="24"/>
                <w:szCs w:val="24"/>
                <w:rtl/>
                <w:lang w:bidi="ar-JO"/>
              </w:rPr>
            </w:pPr>
            <w:r>
              <w:rPr>
                <w:rFonts w:asciiTheme="majorBidi" w:hAnsiTheme="majorBidi" w:cstheme="majorBidi" w:hint="cs"/>
                <w:sz w:val="24"/>
                <w:szCs w:val="24"/>
                <w:rtl/>
                <w:lang w:bidi="ar-JO"/>
              </w:rPr>
              <w:t xml:space="preserve">ورشة عمل </w:t>
            </w:r>
          </w:p>
        </w:tc>
        <w:tc>
          <w:tcPr>
            <w:tcW w:w="1701" w:type="dxa"/>
            <w:shd w:val="clear" w:color="auto" w:fill="auto"/>
            <w:vAlign w:val="center"/>
          </w:tcPr>
          <w:p w:rsidR="004C472E" w:rsidRPr="0026349C" w:rsidRDefault="004C472E" w:rsidP="004C472E">
            <w:pPr>
              <w:jc w:val="center"/>
              <w:rPr>
                <w:rFonts w:asciiTheme="majorBidi" w:hAnsiTheme="majorBidi" w:cstheme="majorBidi" w:hint="cs"/>
                <w:sz w:val="24"/>
                <w:szCs w:val="24"/>
                <w:rtl/>
                <w:lang w:bidi="ar-JO"/>
              </w:rPr>
            </w:pPr>
            <w:r>
              <w:rPr>
                <w:rFonts w:asciiTheme="majorBidi" w:hAnsiTheme="majorBidi" w:cstheme="majorBidi" w:hint="cs"/>
                <w:sz w:val="24"/>
                <w:szCs w:val="24"/>
                <w:rtl/>
                <w:lang w:bidi="ar-JO"/>
              </w:rPr>
              <w:t>تقييم مرحلي</w:t>
            </w:r>
          </w:p>
        </w:tc>
      </w:tr>
      <w:tr w:rsidR="004C472E" w:rsidRPr="00910CF9" w:rsidTr="008C3679">
        <w:trPr>
          <w:trHeight w:val="397"/>
        </w:trPr>
        <w:tc>
          <w:tcPr>
            <w:tcW w:w="843" w:type="dxa"/>
            <w:shd w:val="clear" w:color="auto" w:fill="auto"/>
            <w:vAlign w:val="center"/>
          </w:tcPr>
          <w:p w:rsidR="004C472E" w:rsidRPr="0026349C" w:rsidRDefault="004C472E" w:rsidP="004C472E">
            <w:pPr>
              <w:pStyle w:val="ListParagraph"/>
              <w:numPr>
                <w:ilvl w:val="0"/>
                <w:numId w:val="4"/>
              </w:numPr>
              <w:bidi/>
              <w:ind w:left="0" w:firstLine="0"/>
              <w:jc w:val="right"/>
              <w:rPr>
                <w:rFonts w:asciiTheme="majorBidi" w:hAnsiTheme="majorBidi" w:cstheme="majorBidi"/>
              </w:rPr>
            </w:pPr>
          </w:p>
        </w:tc>
        <w:tc>
          <w:tcPr>
            <w:tcW w:w="857" w:type="dxa"/>
            <w:shd w:val="clear" w:color="auto" w:fill="auto"/>
            <w:vAlign w:val="center"/>
          </w:tcPr>
          <w:p w:rsidR="004C472E" w:rsidRPr="0026349C" w:rsidRDefault="004C472E" w:rsidP="004C472E">
            <w:pPr>
              <w:jc w:val="center"/>
              <w:rPr>
                <w:rFonts w:asciiTheme="majorBidi" w:hAnsiTheme="majorBidi" w:cstheme="majorBidi"/>
                <w:sz w:val="24"/>
                <w:szCs w:val="24"/>
              </w:rPr>
            </w:pPr>
            <w:r>
              <w:rPr>
                <w:rFonts w:asciiTheme="majorBidi" w:hAnsiTheme="majorBidi" w:cstheme="majorBidi"/>
                <w:sz w:val="24"/>
                <w:szCs w:val="24"/>
              </w:rPr>
              <w:t>3</w:t>
            </w:r>
          </w:p>
        </w:tc>
        <w:tc>
          <w:tcPr>
            <w:tcW w:w="2274" w:type="dxa"/>
            <w:shd w:val="clear" w:color="auto" w:fill="auto"/>
            <w:vAlign w:val="center"/>
          </w:tcPr>
          <w:p w:rsidR="004C472E" w:rsidRDefault="004C472E" w:rsidP="004C472E">
            <w:pPr>
              <w:jc w:val="center"/>
            </w:pPr>
            <w:r>
              <w:rPr>
                <w:rtl/>
              </w:rPr>
              <w:t>استخدام أدوات العرض التفاعلي وتصميم الأنشطة الرقمية</w:t>
            </w:r>
          </w:p>
          <w:p w:rsidR="004C472E" w:rsidRPr="0026349C" w:rsidRDefault="004C472E" w:rsidP="004C472E">
            <w:pPr>
              <w:jc w:val="center"/>
              <w:rPr>
                <w:rFonts w:asciiTheme="majorBidi" w:hAnsiTheme="majorBidi" w:cstheme="majorBidi"/>
                <w:sz w:val="24"/>
                <w:szCs w:val="24"/>
              </w:rPr>
            </w:pPr>
          </w:p>
        </w:tc>
        <w:tc>
          <w:tcPr>
            <w:tcW w:w="2258" w:type="dxa"/>
            <w:shd w:val="clear" w:color="auto" w:fill="auto"/>
          </w:tcPr>
          <w:p w:rsidR="004C472E" w:rsidRDefault="004C472E" w:rsidP="004C472E">
            <w:pPr>
              <w:jc w:val="right"/>
            </w:pPr>
            <w:r>
              <w:rPr>
                <w:rtl/>
              </w:rPr>
              <w:t>توظيف التكنولوجيا في التدريس</w:t>
            </w:r>
          </w:p>
          <w:p w:rsidR="004C472E" w:rsidRPr="0026349C" w:rsidRDefault="004C472E" w:rsidP="004C472E">
            <w:pPr>
              <w:ind w:left="-18"/>
              <w:rPr>
                <w:rFonts w:asciiTheme="majorBidi" w:hAnsiTheme="majorBidi" w:cstheme="majorBidi"/>
                <w:sz w:val="24"/>
                <w:szCs w:val="24"/>
              </w:rPr>
            </w:pPr>
          </w:p>
        </w:tc>
        <w:tc>
          <w:tcPr>
            <w:tcW w:w="1843" w:type="dxa"/>
            <w:shd w:val="clear" w:color="auto" w:fill="auto"/>
            <w:vAlign w:val="center"/>
          </w:tcPr>
          <w:p w:rsidR="004C472E" w:rsidRPr="0026349C" w:rsidRDefault="004C472E" w:rsidP="004C472E">
            <w:pPr>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 xml:space="preserve">عروض تقديمية </w:t>
            </w:r>
          </w:p>
        </w:tc>
        <w:tc>
          <w:tcPr>
            <w:tcW w:w="1701" w:type="dxa"/>
            <w:shd w:val="clear" w:color="auto" w:fill="auto"/>
            <w:vAlign w:val="center"/>
          </w:tcPr>
          <w:p w:rsidR="004C472E" w:rsidRPr="0026349C" w:rsidRDefault="004C472E" w:rsidP="004C472E">
            <w:pPr>
              <w:jc w:val="center"/>
              <w:rPr>
                <w:rFonts w:asciiTheme="majorBidi" w:hAnsiTheme="majorBidi" w:cstheme="majorBidi"/>
                <w:sz w:val="24"/>
                <w:szCs w:val="24"/>
                <w:lang w:bidi="ar-JO"/>
              </w:rPr>
            </w:pPr>
            <w:r>
              <w:rPr>
                <w:rFonts w:asciiTheme="majorBidi" w:hAnsiTheme="majorBidi" w:cstheme="majorBidi" w:hint="cs"/>
                <w:sz w:val="24"/>
                <w:szCs w:val="24"/>
                <w:rtl/>
                <w:lang w:bidi="ar-JO"/>
              </w:rPr>
              <w:t xml:space="preserve">الحضور والمناقشات الفعالة </w:t>
            </w:r>
          </w:p>
        </w:tc>
      </w:tr>
      <w:tr w:rsidR="004C472E" w:rsidRPr="00910CF9" w:rsidTr="008C3679">
        <w:trPr>
          <w:trHeight w:val="397"/>
        </w:trPr>
        <w:tc>
          <w:tcPr>
            <w:tcW w:w="843" w:type="dxa"/>
            <w:shd w:val="clear" w:color="auto" w:fill="auto"/>
            <w:vAlign w:val="center"/>
          </w:tcPr>
          <w:p w:rsidR="004C472E" w:rsidRPr="0026349C" w:rsidRDefault="004C472E" w:rsidP="004C472E">
            <w:pPr>
              <w:pStyle w:val="ListParagraph"/>
              <w:numPr>
                <w:ilvl w:val="0"/>
                <w:numId w:val="4"/>
              </w:numPr>
              <w:bidi/>
              <w:ind w:left="0" w:firstLine="0"/>
              <w:jc w:val="right"/>
              <w:rPr>
                <w:rFonts w:asciiTheme="majorBidi" w:hAnsiTheme="majorBidi" w:cstheme="majorBidi"/>
              </w:rPr>
            </w:pPr>
          </w:p>
        </w:tc>
        <w:tc>
          <w:tcPr>
            <w:tcW w:w="857" w:type="dxa"/>
            <w:shd w:val="clear" w:color="auto" w:fill="auto"/>
            <w:vAlign w:val="center"/>
          </w:tcPr>
          <w:p w:rsidR="004C472E" w:rsidRPr="0026349C" w:rsidRDefault="004C472E" w:rsidP="004C472E">
            <w:pPr>
              <w:jc w:val="center"/>
              <w:rPr>
                <w:rFonts w:asciiTheme="majorBidi" w:hAnsiTheme="majorBidi" w:cstheme="majorBidi"/>
                <w:sz w:val="24"/>
                <w:szCs w:val="24"/>
              </w:rPr>
            </w:pPr>
            <w:r>
              <w:rPr>
                <w:rFonts w:asciiTheme="majorBidi" w:hAnsiTheme="majorBidi" w:cstheme="majorBidi"/>
                <w:sz w:val="24"/>
                <w:szCs w:val="24"/>
              </w:rPr>
              <w:t>3</w:t>
            </w:r>
          </w:p>
        </w:tc>
        <w:tc>
          <w:tcPr>
            <w:tcW w:w="2274" w:type="dxa"/>
            <w:shd w:val="clear" w:color="auto" w:fill="auto"/>
            <w:vAlign w:val="center"/>
          </w:tcPr>
          <w:p w:rsidR="004C472E" w:rsidRDefault="004C472E" w:rsidP="004C472E">
            <w:pPr>
              <w:jc w:val="center"/>
            </w:pPr>
            <w:r>
              <w:rPr>
                <w:rtl/>
              </w:rPr>
              <w:t>إعداد مشروع تعليمي وتقديمه</w:t>
            </w:r>
          </w:p>
          <w:p w:rsidR="004C472E" w:rsidRPr="0026349C" w:rsidRDefault="004C472E" w:rsidP="004C472E">
            <w:pPr>
              <w:jc w:val="center"/>
              <w:rPr>
                <w:rFonts w:asciiTheme="majorBidi" w:hAnsiTheme="majorBidi" w:cstheme="majorBidi"/>
                <w:sz w:val="24"/>
                <w:szCs w:val="24"/>
              </w:rPr>
            </w:pPr>
          </w:p>
        </w:tc>
        <w:tc>
          <w:tcPr>
            <w:tcW w:w="2258" w:type="dxa"/>
            <w:shd w:val="clear" w:color="auto" w:fill="auto"/>
          </w:tcPr>
          <w:p w:rsidR="004C472E" w:rsidRDefault="004C472E" w:rsidP="004C472E">
            <w:pPr>
              <w:jc w:val="right"/>
            </w:pPr>
            <w:r>
              <w:rPr>
                <w:rtl/>
              </w:rPr>
              <w:t>استراتيجيات المشاريع</w:t>
            </w:r>
          </w:p>
          <w:p w:rsidR="004C472E" w:rsidRPr="0026349C" w:rsidRDefault="004C472E" w:rsidP="004C472E">
            <w:pPr>
              <w:ind w:left="-18"/>
              <w:rPr>
                <w:rFonts w:asciiTheme="majorBidi" w:hAnsiTheme="majorBidi" w:cstheme="majorBidi"/>
                <w:sz w:val="24"/>
                <w:szCs w:val="24"/>
              </w:rPr>
            </w:pPr>
          </w:p>
        </w:tc>
        <w:tc>
          <w:tcPr>
            <w:tcW w:w="1843" w:type="dxa"/>
            <w:shd w:val="clear" w:color="auto" w:fill="auto"/>
            <w:vAlign w:val="center"/>
          </w:tcPr>
          <w:p w:rsidR="004C472E" w:rsidRDefault="004C472E" w:rsidP="004C472E">
            <w:pPr>
              <w:jc w:val="center"/>
            </w:pPr>
            <w:r>
              <w:rPr>
                <w:rtl/>
              </w:rPr>
              <w:t>مناقشة جماعية</w:t>
            </w:r>
          </w:p>
          <w:p w:rsidR="004C472E" w:rsidRPr="0026349C" w:rsidRDefault="004C472E" w:rsidP="004C472E">
            <w:pPr>
              <w:jc w:val="center"/>
              <w:rPr>
                <w:rFonts w:asciiTheme="majorBidi" w:hAnsiTheme="majorBidi" w:cstheme="majorBidi"/>
                <w:sz w:val="24"/>
                <w:szCs w:val="24"/>
              </w:rPr>
            </w:pPr>
          </w:p>
        </w:tc>
        <w:tc>
          <w:tcPr>
            <w:tcW w:w="1701" w:type="dxa"/>
            <w:shd w:val="clear" w:color="auto" w:fill="auto"/>
            <w:vAlign w:val="center"/>
          </w:tcPr>
          <w:p w:rsidR="004C472E" w:rsidRPr="0026349C" w:rsidRDefault="004C472E" w:rsidP="004C472E">
            <w:pPr>
              <w:jc w:val="center"/>
              <w:rPr>
                <w:rFonts w:asciiTheme="majorBidi" w:hAnsiTheme="majorBidi" w:cstheme="majorBidi" w:hint="cs"/>
                <w:sz w:val="24"/>
                <w:szCs w:val="24"/>
                <w:rtl/>
                <w:lang w:bidi="ar-JO"/>
              </w:rPr>
            </w:pPr>
            <w:r>
              <w:rPr>
                <w:rFonts w:asciiTheme="majorBidi" w:hAnsiTheme="majorBidi" w:cstheme="majorBidi" w:hint="cs"/>
                <w:sz w:val="24"/>
                <w:szCs w:val="24"/>
                <w:rtl/>
                <w:lang w:bidi="ar-JO"/>
              </w:rPr>
              <w:t xml:space="preserve">مشاريع بحثية </w:t>
            </w:r>
          </w:p>
        </w:tc>
      </w:tr>
      <w:tr w:rsidR="004C472E" w:rsidRPr="00910CF9" w:rsidTr="008C3679">
        <w:trPr>
          <w:trHeight w:val="397"/>
        </w:trPr>
        <w:tc>
          <w:tcPr>
            <w:tcW w:w="843" w:type="dxa"/>
            <w:shd w:val="clear" w:color="auto" w:fill="auto"/>
            <w:vAlign w:val="center"/>
          </w:tcPr>
          <w:p w:rsidR="004C472E" w:rsidRPr="0026349C" w:rsidRDefault="004C472E" w:rsidP="004C472E">
            <w:pPr>
              <w:pStyle w:val="ListParagraph"/>
              <w:numPr>
                <w:ilvl w:val="0"/>
                <w:numId w:val="4"/>
              </w:numPr>
              <w:bidi/>
              <w:ind w:left="0" w:firstLine="0"/>
              <w:jc w:val="right"/>
              <w:rPr>
                <w:rFonts w:asciiTheme="majorBidi" w:hAnsiTheme="majorBidi" w:cstheme="majorBidi"/>
              </w:rPr>
            </w:pPr>
          </w:p>
        </w:tc>
        <w:tc>
          <w:tcPr>
            <w:tcW w:w="857" w:type="dxa"/>
            <w:shd w:val="clear" w:color="auto" w:fill="auto"/>
            <w:vAlign w:val="center"/>
          </w:tcPr>
          <w:p w:rsidR="004C472E" w:rsidRPr="0026349C" w:rsidRDefault="004C472E" w:rsidP="004C472E">
            <w:pPr>
              <w:jc w:val="center"/>
              <w:rPr>
                <w:rFonts w:asciiTheme="majorBidi" w:hAnsiTheme="majorBidi" w:cstheme="majorBidi"/>
                <w:sz w:val="24"/>
                <w:szCs w:val="24"/>
              </w:rPr>
            </w:pPr>
            <w:r>
              <w:rPr>
                <w:rFonts w:asciiTheme="majorBidi" w:hAnsiTheme="majorBidi" w:cstheme="majorBidi"/>
                <w:sz w:val="24"/>
                <w:szCs w:val="24"/>
              </w:rPr>
              <w:t>3</w:t>
            </w:r>
          </w:p>
        </w:tc>
        <w:tc>
          <w:tcPr>
            <w:tcW w:w="2274" w:type="dxa"/>
            <w:shd w:val="clear" w:color="auto" w:fill="auto"/>
            <w:vAlign w:val="center"/>
          </w:tcPr>
          <w:p w:rsidR="004C472E" w:rsidRDefault="004C472E" w:rsidP="004C472E">
            <w:pPr>
              <w:jc w:val="center"/>
            </w:pPr>
            <w:r>
              <w:rPr>
                <w:rtl/>
              </w:rPr>
              <w:t>تحليل أدوات التقييم واستخدام التغذية الراجعة</w:t>
            </w:r>
          </w:p>
          <w:p w:rsidR="004C472E" w:rsidRPr="0026349C" w:rsidRDefault="004C472E" w:rsidP="004C472E">
            <w:pPr>
              <w:jc w:val="center"/>
              <w:rPr>
                <w:rFonts w:asciiTheme="majorBidi" w:hAnsiTheme="majorBidi" w:cstheme="majorBidi"/>
                <w:sz w:val="24"/>
                <w:szCs w:val="24"/>
              </w:rPr>
            </w:pPr>
          </w:p>
        </w:tc>
        <w:tc>
          <w:tcPr>
            <w:tcW w:w="2258" w:type="dxa"/>
            <w:shd w:val="clear" w:color="auto" w:fill="auto"/>
          </w:tcPr>
          <w:p w:rsidR="004C472E" w:rsidRDefault="004C472E" w:rsidP="004C472E">
            <w:pPr>
              <w:jc w:val="right"/>
            </w:pPr>
            <w:r>
              <w:rPr>
                <w:rtl/>
              </w:rPr>
              <w:t>تقييم أداء الطلبة</w:t>
            </w:r>
          </w:p>
          <w:p w:rsidR="004C472E" w:rsidRPr="0026349C" w:rsidRDefault="004C472E" w:rsidP="004C472E">
            <w:pPr>
              <w:ind w:left="-18"/>
              <w:rPr>
                <w:rFonts w:asciiTheme="majorBidi" w:hAnsiTheme="majorBidi" w:cstheme="majorBidi"/>
                <w:sz w:val="24"/>
                <w:szCs w:val="24"/>
              </w:rPr>
            </w:pPr>
          </w:p>
        </w:tc>
        <w:tc>
          <w:tcPr>
            <w:tcW w:w="1843" w:type="dxa"/>
            <w:shd w:val="clear" w:color="auto" w:fill="auto"/>
            <w:vAlign w:val="center"/>
          </w:tcPr>
          <w:p w:rsidR="004C472E" w:rsidRPr="0026349C" w:rsidRDefault="004C472E" w:rsidP="004C472E">
            <w:pPr>
              <w:jc w:val="center"/>
              <w:rPr>
                <w:rFonts w:asciiTheme="majorBidi" w:hAnsiTheme="majorBidi" w:cstheme="majorBidi"/>
                <w:sz w:val="24"/>
                <w:szCs w:val="24"/>
                <w:lang w:bidi="ar-JO"/>
              </w:rPr>
            </w:pPr>
            <w:r>
              <w:rPr>
                <w:rFonts w:asciiTheme="majorBidi" w:hAnsiTheme="majorBidi" w:cstheme="majorBidi" w:hint="cs"/>
                <w:sz w:val="24"/>
                <w:szCs w:val="24"/>
                <w:rtl/>
                <w:lang w:bidi="ar-JO"/>
              </w:rPr>
              <w:t xml:space="preserve">جلسة تطبيقية </w:t>
            </w:r>
          </w:p>
        </w:tc>
        <w:tc>
          <w:tcPr>
            <w:tcW w:w="1701" w:type="dxa"/>
            <w:shd w:val="clear" w:color="auto" w:fill="auto"/>
            <w:vAlign w:val="center"/>
          </w:tcPr>
          <w:p w:rsidR="004C472E" w:rsidRPr="0026349C" w:rsidRDefault="004C472E" w:rsidP="004C472E">
            <w:pPr>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 xml:space="preserve">الحضور والمناقشات الفعالة </w:t>
            </w:r>
          </w:p>
        </w:tc>
      </w:tr>
      <w:tr w:rsidR="004C472E" w:rsidRPr="00910CF9" w:rsidTr="008C3679">
        <w:trPr>
          <w:trHeight w:val="397"/>
        </w:trPr>
        <w:tc>
          <w:tcPr>
            <w:tcW w:w="843" w:type="dxa"/>
            <w:shd w:val="clear" w:color="auto" w:fill="auto"/>
            <w:vAlign w:val="center"/>
          </w:tcPr>
          <w:p w:rsidR="004C472E" w:rsidRPr="0026349C" w:rsidRDefault="004C472E" w:rsidP="004C472E">
            <w:pPr>
              <w:pStyle w:val="ListParagraph"/>
              <w:numPr>
                <w:ilvl w:val="0"/>
                <w:numId w:val="4"/>
              </w:numPr>
              <w:bidi/>
              <w:ind w:left="0" w:firstLine="0"/>
              <w:jc w:val="right"/>
              <w:rPr>
                <w:rFonts w:asciiTheme="majorBidi" w:hAnsiTheme="majorBidi" w:cstheme="majorBidi"/>
              </w:rPr>
            </w:pPr>
          </w:p>
        </w:tc>
        <w:tc>
          <w:tcPr>
            <w:tcW w:w="857" w:type="dxa"/>
            <w:shd w:val="clear" w:color="auto" w:fill="auto"/>
            <w:vAlign w:val="center"/>
          </w:tcPr>
          <w:p w:rsidR="004C472E" w:rsidRPr="0026349C" w:rsidRDefault="004C472E" w:rsidP="004C472E">
            <w:pPr>
              <w:jc w:val="center"/>
              <w:rPr>
                <w:rFonts w:asciiTheme="majorBidi" w:hAnsiTheme="majorBidi" w:cstheme="majorBidi"/>
                <w:sz w:val="24"/>
                <w:szCs w:val="24"/>
              </w:rPr>
            </w:pPr>
            <w:r>
              <w:rPr>
                <w:rFonts w:asciiTheme="majorBidi" w:hAnsiTheme="majorBidi" w:cstheme="majorBidi"/>
                <w:sz w:val="24"/>
                <w:szCs w:val="24"/>
              </w:rPr>
              <w:t>3</w:t>
            </w:r>
          </w:p>
        </w:tc>
        <w:tc>
          <w:tcPr>
            <w:tcW w:w="2274" w:type="dxa"/>
            <w:shd w:val="clear" w:color="auto" w:fill="auto"/>
            <w:vAlign w:val="center"/>
          </w:tcPr>
          <w:p w:rsidR="004C472E" w:rsidRDefault="004C472E" w:rsidP="004C472E">
            <w:pPr>
              <w:jc w:val="right"/>
            </w:pPr>
            <w:r>
              <w:rPr>
                <w:rtl/>
              </w:rPr>
              <w:t>إعداد خطة تدريس تفاعلية</w:t>
            </w:r>
          </w:p>
          <w:p w:rsidR="004C472E" w:rsidRPr="0026349C" w:rsidRDefault="004C472E" w:rsidP="004C472E">
            <w:pPr>
              <w:jc w:val="center"/>
              <w:rPr>
                <w:rFonts w:asciiTheme="majorBidi" w:hAnsiTheme="majorBidi" w:cstheme="majorBidi"/>
                <w:sz w:val="24"/>
                <w:szCs w:val="24"/>
              </w:rPr>
            </w:pPr>
          </w:p>
        </w:tc>
        <w:tc>
          <w:tcPr>
            <w:tcW w:w="2258" w:type="dxa"/>
            <w:shd w:val="clear" w:color="auto" w:fill="auto"/>
          </w:tcPr>
          <w:p w:rsidR="004C472E" w:rsidRPr="0026349C" w:rsidRDefault="004C472E" w:rsidP="004C472E">
            <w:pPr>
              <w:bidi/>
              <w:ind w:left="-18"/>
              <w:rPr>
                <w:rFonts w:asciiTheme="majorBidi" w:hAnsiTheme="majorBidi" w:cstheme="majorBidi"/>
                <w:sz w:val="24"/>
                <w:szCs w:val="24"/>
              </w:rPr>
            </w:pPr>
            <w:r w:rsidRPr="004C472E">
              <w:rPr>
                <w:rFonts w:asciiTheme="majorBidi" w:hAnsiTheme="majorBidi" w:cs="Times New Roman"/>
                <w:sz w:val="24"/>
                <w:szCs w:val="24"/>
                <w:rtl/>
              </w:rPr>
              <w:t>تصميم خطة تعليمية شاملة</w:t>
            </w:r>
          </w:p>
        </w:tc>
        <w:tc>
          <w:tcPr>
            <w:tcW w:w="1843" w:type="dxa"/>
            <w:shd w:val="clear" w:color="auto" w:fill="auto"/>
            <w:vAlign w:val="center"/>
          </w:tcPr>
          <w:p w:rsidR="004C472E" w:rsidRDefault="004C472E" w:rsidP="004C472E">
            <w:pPr>
              <w:jc w:val="center"/>
            </w:pPr>
            <w:r>
              <w:rPr>
                <w:rtl/>
              </w:rPr>
              <w:t>ورشة عمل</w:t>
            </w:r>
          </w:p>
          <w:p w:rsidR="004C472E" w:rsidRPr="0026349C" w:rsidRDefault="004C472E" w:rsidP="004C472E">
            <w:pPr>
              <w:jc w:val="center"/>
              <w:rPr>
                <w:rFonts w:asciiTheme="majorBidi" w:hAnsiTheme="majorBidi" w:cstheme="majorBidi"/>
                <w:sz w:val="24"/>
                <w:szCs w:val="24"/>
              </w:rPr>
            </w:pPr>
          </w:p>
        </w:tc>
        <w:tc>
          <w:tcPr>
            <w:tcW w:w="1701" w:type="dxa"/>
            <w:shd w:val="clear" w:color="auto" w:fill="auto"/>
            <w:vAlign w:val="center"/>
          </w:tcPr>
          <w:p w:rsidR="004C472E" w:rsidRPr="0026349C" w:rsidRDefault="004C472E" w:rsidP="004C472E">
            <w:pPr>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 xml:space="preserve">الحضور والمناقشات الفعالة </w:t>
            </w:r>
          </w:p>
        </w:tc>
      </w:tr>
      <w:tr w:rsidR="004C472E" w:rsidRPr="00910CF9" w:rsidTr="008C3679">
        <w:trPr>
          <w:trHeight w:val="397"/>
        </w:trPr>
        <w:tc>
          <w:tcPr>
            <w:tcW w:w="843" w:type="dxa"/>
            <w:shd w:val="clear" w:color="auto" w:fill="auto"/>
            <w:vAlign w:val="center"/>
          </w:tcPr>
          <w:p w:rsidR="004C472E" w:rsidRPr="0026349C" w:rsidRDefault="004C472E" w:rsidP="004C472E">
            <w:pPr>
              <w:pStyle w:val="ListParagraph"/>
              <w:numPr>
                <w:ilvl w:val="0"/>
                <w:numId w:val="4"/>
              </w:numPr>
              <w:bidi/>
              <w:ind w:left="0" w:firstLine="0"/>
              <w:jc w:val="right"/>
              <w:rPr>
                <w:rFonts w:asciiTheme="majorBidi" w:hAnsiTheme="majorBidi" w:cstheme="majorBidi"/>
              </w:rPr>
            </w:pPr>
          </w:p>
        </w:tc>
        <w:tc>
          <w:tcPr>
            <w:tcW w:w="857" w:type="dxa"/>
            <w:shd w:val="clear" w:color="auto" w:fill="auto"/>
            <w:vAlign w:val="center"/>
          </w:tcPr>
          <w:p w:rsidR="004C472E" w:rsidRPr="0026349C" w:rsidRDefault="004C472E" w:rsidP="004C472E">
            <w:pPr>
              <w:jc w:val="center"/>
              <w:rPr>
                <w:rFonts w:asciiTheme="majorBidi" w:hAnsiTheme="majorBidi" w:cstheme="majorBidi"/>
                <w:sz w:val="24"/>
                <w:szCs w:val="24"/>
              </w:rPr>
            </w:pPr>
            <w:r>
              <w:rPr>
                <w:rFonts w:asciiTheme="majorBidi" w:hAnsiTheme="majorBidi" w:cstheme="majorBidi"/>
                <w:sz w:val="24"/>
                <w:szCs w:val="24"/>
              </w:rPr>
              <w:t>3</w:t>
            </w:r>
          </w:p>
        </w:tc>
        <w:tc>
          <w:tcPr>
            <w:tcW w:w="2274" w:type="dxa"/>
            <w:shd w:val="clear" w:color="auto" w:fill="auto"/>
            <w:vAlign w:val="center"/>
          </w:tcPr>
          <w:p w:rsidR="004C472E" w:rsidRDefault="004C472E" w:rsidP="004C472E">
            <w:pPr>
              <w:jc w:val="center"/>
            </w:pPr>
            <w:r>
              <w:rPr>
                <w:rtl/>
              </w:rPr>
              <w:t>تنفيذ ومناقشة الخطط التدريسية</w:t>
            </w:r>
          </w:p>
          <w:p w:rsidR="004C472E" w:rsidRPr="0026349C" w:rsidRDefault="004C472E" w:rsidP="004C472E">
            <w:pPr>
              <w:jc w:val="center"/>
              <w:rPr>
                <w:rFonts w:asciiTheme="majorBidi" w:hAnsiTheme="majorBidi" w:cstheme="majorBidi"/>
                <w:sz w:val="24"/>
                <w:szCs w:val="24"/>
              </w:rPr>
            </w:pPr>
          </w:p>
        </w:tc>
        <w:tc>
          <w:tcPr>
            <w:tcW w:w="2258" w:type="dxa"/>
            <w:shd w:val="clear" w:color="auto" w:fill="auto"/>
          </w:tcPr>
          <w:p w:rsidR="004C472E" w:rsidRDefault="004C472E" w:rsidP="004C472E">
            <w:pPr>
              <w:jc w:val="right"/>
            </w:pPr>
            <w:r>
              <w:rPr>
                <w:rtl/>
              </w:rPr>
              <w:t>تنفيذ الخطة التعليمية</w:t>
            </w:r>
          </w:p>
          <w:p w:rsidR="004C472E" w:rsidRPr="0026349C" w:rsidRDefault="004C472E" w:rsidP="004C472E">
            <w:pPr>
              <w:ind w:left="-18"/>
              <w:rPr>
                <w:rFonts w:asciiTheme="majorBidi" w:hAnsiTheme="majorBidi" w:cstheme="majorBidi"/>
                <w:sz w:val="24"/>
                <w:szCs w:val="24"/>
              </w:rPr>
            </w:pPr>
          </w:p>
        </w:tc>
        <w:tc>
          <w:tcPr>
            <w:tcW w:w="1843" w:type="dxa"/>
            <w:shd w:val="clear" w:color="auto" w:fill="auto"/>
            <w:vAlign w:val="center"/>
          </w:tcPr>
          <w:p w:rsidR="004C472E" w:rsidRDefault="004C472E" w:rsidP="004C472E">
            <w:pPr>
              <w:jc w:val="center"/>
            </w:pPr>
            <w:r>
              <w:rPr>
                <w:rtl/>
              </w:rPr>
              <w:t>إرشاد جماعي</w:t>
            </w:r>
          </w:p>
          <w:p w:rsidR="004C472E" w:rsidRPr="0026349C" w:rsidRDefault="004C472E" w:rsidP="004C472E">
            <w:pPr>
              <w:jc w:val="center"/>
              <w:rPr>
                <w:rFonts w:asciiTheme="majorBidi" w:hAnsiTheme="majorBidi" w:cstheme="majorBidi"/>
                <w:sz w:val="24"/>
                <w:szCs w:val="24"/>
              </w:rPr>
            </w:pPr>
          </w:p>
        </w:tc>
        <w:tc>
          <w:tcPr>
            <w:tcW w:w="1701" w:type="dxa"/>
            <w:shd w:val="clear" w:color="auto" w:fill="auto"/>
            <w:vAlign w:val="center"/>
          </w:tcPr>
          <w:p w:rsidR="004C472E" w:rsidRPr="0026349C" w:rsidRDefault="004C472E" w:rsidP="004C472E">
            <w:pPr>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 xml:space="preserve">الحضور والمناقشات الفعالة </w:t>
            </w:r>
          </w:p>
        </w:tc>
      </w:tr>
      <w:tr w:rsidR="00C304E6" w:rsidRPr="00910CF9" w:rsidTr="008C3679">
        <w:trPr>
          <w:trHeight w:val="397"/>
        </w:trPr>
        <w:tc>
          <w:tcPr>
            <w:tcW w:w="843" w:type="dxa"/>
            <w:shd w:val="clear" w:color="auto" w:fill="auto"/>
            <w:vAlign w:val="center"/>
          </w:tcPr>
          <w:p w:rsidR="00C304E6" w:rsidRPr="0026349C" w:rsidRDefault="00C304E6" w:rsidP="00C304E6">
            <w:pPr>
              <w:pStyle w:val="ListParagraph"/>
              <w:numPr>
                <w:ilvl w:val="0"/>
                <w:numId w:val="4"/>
              </w:numPr>
              <w:bidi/>
              <w:ind w:left="0" w:firstLine="0"/>
              <w:jc w:val="right"/>
              <w:rPr>
                <w:rFonts w:asciiTheme="majorBidi" w:hAnsiTheme="majorBidi" w:cstheme="majorBidi"/>
              </w:rPr>
            </w:pPr>
          </w:p>
        </w:tc>
        <w:tc>
          <w:tcPr>
            <w:tcW w:w="857" w:type="dxa"/>
            <w:shd w:val="clear" w:color="auto" w:fill="auto"/>
            <w:vAlign w:val="center"/>
          </w:tcPr>
          <w:p w:rsidR="00C304E6" w:rsidRPr="0026349C" w:rsidRDefault="00C304E6" w:rsidP="00C304E6">
            <w:pPr>
              <w:jc w:val="center"/>
              <w:rPr>
                <w:rFonts w:asciiTheme="majorBidi" w:hAnsiTheme="majorBidi" w:cstheme="majorBidi"/>
                <w:sz w:val="24"/>
                <w:szCs w:val="24"/>
              </w:rPr>
            </w:pPr>
            <w:r>
              <w:rPr>
                <w:rFonts w:asciiTheme="majorBidi" w:hAnsiTheme="majorBidi" w:cstheme="majorBidi"/>
                <w:sz w:val="24"/>
                <w:szCs w:val="24"/>
              </w:rPr>
              <w:t>3</w:t>
            </w:r>
          </w:p>
        </w:tc>
        <w:tc>
          <w:tcPr>
            <w:tcW w:w="2274" w:type="dxa"/>
            <w:shd w:val="clear" w:color="auto" w:fill="auto"/>
            <w:vAlign w:val="center"/>
          </w:tcPr>
          <w:p w:rsidR="00C304E6" w:rsidRDefault="00C304E6" w:rsidP="00C304E6">
            <w:pPr>
              <w:jc w:val="center"/>
            </w:pPr>
            <w:r>
              <w:rPr>
                <w:rtl/>
              </w:rPr>
              <w:t>مراجعة مشروعات البحث وتقديم الملاحظات</w:t>
            </w:r>
          </w:p>
          <w:p w:rsidR="00C304E6" w:rsidRPr="0026349C" w:rsidRDefault="00C304E6" w:rsidP="00C304E6">
            <w:pPr>
              <w:jc w:val="center"/>
              <w:rPr>
                <w:rFonts w:asciiTheme="majorBidi" w:hAnsiTheme="majorBidi" w:cstheme="majorBidi"/>
                <w:sz w:val="24"/>
                <w:szCs w:val="24"/>
              </w:rPr>
            </w:pPr>
          </w:p>
        </w:tc>
        <w:tc>
          <w:tcPr>
            <w:tcW w:w="2258" w:type="dxa"/>
            <w:shd w:val="clear" w:color="auto" w:fill="auto"/>
          </w:tcPr>
          <w:p w:rsidR="00C304E6" w:rsidRDefault="00C304E6" w:rsidP="00C304E6">
            <w:pPr>
              <w:jc w:val="right"/>
            </w:pPr>
            <w:r>
              <w:rPr>
                <w:rtl/>
              </w:rPr>
              <w:t>مراجعة المشروع البحثي النهائي</w:t>
            </w:r>
          </w:p>
          <w:p w:rsidR="00C304E6" w:rsidRPr="0026349C" w:rsidRDefault="00C304E6" w:rsidP="00C304E6">
            <w:pPr>
              <w:ind w:left="-18"/>
              <w:rPr>
                <w:rFonts w:asciiTheme="majorBidi" w:hAnsiTheme="majorBidi" w:cstheme="majorBidi"/>
                <w:sz w:val="24"/>
                <w:szCs w:val="24"/>
              </w:rPr>
            </w:pPr>
          </w:p>
        </w:tc>
        <w:tc>
          <w:tcPr>
            <w:tcW w:w="1843" w:type="dxa"/>
            <w:shd w:val="clear" w:color="auto" w:fill="auto"/>
            <w:vAlign w:val="center"/>
          </w:tcPr>
          <w:p w:rsidR="00C304E6" w:rsidRDefault="00C304E6" w:rsidP="00C304E6">
            <w:pPr>
              <w:jc w:val="center"/>
            </w:pPr>
            <w:r>
              <w:rPr>
                <w:rtl/>
              </w:rPr>
              <w:t>جلسة مناقشة</w:t>
            </w:r>
          </w:p>
          <w:p w:rsidR="00C304E6" w:rsidRPr="0026349C" w:rsidRDefault="00C304E6" w:rsidP="00C304E6">
            <w:pPr>
              <w:jc w:val="center"/>
              <w:rPr>
                <w:rFonts w:asciiTheme="majorBidi" w:hAnsiTheme="majorBidi" w:cstheme="majorBidi"/>
                <w:sz w:val="24"/>
                <w:szCs w:val="24"/>
              </w:rPr>
            </w:pPr>
          </w:p>
        </w:tc>
        <w:tc>
          <w:tcPr>
            <w:tcW w:w="1701" w:type="dxa"/>
            <w:shd w:val="clear" w:color="auto" w:fill="auto"/>
            <w:vAlign w:val="center"/>
          </w:tcPr>
          <w:p w:rsidR="00C304E6" w:rsidRPr="0026349C" w:rsidRDefault="00C304E6" w:rsidP="00C304E6">
            <w:pPr>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 xml:space="preserve">الحضور والمناقشات الفعالة </w:t>
            </w:r>
          </w:p>
        </w:tc>
      </w:tr>
      <w:tr w:rsidR="00C304E6" w:rsidRPr="00910CF9" w:rsidTr="008C3679">
        <w:trPr>
          <w:trHeight w:val="397"/>
        </w:trPr>
        <w:tc>
          <w:tcPr>
            <w:tcW w:w="843" w:type="dxa"/>
            <w:shd w:val="clear" w:color="auto" w:fill="auto"/>
            <w:vAlign w:val="center"/>
          </w:tcPr>
          <w:p w:rsidR="00C304E6" w:rsidRPr="0026349C" w:rsidRDefault="00C304E6" w:rsidP="00C304E6">
            <w:pPr>
              <w:pStyle w:val="ListParagraph"/>
              <w:numPr>
                <w:ilvl w:val="0"/>
                <w:numId w:val="4"/>
              </w:numPr>
              <w:bidi/>
              <w:ind w:left="0" w:firstLine="0"/>
              <w:jc w:val="right"/>
              <w:rPr>
                <w:rFonts w:asciiTheme="majorBidi" w:hAnsiTheme="majorBidi" w:cstheme="majorBidi"/>
              </w:rPr>
            </w:pPr>
          </w:p>
        </w:tc>
        <w:tc>
          <w:tcPr>
            <w:tcW w:w="857" w:type="dxa"/>
            <w:shd w:val="clear" w:color="auto" w:fill="auto"/>
            <w:vAlign w:val="center"/>
          </w:tcPr>
          <w:p w:rsidR="00C304E6" w:rsidRPr="0026349C" w:rsidRDefault="00C304E6" w:rsidP="00C304E6">
            <w:pPr>
              <w:jc w:val="center"/>
              <w:rPr>
                <w:rFonts w:asciiTheme="majorBidi" w:hAnsiTheme="majorBidi" w:cstheme="majorBidi"/>
                <w:sz w:val="24"/>
                <w:szCs w:val="24"/>
              </w:rPr>
            </w:pPr>
            <w:r>
              <w:rPr>
                <w:rFonts w:asciiTheme="majorBidi" w:hAnsiTheme="majorBidi" w:cstheme="majorBidi"/>
                <w:sz w:val="24"/>
                <w:szCs w:val="24"/>
              </w:rPr>
              <w:t>3</w:t>
            </w:r>
          </w:p>
        </w:tc>
        <w:tc>
          <w:tcPr>
            <w:tcW w:w="2274" w:type="dxa"/>
            <w:shd w:val="clear" w:color="auto" w:fill="auto"/>
            <w:vAlign w:val="center"/>
          </w:tcPr>
          <w:p w:rsidR="00C304E6" w:rsidRDefault="00C304E6" w:rsidP="00C304E6">
            <w:pPr>
              <w:jc w:val="center"/>
            </w:pPr>
            <w:r>
              <w:rPr>
                <w:rtl/>
              </w:rPr>
              <w:t>تحليل نتائج الدراسات السابقة</w:t>
            </w:r>
          </w:p>
          <w:p w:rsidR="00C304E6" w:rsidRPr="0026349C" w:rsidRDefault="00C304E6" w:rsidP="00C304E6">
            <w:pPr>
              <w:jc w:val="center"/>
              <w:rPr>
                <w:rFonts w:asciiTheme="majorBidi" w:hAnsiTheme="majorBidi" w:cstheme="majorBidi"/>
                <w:sz w:val="24"/>
                <w:szCs w:val="24"/>
              </w:rPr>
            </w:pPr>
          </w:p>
        </w:tc>
        <w:tc>
          <w:tcPr>
            <w:tcW w:w="2258" w:type="dxa"/>
            <w:shd w:val="clear" w:color="auto" w:fill="auto"/>
          </w:tcPr>
          <w:p w:rsidR="00C304E6" w:rsidRDefault="00C304E6" w:rsidP="00C304E6">
            <w:pPr>
              <w:jc w:val="right"/>
            </w:pPr>
            <w:r>
              <w:rPr>
                <w:rtl/>
              </w:rPr>
              <w:t>التحليل النقدي للأبحاث التربوية</w:t>
            </w:r>
          </w:p>
          <w:p w:rsidR="00C304E6" w:rsidRPr="0026349C" w:rsidRDefault="00C304E6" w:rsidP="00C304E6">
            <w:pPr>
              <w:ind w:left="-18"/>
              <w:rPr>
                <w:rFonts w:asciiTheme="majorBidi" w:hAnsiTheme="majorBidi" w:cstheme="majorBidi"/>
                <w:sz w:val="24"/>
                <w:szCs w:val="24"/>
              </w:rPr>
            </w:pPr>
          </w:p>
        </w:tc>
        <w:tc>
          <w:tcPr>
            <w:tcW w:w="1843" w:type="dxa"/>
            <w:shd w:val="clear" w:color="auto" w:fill="auto"/>
            <w:vAlign w:val="center"/>
          </w:tcPr>
          <w:p w:rsidR="00C304E6" w:rsidRDefault="00C304E6" w:rsidP="00C304E6">
            <w:pPr>
              <w:jc w:val="center"/>
            </w:pPr>
            <w:r>
              <w:rPr>
                <w:rtl/>
              </w:rPr>
              <w:t>مناقشة وتقديم تقرير</w:t>
            </w:r>
          </w:p>
          <w:p w:rsidR="00C304E6" w:rsidRPr="0026349C" w:rsidRDefault="00C304E6" w:rsidP="00C304E6">
            <w:pPr>
              <w:jc w:val="center"/>
              <w:rPr>
                <w:rFonts w:asciiTheme="majorBidi" w:hAnsiTheme="majorBidi" w:cstheme="majorBidi"/>
                <w:sz w:val="24"/>
                <w:szCs w:val="24"/>
              </w:rPr>
            </w:pPr>
          </w:p>
        </w:tc>
        <w:tc>
          <w:tcPr>
            <w:tcW w:w="1701" w:type="dxa"/>
            <w:shd w:val="clear" w:color="auto" w:fill="auto"/>
            <w:vAlign w:val="center"/>
          </w:tcPr>
          <w:p w:rsidR="00C304E6" w:rsidRPr="0026349C" w:rsidRDefault="00C304E6" w:rsidP="00C304E6">
            <w:pPr>
              <w:jc w:val="center"/>
              <w:rPr>
                <w:rFonts w:asciiTheme="majorBidi" w:hAnsiTheme="majorBidi" w:cstheme="majorBidi" w:hint="cs"/>
                <w:sz w:val="24"/>
                <w:szCs w:val="24"/>
                <w:rtl/>
                <w:lang w:bidi="ar-JO"/>
              </w:rPr>
            </w:pPr>
            <w:r>
              <w:rPr>
                <w:rFonts w:asciiTheme="majorBidi" w:hAnsiTheme="majorBidi" w:cstheme="majorBidi" w:hint="cs"/>
                <w:sz w:val="24"/>
                <w:szCs w:val="24"/>
                <w:rtl/>
                <w:lang w:bidi="ar-JO"/>
              </w:rPr>
              <w:t xml:space="preserve">مشاريع بحثية </w:t>
            </w:r>
          </w:p>
        </w:tc>
      </w:tr>
      <w:tr w:rsidR="00C304E6" w:rsidRPr="00910CF9" w:rsidTr="008C3679">
        <w:trPr>
          <w:trHeight w:val="397"/>
        </w:trPr>
        <w:tc>
          <w:tcPr>
            <w:tcW w:w="843" w:type="dxa"/>
            <w:shd w:val="clear" w:color="auto" w:fill="auto"/>
            <w:vAlign w:val="center"/>
          </w:tcPr>
          <w:p w:rsidR="00C304E6" w:rsidRPr="0026349C" w:rsidRDefault="00C304E6" w:rsidP="00C304E6">
            <w:pPr>
              <w:pStyle w:val="ListParagraph"/>
              <w:numPr>
                <w:ilvl w:val="0"/>
                <w:numId w:val="4"/>
              </w:numPr>
              <w:bidi/>
              <w:ind w:left="0" w:firstLine="0"/>
              <w:jc w:val="right"/>
              <w:rPr>
                <w:rFonts w:asciiTheme="majorBidi" w:hAnsiTheme="majorBidi" w:cstheme="majorBidi"/>
              </w:rPr>
            </w:pPr>
          </w:p>
        </w:tc>
        <w:tc>
          <w:tcPr>
            <w:tcW w:w="857" w:type="dxa"/>
            <w:shd w:val="clear" w:color="auto" w:fill="auto"/>
            <w:vAlign w:val="center"/>
          </w:tcPr>
          <w:p w:rsidR="00C304E6" w:rsidRPr="0026349C" w:rsidRDefault="00C304E6" w:rsidP="00C304E6">
            <w:pPr>
              <w:jc w:val="center"/>
              <w:rPr>
                <w:rFonts w:asciiTheme="majorBidi" w:hAnsiTheme="majorBidi" w:cstheme="majorBidi"/>
                <w:sz w:val="24"/>
                <w:szCs w:val="24"/>
              </w:rPr>
            </w:pPr>
            <w:r>
              <w:rPr>
                <w:rFonts w:asciiTheme="majorBidi" w:hAnsiTheme="majorBidi" w:cstheme="majorBidi"/>
                <w:sz w:val="24"/>
                <w:szCs w:val="24"/>
              </w:rPr>
              <w:t>3</w:t>
            </w:r>
          </w:p>
        </w:tc>
        <w:tc>
          <w:tcPr>
            <w:tcW w:w="2274" w:type="dxa"/>
            <w:shd w:val="clear" w:color="auto" w:fill="auto"/>
            <w:vAlign w:val="center"/>
          </w:tcPr>
          <w:p w:rsidR="00C304E6" w:rsidRDefault="00C304E6" w:rsidP="00C304E6">
            <w:pPr>
              <w:jc w:val="center"/>
            </w:pPr>
            <w:r>
              <w:rPr>
                <w:rtl/>
              </w:rPr>
              <w:t>عرض المشروع وتقديم التغذية الراجعة</w:t>
            </w:r>
          </w:p>
          <w:p w:rsidR="00C304E6" w:rsidRPr="0026349C" w:rsidRDefault="00C304E6" w:rsidP="00C304E6">
            <w:pPr>
              <w:jc w:val="center"/>
              <w:rPr>
                <w:rFonts w:asciiTheme="majorBidi" w:hAnsiTheme="majorBidi" w:cstheme="majorBidi"/>
                <w:sz w:val="24"/>
                <w:szCs w:val="24"/>
              </w:rPr>
            </w:pPr>
          </w:p>
        </w:tc>
        <w:tc>
          <w:tcPr>
            <w:tcW w:w="2258" w:type="dxa"/>
            <w:shd w:val="clear" w:color="auto" w:fill="auto"/>
          </w:tcPr>
          <w:p w:rsidR="00C304E6" w:rsidRDefault="00C304E6" w:rsidP="00C304E6">
            <w:r>
              <w:rPr>
                <w:rtl/>
              </w:rPr>
              <w:t>تقديم المشاريع البحثية النهائية</w:t>
            </w:r>
          </w:p>
          <w:p w:rsidR="00C304E6" w:rsidRPr="0026349C" w:rsidRDefault="00C304E6" w:rsidP="00C304E6">
            <w:pPr>
              <w:ind w:left="-18"/>
              <w:rPr>
                <w:rFonts w:asciiTheme="majorBidi" w:hAnsiTheme="majorBidi" w:cstheme="majorBidi"/>
                <w:sz w:val="24"/>
                <w:szCs w:val="24"/>
              </w:rPr>
            </w:pPr>
          </w:p>
        </w:tc>
        <w:tc>
          <w:tcPr>
            <w:tcW w:w="1843" w:type="dxa"/>
            <w:shd w:val="clear" w:color="auto" w:fill="auto"/>
            <w:vAlign w:val="center"/>
          </w:tcPr>
          <w:p w:rsidR="00C304E6" w:rsidRPr="0026349C" w:rsidRDefault="00C304E6" w:rsidP="00C304E6">
            <w:pPr>
              <w:jc w:val="center"/>
              <w:rPr>
                <w:rFonts w:asciiTheme="majorBidi" w:hAnsiTheme="majorBidi" w:cstheme="majorBidi" w:hint="cs"/>
                <w:sz w:val="24"/>
                <w:szCs w:val="24"/>
                <w:rtl/>
                <w:lang w:bidi="ar-JO"/>
              </w:rPr>
            </w:pPr>
            <w:r>
              <w:rPr>
                <w:rFonts w:asciiTheme="majorBidi" w:hAnsiTheme="majorBidi" w:cstheme="majorBidi" w:hint="cs"/>
                <w:sz w:val="24"/>
                <w:szCs w:val="24"/>
                <w:rtl/>
                <w:lang w:bidi="ar-JO"/>
              </w:rPr>
              <w:t>عرض تقديمي</w:t>
            </w:r>
          </w:p>
        </w:tc>
        <w:tc>
          <w:tcPr>
            <w:tcW w:w="1701" w:type="dxa"/>
            <w:shd w:val="clear" w:color="auto" w:fill="auto"/>
            <w:vAlign w:val="center"/>
          </w:tcPr>
          <w:p w:rsidR="00C304E6" w:rsidRPr="0026349C" w:rsidRDefault="00C304E6" w:rsidP="00C304E6">
            <w:pPr>
              <w:jc w:val="center"/>
              <w:rPr>
                <w:rFonts w:asciiTheme="majorBidi" w:hAnsiTheme="majorBidi" w:cstheme="majorBidi" w:hint="cs"/>
                <w:sz w:val="24"/>
                <w:szCs w:val="24"/>
                <w:rtl/>
                <w:lang w:bidi="ar-JO"/>
              </w:rPr>
            </w:pPr>
            <w:r>
              <w:rPr>
                <w:rFonts w:asciiTheme="majorBidi" w:hAnsiTheme="majorBidi" w:cstheme="majorBidi" w:hint="cs"/>
                <w:sz w:val="24"/>
                <w:szCs w:val="24"/>
                <w:rtl/>
                <w:lang w:bidi="ar-JO"/>
              </w:rPr>
              <w:t xml:space="preserve">تقييم نهائي </w:t>
            </w:r>
          </w:p>
        </w:tc>
      </w:tr>
      <w:tr w:rsidR="00C304E6" w:rsidRPr="00910CF9" w:rsidTr="008C3679">
        <w:trPr>
          <w:trHeight w:val="397"/>
        </w:trPr>
        <w:tc>
          <w:tcPr>
            <w:tcW w:w="843" w:type="dxa"/>
            <w:shd w:val="clear" w:color="auto" w:fill="auto"/>
            <w:vAlign w:val="center"/>
          </w:tcPr>
          <w:p w:rsidR="00C304E6" w:rsidRPr="0026349C" w:rsidRDefault="00C304E6" w:rsidP="00C304E6">
            <w:pPr>
              <w:pStyle w:val="ListParagraph"/>
              <w:numPr>
                <w:ilvl w:val="0"/>
                <w:numId w:val="4"/>
              </w:numPr>
              <w:bidi/>
              <w:ind w:left="0" w:firstLine="0"/>
              <w:jc w:val="right"/>
              <w:rPr>
                <w:rFonts w:asciiTheme="majorBidi" w:hAnsiTheme="majorBidi" w:cstheme="majorBidi"/>
              </w:rPr>
            </w:pPr>
          </w:p>
        </w:tc>
        <w:tc>
          <w:tcPr>
            <w:tcW w:w="857" w:type="dxa"/>
            <w:shd w:val="clear" w:color="auto" w:fill="auto"/>
            <w:vAlign w:val="center"/>
          </w:tcPr>
          <w:p w:rsidR="00C304E6" w:rsidRPr="0026349C" w:rsidRDefault="00C304E6" w:rsidP="00C304E6">
            <w:pPr>
              <w:jc w:val="center"/>
              <w:rPr>
                <w:rFonts w:asciiTheme="majorBidi" w:hAnsiTheme="majorBidi" w:cstheme="majorBidi"/>
                <w:sz w:val="24"/>
                <w:szCs w:val="24"/>
              </w:rPr>
            </w:pPr>
            <w:r>
              <w:rPr>
                <w:rFonts w:asciiTheme="majorBidi" w:hAnsiTheme="majorBidi" w:cstheme="majorBidi"/>
                <w:sz w:val="24"/>
                <w:szCs w:val="24"/>
              </w:rPr>
              <w:t>3</w:t>
            </w:r>
          </w:p>
        </w:tc>
        <w:tc>
          <w:tcPr>
            <w:tcW w:w="2274" w:type="dxa"/>
            <w:shd w:val="clear" w:color="auto" w:fill="auto"/>
            <w:vAlign w:val="center"/>
          </w:tcPr>
          <w:p w:rsidR="00C304E6" w:rsidRDefault="00C304E6" w:rsidP="00C304E6">
            <w:pPr>
              <w:jc w:val="center"/>
            </w:pPr>
            <w:r>
              <w:rPr>
                <w:rtl/>
              </w:rPr>
              <w:t>عرض المشروع وتقديم التغذية الراجعة</w:t>
            </w:r>
          </w:p>
          <w:p w:rsidR="00C304E6" w:rsidRPr="0026349C" w:rsidRDefault="00C304E6" w:rsidP="00C304E6">
            <w:pPr>
              <w:jc w:val="center"/>
              <w:rPr>
                <w:rFonts w:asciiTheme="majorBidi" w:hAnsiTheme="majorBidi" w:cstheme="majorBidi"/>
                <w:sz w:val="24"/>
                <w:szCs w:val="24"/>
              </w:rPr>
            </w:pPr>
          </w:p>
        </w:tc>
        <w:tc>
          <w:tcPr>
            <w:tcW w:w="2258" w:type="dxa"/>
            <w:shd w:val="clear" w:color="auto" w:fill="auto"/>
          </w:tcPr>
          <w:p w:rsidR="00C304E6" w:rsidRDefault="00C304E6" w:rsidP="00C304E6">
            <w:r>
              <w:rPr>
                <w:rtl/>
              </w:rPr>
              <w:t>تقديم المشاريع البحثية النهائية</w:t>
            </w:r>
          </w:p>
          <w:p w:rsidR="00C304E6" w:rsidRPr="0026349C" w:rsidRDefault="00C304E6" w:rsidP="00C304E6">
            <w:pPr>
              <w:ind w:left="-18"/>
              <w:rPr>
                <w:rFonts w:asciiTheme="majorBidi" w:hAnsiTheme="majorBidi" w:cstheme="majorBidi"/>
                <w:sz w:val="24"/>
                <w:szCs w:val="24"/>
              </w:rPr>
            </w:pPr>
          </w:p>
        </w:tc>
        <w:tc>
          <w:tcPr>
            <w:tcW w:w="1843" w:type="dxa"/>
            <w:shd w:val="clear" w:color="auto" w:fill="auto"/>
            <w:vAlign w:val="center"/>
          </w:tcPr>
          <w:p w:rsidR="00C304E6" w:rsidRPr="0026349C" w:rsidRDefault="00C304E6" w:rsidP="00C304E6">
            <w:pPr>
              <w:jc w:val="center"/>
              <w:rPr>
                <w:rFonts w:asciiTheme="majorBidi" w:hAnsiTheme="majorBidi" w:cstheme="majorBidi" w:hint="cs"/>
                <w:sz w:val="24"/>
                <w:szCs w:val="24"/>
                <w:rtl/>
                <w:lang w:bidi="ar-JO"/>
              </w:rPr>
            </w:pPr>
            <w:r>
              <w:rPr>
                <w:rFonts w:asciiTheme="majorBidi" w:hAnsiTheme="majorBidi" w:cstheme="majorBidi" w:hint="cs"/>
                <w:sz w:val="24"/>
                <w:szCs w:val="24"/>
                <w:rtl/>
                <w:lang w:bidi="ar-JO"/>
              </w:rPr>
              <w:t>عرض تقديمي</w:t>
            </w:r>
          </w:p>
        </w:tc>
        <w:tc>
          <w:tcPr>
            <w:tcW w:w="1701" w:type="dxa"/>
            <w:shd w:val="clear" w:color="auto" w:fill="auto"/>
            <w:vAlign w:val="center"/>
          </w:tcPr>
          <w:p w:rsidR="00C304E6" w:rsidRPr="0026349C" w:rsidRDefault="00C304E6" w:rsidP="00C304E6">
            <w:pPr>
              <w:jc w:val="center"/>
              <w:rPr>
                <w:rFonts w:asciiTheme="majorBidi" w:hAnsiTheme="majorBidi" w:cstheme="majorBidi" w:hint="cs"/>
                <w:sz w:val="24"/>
                <w:szCs w:val="24"/>
                <w:rtl/>
                <w:lang w:bidi="ar-JO"/>
              </w:rPr>
            </w:pPr>
            <w:r>
              <w:rPr>
                <w:rFonts w:asciiTheme="majorBidi" w:hAnsiTheme="majorBidi" w:cstheme="majorBidi" w:hint="cs"/>
                <w:sz w:val="24"/>
                <w:szCs w:val="24"/>
                <w:rtl/>
                <w:lang w:bidi="ar-JO"/>
              </w:rPr>
              <w:t xml:space="preserve">تقييم نهائي </w:t>
            </w:r>
          </w:p>
        </w:tc>
      </w:tr>
      <w:tr w:rsidR="00C304E6" w:rsidRPr="00910CF9" w:rsidTr="008C3679">
        <w:trPr>
          <w:trHeight w:val="397"/>
        </w:trPr>
        <w:tc>
          <w:tcPr>
            <w:tcW w:w="843" w:type="dxa"/>
            <w:shd w:val="clear" w:color="auto" w:fill="auto"/>
            <w:vAlign w:val="center"/>
          </w:tcPr>
          <w:p w:rsidR="00C304E6" w:rsidRPr="0026349C" w:rsidRDefault="00C304E6" w:rsidP="00C304E6">
            <w:pPr>
              <w:pStyle w:val="ListParagraph"/>
              <w:numPr>
                <w:ilvl w:val="0"/>
                <w:numId w:val="4"/>
              </w:numPr>
              <w:bidi/>
              <w:ind w:left="0" w:firstLine="0"/>
              <w:jc w:val="right"/>
              <w:rPr>
                <w:rFonts w:asciiTheme="majorBidi" w:hAnsiTheme="majorBidi" w:cstheme="majorBidi"/>
              </w:rPr>
            </w:pPr>
          </w:p>
        </w:tc>
        <w:tc>
          <w:tcPr>
            <w:tcW w:w="857" w:type="dxa"/>
            <w:shd w:val="clear" w:color="auto" w:fill="auto"/>
            <w:vAlign w:val="center"/>
          </w:tcPr>
          <w:p w:rsidR="00C304E6" w:rsidRPr="0026349C" w:rsidRDefault="00C304E6" w:rsidP="00C304E6">
            <w:pPr>
              <w:jc w:val="center"/>
              <w:rPr>
                <w:rFonts w:asciiTheme="majorBidi" w:hAnsiTheme="majorBidi" w:cstheme="majorBidi"/>
                <w:sz w:val="24"/>
                <w:szCs w:val="24"/>
              </w:rPr>
            </w:pPr>
            <w:r>
              <w:rPr>
                <w:rFonts w:asciiTheme="majorBidi" w:hAnsiTheme="majorBidi" w:cstheme="majorBidi"/>
                <w:sz w:val="24"/>
                <w:szCs w:val="24"/>
              </w:rPr>
              <w:t>3</w:t>
            </w:r>
          </w:p>
        </w:tc>
        <w:tc>
          <w:tcPr>
            <w:tcW w:w="2274" w:type="dxa"/>
            <w:shd w:val="clear" w:color="auto" w:fill="auto"/>
            <w:vAlign w:val="center"/>
          </w:tcPr>
          <w:p w:rsidR="00C304E6" w:rsidRDefault="00C304E6" w:rsidP="00C304E6">
            <w:pPr>
              <w:jc w:val="center"/>
            </w:pPr>
            <w:r>
              <w:rPr>
                <w:rtl/>
              </w:rPr>
              <w:t>تلخيص الأفكار ومناقشة الاقتراحات لتطوير التعليم</w:t>
            </w:r>
          </w:p>
          <w:p w:rsidR="00C304E6" w:rsidRPr="0026349C" w:rsidRDefault="00C304E6" w:rsidP="00C304E6">
            <w:pPr>
              <w:jc w:val="center"/>
              <w:rPr>
                <w:rFonts w:asciiTheme="majorBidi" w:hAnsiTheme="majorBidi" w:cstheme="majorBidi"/>
                <w:sz w:val="24"/>
                <w:szCs w:val="24"/>
              </w:rPr>
            </w:pPr>
          </w:p>
        </w:tc>
        <w:tc>
          <w:tcPr>
            <w:tcW w:w="2258" w:type="dxa"/>
            <w:shd w:val="clear" w:color="auto" w:fill="auto"/>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014"/>
              <w:gridCol w:w="95"/>
            </w:tblGrid>
            <w:tr w:rsidR="00C304E6" w:rsidRPr="00C304E6" w:rsidTr="00C304E6">
              <w:trPr>
                <w:tblCellSpacing w:w="15" w:type="dxa"/>
              </w:trPr>
              <w:tc>
                <w:tcPr>
                  <w:tcW w:w="969" w:type="dxa"/>
                  <w:vAlign w:val="center"/>
                  <w:hideMark/>
                </w:tcPr>
                <w:p w:rsidR="00C304E6" w:rsidRPr="00C304E6" w:rsidRDefault="00C304E6" w:rsidP="00C304E6">
                  <w:pPr>
                    <w:bidi/>
                    <w:spacing w:after="0" w:line="240" w:lineRule="auto"/>
                    <w:rPr>
                      <w:rFonts w:ascii="Times New Roman" w:eastAsia="Times New Roman" w:hAnsi="Times New Roman" w:cs="Times New Roman"/>
                      <w:sz w:val="24"/>
                      <w:szCs w:val="24"/>
                    </w:rPr>
                  </w:pPr>
                  <w:r w:rsidRPr="00C304E6">
                    <w:rPr>
                      <w:rFonts w:ascii="Times New Roman" w:eastAsia="Times New Roman" w:hAnsi="Times New Roman" w:cs="Times New Roman"/>
                      <w:sz w:val="24"/>
                      <w:szCs w:val="24"/>
                      <w:rtl/>
                    </w:rPr>
                    <w:t>جلسة ختامية</w:t>
                  </w:r>
                </w:p>
              </w:tc>
              <w:tc>
                <w:tcPr>
                  <w:tcW w:w="36" w:type="dxa"/>
                  <w:vAlign w:val="center"/>
                  <w:hideMark/>
                </w:tcPr>
                <w:p w:rsidR="00C304E6" w:rsidRPr="00C304E6" w:rsidRDefault="00C304E6" w:rsidP="00C304E6">
                  <w:pPr>
                    <w:spacing w:after="0" w:line="240" w:lineRule="auto"/>
                    <w:rPr>
                      <w:rFonts w:ascii="Times New Roman" w:eastAsia="Times New Roman" w:hAnsi="Times New Roman" w:cs="Times New Roman"/>
                      <w:sz w:val="24"/>
                      <w:szCs w:val="24"/>
                    </w:rPr>
                  </w:pPr>
                </w:p>
              </w:tc>
            </w:tr>
          </w:tbl>
          <w:p w:rsidR="00C304E6" w:rsidRPr="0026349C" w:rsidRDefault="00C304E6" w:rsidP="00C304E6">
            <w:pPr>
              <w:ind w:left="-18"/>
              <w:rPr>
                <w:rFonts w:asciiTheme="majorBidi" w:hAnsiTheme="majorBidi" w:cstheme="majorBidi"/>
                <w:sz w:val="24"/>
                <w:szCs w:val="24"/>
              </w:rPr>
            </w:pPr>
          </w:p>
        </w:tc>
        <w:tc>
          <w:tcPr>
            <w:tcW w:w="1843" w:type="dxa"/>
            <w:shd w:val="clear" w:color="auto" w:fill="auto"/>
            <w:vAlign w:val="center"/>
          </w:tcPr>
          <w:p w:rsidR="00C304E6" w:rsidRDefault="00C304E6" w:rsidP="00C304E6">
            <w:pPr>
              <w:jc w:val="center"/>
            </w:pPr>
            <w:r>
              <w:rPr>
                <w:rtl/>
              </w:rPr>
              <w:t>نقاش ختامي</w:t>
            </w:r>
          </w:p>
          <w:p w:rsidR="00C304E6" w:rsidRPr="0026349C" w:rsidRDefault="00C304E6" w:rsidP="00C304E6">
            <w:pPr>
              <w:jc w:val="center"/>
              <w:rPr>
                <w:rFonts w:asciiTheme="majorBidi" w:hAnsiTheme="majorBidi" w:cstheme="majorBidi"/>
                <w:sz w:val="24"/>
                <w:szCs w:val="24"/>
              </w:rPr>
            </w:pPr>
          </w:p>
        </w:tc>
        <w:tc>
          <w:tcPr>
            <w:tcW w:w="1701" w:type="dxa"/>
            <w:shd w:val="clear" w:color="auto" w:fill="auto"/>
            <w:vAlign w:val="center"/>
          </w:tcPr>
          <w:p w:rsidR="00C304E6" w:rsidRPr="0026349C" w:rsidRDefault="00C304E6" w:rsidP="00C304E6">
            <w:pPr>
              <w:jc w:val="center"/>
              <w:rPr>
                <w:rFonts w:asciiTheme="majorBidi" w:hAnsiTheme="majorBidi" w:cstheme="majorBidi" w:hint="cs"/>
                <w:sz w:val="24"/>
                <w:szCs w:val="24"/>
                <w:rtl/>
                <w:lang w:bidi="ar-JO"/>
              </w:rPr>
            </w:pPr>
            <w:r>
              <w:rPr>
                <w:rFonts w:asciiTheme="majorBidi" w:hAnsiTheme="majorBidi" w:cstheme="majorBidi" w:hint="cs"/>
                <w:sz w:val="24"/>
                <w:szCs w:val="24"/>
                <w:rtl/>
                <w:lang w:bidi="ar-JO"/>
              </w:rPr>
              <w:t xml:space="preserve">تقييم نهائي وتغذية راجعة </w:t>
            </w:r>
          </w:p>
        </w:tc>
      </w:tr>
      <w:tr w:rsidR="00C304E6" w:rsidRPr="00910CF9" w:rsidTr="002D095E">
        <w:trPr>
          <w:trHeight w:val="397"/>
        </w:trPr>
        <w:tc>
          <w:tcPr>
            <w:tcW w:w="843" w:type="dxa"/>
            <w:shd w:val="clear" w:color="auto" w:fill="auto"/>
            <w:vAlign w:val="center"/>
          </w:tcPr>
          <w:p w:rsidR="00C304E6" w:rsidRPr="0026349C" w:rsidRDefault="00C304E6" w:rsidP="00C304E6">
            <w:pPr>
              <w:pStyle w:val="ListParagraph"/>
              <w:numPr>
                <w:ilvl w:val="0"/>
                <w:numId w:val="4"/>
              </w:numPr>
              <w:bidi/>
              <w:ind w:left="0" w:firstLine="0"/>
              <w:jc w:val="right"/>
              <w:rPr>
                <w:rFonts w:asciiTheme="majorBidi" w:hAnsiTheme="majorBidi" w:cstheme="majorBidi"/>
              </w:rPr>
            </w:pPr>
          </w:p>
        </w:tc>
        <w:tc>
          <w:tcPr>
            <w:tcW w:w="857" w:type="dxa"/>
            <w:shd w:val="clear" w:color="auto" w:fill="auto"/>
            <w:vAlign w:val="center"/>
          </w:tcPr>
          <w:p w:rsidR="00C304E6" w:rsidRPr="0026349C" w:rsidRDefault="00C304E6" w:rsidP="00C304E6">
            <w:pPr>
              <w:jc w:val="center"/>
              <w:rPr>
                <w:rFonts w:asciiTheme="majorBidi" w:hAnsiTheme="majorBidi" w:cstheme="majorBidi"/>
                <w:sz w:val="24"/>
                <w:szCs w:val="24"/>
              </w:rPr>
            </w:pPr>
            <w:r>
              <w:rPr>
                <w:rFonts w:asciiTheme="majorBidi" w:hAnsiTheme="majorBidi" w:cstheme="majorBidi"/>
                <w:sz w:val="24"/>
                <w:szCs w:val="24"/>
              </w:rPr>
              <w:t>3</w:t>
            </w:r>
          </w:p>
        </w:tc>
        <w:tc>
          <w:tcPr>
            <w:tcW w:w="8076" w:type="dxa"/>
            <w:gridSpan w:val="4"/>
            <w:shd w:val="clear" w:color="auto" w:fill="auto"/>
            <w:vAlign w:val="center"/>
          </w:tcPr>
          <w:p w:rsidR="00C304E6" w:rsidRPr="0026349C" w:rsidRDefault="00C304E6" w:rsidP="00C304E6">
            <w:pPr>
              <w:jc w:val="center"/>
              <w:rPr>
                <w:rFonts w:asciiTheme="majorBidi" w:hAnsiTheme="majorBidi" w:cstheme="majorBidi" w:hint="cs"/>
                <w:sz w:val="24"/>
                <w:szCs w:val="24"/>
                <w:rtl/>
                <w:lang w:bidi="ar-JO"/>
              </w:rPr>
            </w:pPr>
            <w:r>
              <w:rPr>
                <w:rFonts w:asciiTheme="majorBidi" w:hAnsiTheme="majorBidi" w:cstheme="majorBidi" w:hint="cs"/>
                <w:sz w:val="24"/>
                <w:szCs w:val="24"/>
                <w:rtl/>
                <w:lang w:bidi="ar-JO"/>
              </w:rPr>
              <w:t>الامتحان النهائي للمساق</w:t>
            </w:r>
          </w:p>
        </w:tc>
      </w:tr>
    </w:tbl>
    <w:p w:rsidR="00C26319" w:rsidRDefault="00C26319"/>
    <w:p w:rsidR="00C26319" w:rsidRDefault="00C26319">
      <w:pPr>
        <w:rPr>
          <w:rtl/>
        </w:rPr>
      </w:pPr>
    </w:p>
    <w:tbl>
      <w:tblPr>
        <w:tblStyle w:val="TableGrid3"/>
        <w:bidiVisual/>
        <w:tblW w:w="9776" w:type="dxa"/>
        <w:tblLook w:val="04A0" w:firstRow="1" w:lastRow="0" w:firstColumn="1" w:lastColumn="0" w:noHBand="0" w:noVBand="1"/>
      </w:tblPr>
      <w:tblGrid>
        <w:gridCol w:w="2405"/>
        <w:gridCol w:w="7371"/>
      </w:tblGrid>
      <w:tr w:rsidR="00D862D9" w:rsidRPr="00D862D9" w:rsidTr="00D862D9">
        <w:trPr>
          <w:trHeight w:val="397"/>
        </w:trPr>
        <w:tc>
          <w:tcPr>
            <w:tcW w:w="9776" w:type="dxa"/>
            <w:gridSpan w:val="2"/>
            <w:shd w:val="clear" w:color="auto" w:fill="D9D9D9"/>
            <w:vAlign w:val="center"/>
          </w:tcPr>
          <w:p w:rsidR="00D862D9" w:rsidRPr="00D862D9" w:rsidRDefault="00D862D9" w:rsidP="00D862D9">
            <w:pPr>
              <w:bidi/>
              <w:spacing w:before="120"/>
              <w:jc w:val="center"/>
              <w:rPr>
                <w:rFonts w:ascii="Simplified Arabic" w:eastAsia="Calibri" w:hAnsi="Simplified Arabic" w:cs="Simplified Arabic"/>
                <w:b/>
                <w:bCs/>
                <w:color w:val="000000"/>
                <w:sz w:val="24"/>
                <w:szCs w:val="24"/>
                <w:rtl/>
                <w:lang w:bidi="ar-JO"/>
              </w:rPr>
            </w:pPr>
            <w:r w:rsidRPr="00D862D9">
              <w:rPr>
                <w:rFonts w:ascii="Simplified Arabic" w:eastAsia="Calibri" w:hAnsi="Simplified Arabic" w:cs="Simplified Arabic"/>
                <w:b/>
                <w:bCs/>
                <w:color w:val="000000"/>
                <w:sz w:val="28"/>
                <w:szCs w:val="28"/>
                <w:rtl/>
                <w:lang w:bidi="ar-JO"/>
              </w:rPr>
              <w:t>المكونات</w:t>
            </w:r>
          </w:p>
        </w:tc>
      </w:tr>
      <w:tr w:rsidR="00D862D9" w:rsidRPr="00D862D9" w:rsidTr="00D862D9">
        <w:trPr>
          <w:trHeight w:val="397"/>
        </w:trPr>
        <w:tc>
          <w:tcPr>
            <w:tcW w:w="2405" w:type="dxa"/>
            <w:shd w:val="clear" w:color="auto" w:fill="D9D9D9"/>
            <w:vAlign w:val="center"/>
          </w:tcPr>
          <w:p w:rsidR="00D862D9" w:rsidRPr="00D862D9" w:rsidRDefault="00D862D9" w:rsidP="00D862D9">
            <w:pPr>
              <w:bidi/>
              <w:spacing w:before="120"/>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الكتاب</w:t>
            </w:r>
          </w:p>
        </w:tc>
        <w:tc>
          <w:tcPr>
            <w:tcW w:w="7371" w:type="dxa"/>
            <w:shd w:val="clear" w:color="auto" w:fill="auto"/>
            <w:vAlign w:val="center"/>
          </w:tcPr>
          <w:p w:rsidR="00D862D9" w:rsidRPr="00D862D9" w:rsidRDefault="00B96F39" w:rsidP="00D862D9">
            <w:pPr>
              <w:bidi/>
              <w:spacing w:before="120"/>
              <w:jc w:val="both"/>
              <w:rPr>
                <w:rFonts w:ascii="Times New Roman" w:eastAsia="Calibri" w:hAnsi="Times New Roman" w:cs="Times New Roman" w:hint="cs"/>
                <w:b/>
                <w:bCs/>
                <w:color w:val="000000"/>
                <w:sz w:val="24"/>
                <w:szCs w:val="24"/>
                <w:lang w:bidi="ar-JO"/>
              </w:rPr>
            </w:pPr>
            <w:r>
              <w:rPr>
                <w:rFonts w:ascii="Times New Roman" w:eastAsia="Calibri" w:hAnsi="Times New Roman" w:cs="Times New Roman" w:hint="cs"/>
                <w:b/>
                <w:bCs/>
                <w:color w:val="000000"/>
                <w:sz w:val="24"/>
                <w:szCs w:val="24"/>
                <w:rtl/>
                <w:lang w:bidi="ar-JO"/>
              </w:rPr>
              <w:t xml:space="preserve">استراتيجيات التدريس المعاصرة وتطبيقاتها التربوية / تأليف : أ.د جودت سعادة </w:t>
            </w:r>
          </w:p>
        </w:tc>
      </w:tr>
      <w:tr w:rsidR="00D862D9" w:rsidRPr="00D862D9" w:rsidTr="00D862D9">
        <w:trPr>
          <w:trHeight w:val="397"/>
        </w:trPr>
        <w:tc>
          <w:tcPr>
            <w:tcW w:w="2405" w:type="dxa"/>
            <w:shd w:val="clear" w:color="auto" w:fill="D9D9D9"/>
            <w:vAlign w:val="center"/>
          </w:tcPr>
          <w:p w:rsidR="00D862D9" w:rsidRPr="00D862D9" w:rsidRDefault="00D862D9" w:rsidP="00D862D9">
            <w:pPr>
              <w:bidi/>
              <w:spacing w:before="120"/>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المراجع</w:t>
            </w:r>
          </w:p>
        </w:tc>
        <w:tc>
          <w:tcPr>
            <w:tcW w:w="7371" w:type="dxa"/>
            <w:shd w:val="clear" w:color="auto" w:fill="auto"/>
            <w:vAlign w:val="center"/>
          </w:tcPr>
          <w:p w:rsidR="00B96F39" w:rsidRPr="00B96F39" w:rsidRDefault="00B96F39" w:rsidP="00B96F39">
            <w:pPr>
              <w:pStyle w:val="NormalWeb"/>
              <w:numPr>
                <w:ilvl w:val="0"/>
                <w:numId w:val="13"/>
              </w:numPr>
              <w:bidi/>
              <w:rPr>
                <w:b/>
                <w:bCs/>
              </w:rPr>
            </w:pPr>
            <w:r w:rsidRPr="00B96F39">
              <w:rPr>
                <w:b/>
                <w:bCs/>
                <w:rtl/>
              </w:rPr>
              <w:t>عبد الرحمن، محمد</w:t>
            </w:r>
            <w:r w:rsidRPr="00B96F39">
              <w:rPr>
                <w:b/>
                <w:bCs/>
              </w:rPr>
              <w:t xml:space="preserve">. (2020). </w:t>
            </w:r>
            <w:r w:rsidRPr="00B96F39">
              <w:rPr>
                <w:rStyle w:val="Emphasis"/>
                <w:b/>
                <w:bCs/>
                <w:rtl/>
              </w:rPr>
              <w:t>استراتيجيات التدريس الحديثة</w:t>
            </w:r>
            <w:r w:rsidRPr="00B96F39">
              <w:rPr>
                <w:b/>
                <w:bCs/>
              </w:rPr>
              <w:t xml:space="preserve">. </w:t>
            </w:r>
            <w:r w:rsidRPr="00B96F39">
              <w:rPr>
                <w:b/>
                <w:bCs/>
                <w:rtl/>
              </w:rPr>
              <w:t>دار الفكر</w:t>
            </w:r>
            <w:r w:rsidRPr="00B96F39">
              <w:rPr>
                <w:b/>
                <w:bCs/>
              </w:rPr>
              <w:t>.</w:t>
            </w:r>
          </w:p>
          <w:p w:rsidR="00B96F39" w:rsidRDefault="00B96F39" w:rsidP="00B96F39">
            <w:pPr>
              <w:pStyle w:val="NormalWeb"/>
              <w:numPr>
                <w:ilvl w:val="0"/>
                <w:numId w:val="13"/>
              </w:numPr>
              <w:bidi/>
            </w:pPr>
            <w:r w:rsidRPr="00B96F39">
              <w:rPr>
                <w:b/>
                <w:bCs/>
                <w:rtl/>
              </w:rPr>
              <w:t>الحسن، أحمد</w:t>
            </w:r>
            <w:r w:rsidRPr="00B96F39">
              <w:rPr>
                <w:b/>
                <w:bCs/>
              </w:rPr>
              <w:t xml:space="preserve">. (2019). </w:t>
            </w:r>
            <w:r w:rsidRPr="00B96F39">
              <w:rPr>
                <w:rStyle w:val="Emphasis"/>
                <w:b/>
                <w:bCs/>
                <w:rtl/>
              </w:rPr>
              <w:t>البيئة التعليمية التفاعلية</w:t>
            </w:r>
            <w:r w:rsidRPr="00B96F39">
              <w:rPr>
                <w:b/>
                <w:bCs/>
              </w:rPr>
              <w:t xml:space="preserve">. </w:t>
            </w:r>
            <w:r w:rsidRPr="00B96F39">
              <w:rPr>
                <w:b/>
                <w:bCs/>
                <w:rtl/>
              </w:rPr>
              <w:t>مكتبة النهضة</w:t>
            </w:r>
            <w:r>
              <w:t>.</w:t>
            </w:r>
          </w:p>
          <w:p w:rsidR="00D862D9" w:rsidRPr="00B96F39" w:rsidRDefault="00D862D9" w:rsidP="00D862D9">
            <w:pPr>
              <w:bidi/>
              <w:spacing w:before="120"/>
              <w:jc w:val="both"/>
              <w:rPr>
                <w:rFonts w:ascii="Times New Roman" w:eastAsia="Calibri" w:hAnsi="Times New Roman" w:cs="Times New Roman"/>
                <w:b/>
                <w:bCs/>
                <w:color w:val="000000"/>
                <w:sz w:val="24"/>
                <w:szCs w:val="24"/>
                <w:lang w:bidi="ar-JO"/>
              </w:rPr>
            </w:pPr>
          </w:p>
        </w:tc>
      </w:tr>
      <w:tr w:rsidR="00D862D9" w:rsidRPr="00D862D9" w:rsidTr="00D862D9">
        <w:trPr>
          <w:trHeight w:val="397"/>
        </w:trPr>
        <w:tc>
          <w:tcPr>
            <w:tcW w:w="2405" w:type="dxa"/>
            <w:shd w:val="clear" w:color="auto" w:fill="D9D9D9"/>
            <w:vAlign w:val="center"/>
          </w:tcPr>
          <w:p w:rsidR="00D862D9" w:rsidRPr="00D862D9" w:rsidRDefault="00D862D9" w:rsidP="00D862D9">
            <w:pPr>
              <w:bidi/>
              <w:spacing w:before="120"/>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موصى به للقراءة</w:t>
            </w:r>
          </w:p>
        </w:tc>
        <w:tc>
          <w:tcPr>
            <w:tcW w:w="7371" w:type="dxa"/>
            <w:shd w:val="clear" w:color="auto" w:fill="auto"/>
            <w:vAlign w:val="center"/>
          </w:tcPr>
          <w:p w:rsidR="00B96F39" w:rsidRPr="00B96F39" w:rsidRDefault="00B96F39" w:rsidP="00B96F39">
            <w:pPr>
              <w:numPr>
                <w:ilvl w:val="0"/>
                <w:numId w:val="14"/>
              </w:numPr>
              <w:bidi/>
              <w:spacing w:before="120"/>
              <w:jc w:val="both"/>
              <w:rPr>
                <w:rFonts w:ascii="Times New Roman" w:eastAsia="Calibri" w:hAnsi="Times New Roman" w:cs="Times New Roman"/>
                <w:b/>
                <w:bCs/>
                <w:color w:val="000000"/>
                <w:sz w:val="24"/>
                <w:szCs w:val="24"/>
                <w:lang w:bidi="ar-JO"/>
              </w:rPr>
            </w:pPr>
            <w:r w:rsidRPr="00B96F39">
              <w:rPr>
                <w:rFonts w:ascii="Times New Roman" w:eastAsia="Calibri" w:hAnsi="Times New Roman" w:cs="Times New Roman"/>
                <w:b/>
                <w:bCs/>
                <w:color w:val="000000"/>
                <w:sz w:val="24"/>
                <w:szCs w:val="24"/>
                <w:rtl/>
              </w:rPr>
              <w:t>الكيلاني، فاطمة</w:t>
            </w:r>
            <w:r w:rsidRPr="00B96F39">
              <w:rPr>
                <w:rFonts w:ascii="Times New Roman" w:eastAsia="Calibri" w:hAnsi="Times New Roman" w:cs="Times New Roman"/>
                <w:b/>
                <w:bCs/>
                <w:color w:val="000000"/>
                <w:sz w:val="24"/>
                <w:szCs w:val="24"/>
                <w:lang w:bidi="ar-JO"/>
              </w:rPr>
              <w:t xml:space="preserve">. (2021). </w:t>
            </w:r>
            <w:r w:rsidRPr="00B96F39">
              <w:rPr>
                <w:rFonts w:ascii="Times New Roman" w:eastAsia="Calibri" w:hAnsi="Times New Roman" w:cs="Times New Roman"/>
                <w:b/>
                <w:bCs/>
                <w:i/>
                <w:iCs/>
                <w:color w:val="000000"/>
                <w:sz w:val="24"/>
                <w:szCs w:val="24"/>
                <w:rtl/>
              </w:rPr>
              <w:t>تطبيقات التعليم المدمج في التربية الحديثة</w:t>
            </w:r>
            <w:r w:rsidRPr="00B96F39">
              <w:rPr>
                <w:rFonts w:ascii="Times New Roman" w:eastAsia="Calibri" w:hAnsi="Times New Roman" w:cs="Times New Roman"/>
                <w:b/>
                <w:bCs/>
                <w:color w:val="000000"/>
                <w:sz w:val="24"/>
                <w:szCs w:val="24"/>
                <w:lang w:bidi="ar-JO"/>
              </w:rPr>
              <w:t>.</w:t>
            </w:r>
          </w:p>
          <w:p w:rsidR="00B96F39" w:rsidRPr="00B96F39" w:rsidRDefault="00B96F39" w:rsidP="00B96F39">
            <w:pPr>
              <w:numPr>
                <w:ilvl w:val="0"/>
                <w:numId w:val="14"/>
              </w:numPr>
              <w:bidi/>
              <w:spacing w:before="120"/>
              <w:jc w:val="both"/>
              <w:rPr>
                <w:rFonts w:ascii="Times New Roman" w:eastAsia="Calibri" w:hAnsi="Times New Roman" w:cs="Times New Roman"/>
                <w:b/>
                <w:bCs/>
                <w:color w:val="000000"/>
                <w:sz w:val="24"/>
                <w:szCs w:val="24"/>
                <w:lang w:bidi="ar-JO"/>
              </w:rPr>
            </w:pPr>
            <w:r w:rsidRPr="00B96F39">
              <w:rPr>
                <w:rFonts w:ascii="Times New Roman" w:eastAsia="Calibri" w:hAnsi="Times New Roman" w:cs="Times New Roman"/>
                <w:b/>
                <w:bCs/>
                <w:color w:val="000000"/>
                <w:sz w:val="24"/>
                <w:szCs w:val="24"/>
                <w:rtl/>
              </w:rPr>
              <w:t>إبراهيم، يوسف</w:t>
            </w:r>
            <w:r w:rsidRPr="00B96F39">
              <w:rPr>
                <w:rFonts w:ascii="Times New Roman" w:eastAsia="Calibri" w:hAnsi="Times New Roman" w:cs="Times New Roman"/>
                <w:b/>
                <w:bCs/>
                <w:color w:val="000000"/>
                <w:sz w:val="24"/>
                <w:szCs w:val="24"/>
                <w:lang w:bidi="ar-JO"/>
              </w:rPr>
              <w:t xml:space="preserve">. (2020). </w:t>
            </w:r>
            <w:r w:rsidRPr="00B96F39">
              <w:rPr>
                <w:rFonts w:ascii="Times New Roman" w:eastAsia="Calibri" w:hAnsi="Times New Roman" w:cs="Times New Roman"/>
                <w:b/>
                <w:bCs/>
                <w:i/>
                <w:iCs/>
                <w:color w:val="000000"/>
                <w:sz w:val="24"/>
                <w:szCs w:val="24"/>
                <w:rtl/>
              </w:rPr>
              <w:t>قضايا معاصرة في التعليم الإسلامي</w:t>
            </w:r>
            <w:r w:rsidRPr="00B96F39">
              <w:rPr>
                <w:rFonts w:ascii="Times New Roman" w:eastAsia="Calibri" w:hAnsi="Times New Roman" w:cs="Times New Roman"/>
                <w:b/>
                <w:bCs/>
                <w:color w:val="000000"/>
                <w:sz w:val="24"/>
                <w:szCs w:val="24"/>
                <w:lang w:bidi="ar-JO"/>
              </w:rPr>
              <w:t>.</w:t>
            </w:r>
          </w:p>
          <w:p w:rsidR="00D862D9" w:rsidRPr="00B96F39" w:rsidRDefault="00D862D9" w:rsidP="00D862D9">
            <w:pPr>
              <w:bidi/>
              <w:spacing w:before="120"/>
              <w:jc w:val="both"/>
              <w:rPr>
                <w:rFonts w:ascii="Times New Roman" w:eastAsia="Calibri" w:hAnsi="Times New Roman" w:cs="Times New Roman"/>
                <w:b/>
                <w:bCs/>
                <w:color w:val="000000"/>
                <w:sz w:val="24"/>
                <w:szCs w:val="24"/>
                <w:lang w:bidi="ar-JO"/>
              </w:rPr>
            </w:pPr>
          </w:p>
        </w:tc>
      </w:tr>
      <w:tr w:rsidR="00D862D9" w:rsidRPr="00D862D9" w:rsidTr="00D862D9">
        <w:trPr>
          <w:trHeight w:val="397"/>
        </w:trPr>
        <w:tc>
          <w:tcPr>
            <w:tcW w:w="2405" w:type="dxa"/>
            <w:shd w:val="clear" w:color="auto" w:fill="D9D9D9"/>
            <w:vAlign w:val="center"/>
          </w:tcPr>
          <w:p w:rsidR="00D862D9" w:rsidRPr="00D862D9" w:rsidRDefault="00D862D9" w:rsidP="00D862D9">
            <w:pPr>
              <w:bidi/>
              <w:spacing w:before="120"/>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مادة إلكترونية</w:t>
            </w:r>
          </w:p>
        </w:tc>
        <w:tc>
          <w:tcPr>
            <w:tcW w:w="7371" w:type="dxa"/>
            <w:shd w:val="clear" w:color="auto" w:fill="auto"/>
            <w:vAlign w:val="center"/>
          </w:tcPr>
          <w:p w:rsidR="00B96F39" w:rsidRDefault="00B96F39" w:rsidP="00B96F39">
            <w:pPr>
              <w:pStyle w:val="NormalWeb"/>
              <w:numPr>
                <w:ilvl w:val="0"/>
                <w:numId w:val="15"/>
              </w:numPr>
              <w:bidi/>
            </w:pPr>
            <w:r>
              <w:rPr>
                <w:rtl/>
              </w:rPr>
              <w:t>موقع الأكاديمية الإسلامية المفتوحة</w:t>
            </w:r>
            <w:r>
              <w:t xml:space="preserve"> (</w:t>
            </w:r>
            <w:hyperlink r:id="rId5" w:history="1">
              <w:r>
                <w:rPr>
                  <w:rStyle w:val="Hyperlink"/>
                </w:rPr>
                <w:t>www.exampleIslamicAcademy.com</w:t>
              </w:r>
            </w:hyperlink>
            <w:r>
              <w:t>).</w:t>
            </w:r>
          </w:p>
          <w:p w:rsidR="00B96F39" w:rsidRDefault="00B96F39" w:rsidP="00B96F39">
            <w:pPr>
              <w:pStyle w:val="NormalWeb"/>
              <w:numPr>
                <w:ilvl w:val="0"/>
                <w:numId w:val="15"/>
              </w:numPr>
              <w:bidi/>
            </w:pPr>
            <w:r>
              <w:rPr>
                <w:rtl/>
              </w:rPr>
              <w:t>بوابة مكتبة التعليم الرقمي الخاصة بالمناهج التربوية</w:t>
            </w:r>
            <w:r>
              <w:t>.</w:t>
            </w:r>
          </w:p>
          <w:p w:rsidR="00B96F39" w:rsidRDefault="00B96F39" w:rsidP="00B96F39">
            <w:pPr>
              <w:pStyle w:val="NormalWeb"/>
              <w:numPr>
                <w:ilvl w:val="0"/>
                <w:numId w:val="15"/>
              </w:numPr>
              <w:bidi/>
            </w:pPr>
            <w:r>
              <w:rPr>
                <w:rtl/>
              </w:rPr>
              <w:t>دورات</w:t>
            </w:r>
            <w:r>
              <w:t xml:space="preserve"> MOOCs </w:t>
            </w:r>
            <w:r>
              <w:rPr>
                <w:rtl/>
              </w:rPr>
              <w:t>عبر</w:t>
            </w:r>
            <w:r>
              <w:t xml:space="preserve"> "Coursera" </w:t>
            </w:r>
            <w:r>
              <w:rPr>
                <w:rtl/>
              </w:rPr>
              <w:t>و</w:t>
            </w:r>
            <w:r>
              <w:t>"</w:t>
            </w:r>
            <w:proofErr w:type="spellStart"/>
            <w:r>
              <w:t>edX</w:t>
            </w:r>
            <w:proofErr w:type="spellEnd"/>
            <w:r>
              <w:t>".</w:t>
            </w:r>
          </w:p>
          <w:p w:rsidR="00D862D9" w:rsidRPr="00D862D9" w:rsidRDefault="00D862D9" w:rsidP="00B96F39">
            <w:pPr>
              <w:bidi/>
              <w:spacing w:before="120"/>
              <w:jc w:val="both"/>
              <w:rPr>
                <w:rFonts w:ascii="Times New Roman" w:eastAsia="Calibri" w:hAnsi="Times New Roman" w:cs="Times New Roman" w:hint="cs"/>
                <w:b/>
                <w:bCs/>
                <w:color w:val="000000"/>
                <w:sz w:val="24"/>
                <w:szCs w:val="24"/>
                <w:lang w:bidi="ar-JO"/>
              </w:rPr>
            </w:pPr>
          </w:p>
        </w:tc>
      </w:tr>
      <w:tr w:rsidR="00D862D9" w:rsidRPr="00D862D9" w:rsidTr="00D862D9">
        <w:trPr>
          <w:trHeight w:val="397"/>
        </w:trPr>
        <w:tc>
          <w:tcPr>
            <w:tcW w:w="2405" w:type="dxa"/>
            <w:shd w:val="clear" w:color="auto" w:fill="D9D9D9"/>
            <w:vAlign w:val="center"/>
          </w:tcPr>
          <w:p w:rsidR="00D862D9" w:rsidRPr="00D862D9" w:rsidRDefault="00D862D9" w:rsidP="00D862D9">
            <w:pPr>
              <w:bidi/>
              <w:spacing w:before="120"/>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مواقع أخرى</w:t>
            </w:r>
          </w:p>
        </w:tc>
        <w:tc>
          <w:tcPr>
            <w:tcW w:w="7371" w:type="dxa"/>
            <w:shd w:val="clear" w:color="auto" w:fill="auto"/>
            <w:vAlign w:val="center"/>
          </w:tcPr>
          <w:p w:rsidR="00B96F39" w:rsidRDefault="00B96F39" w:rsidP="00B96F39">
            <w:pPr>
              <w:pStyle w:val="NormalWeb"/>
              <w:numPr>
                <w:ilvl w:val="0"/>
                <w:numId w:val="16"/>
              </w:numPr>
              <w:bidi/>
            </w:pPr>
            <w:r>
              <w:rPr>
                <w:rtl/>
              </w:rPr>
              <w:t>بوابة التعليم الإسلامي</w:t>
            </w:r>
            <w:r>
              <w:t xml:space="preserve"> (</w:t>
            </w:r>
            <w:hyperlink r:id="rId6" w:history="1">
              <w:r>
                <w:rPr>
                  <w:rStyle w:val="Hyperlink"/>
                </w:rPr>
                <w:t>www.exampleIslamicEducation.com</w:t>
              </w:r>
            </w:hyperlink>
            <w:r>
              <w:t>).</w:t>
            </w:r>
          </w:p>
          <w:p w:rsidR="00B96F39" w:rsidRDefault="00B96F39" w:rsidP="00B96F39">
            <w:pPr>
              <w:pStyle w:val="NormalWeb"/>
              <w:numPr>
                <w:ilvl w:val="0"/>
                <w:numId w:val="16"/>
              </w:numPr>
              <w:bidi/>
            </w:pPr>
            <w:r>
              <w:rPr>
                <w:rtl/>
              </w:rPr>
              <w:t>منصة المناهج الإسلامية العالمية</w:t>
            </w:r>
            <w:r>
              <w:t xml:space="preserve"> (</w:t>
            </w:r>
            <w:hyperlink r:id="rId7" w:history="1">
              <w:r>
                <w:rPr>
                  <w:rStyle w:val="Hyperlink"/>
                </w:rPr>
                <w:t>www.exampleCurriculumPlatform.com</w:t>
              </w:r>
            </w:hyperlink>
            <w:r>
              <w:t>).</w:t>
            </w:r>
          </w:p>
          <w:p w:rsidR="00D862D9" w:rsidRPr="00B96F39" w:rsidRDefault="00D862D9" w:rsidP="00D862D9">
            <w:pPr>
              <w:bidi/>
              <w:spacing w:before="120"/>
              <w:jc w:val="both"/>
              <w:rPr>
                <w:rFonts w:ascii="Times New Roman" w:eastAsia="Calibri" w:hAnsi="Times New Roman" w:cs="Times New Roman"/>
                <w:b/>
                <w:bCs/>
                <w:color w:val="000000"/>
                <w:sz w:val="24"/>
                <w:szCs w:val="24"/>
                <w:lang w:bidi="ar-JO"/>
              </w:rPr>
            </w:pPr>
          </w:p>
        </w:tc>
      </w:tr>
    </w:tbl>
    <w:p w:rsidR="00C26319" w:rsidRDefault="00C26319"/>
    <w:p w:rsidR="00B96F39" w:rsidRDefault="00B96F39"/>
    <w:p w:rsidR="00B96F39" w:rsidRDefault="00B96F39">
      <w:pPr>
        <w:rPr>
          <w:rtl/>
        </w:rPr>
      </w:pPr>
    </w:p>
    <w:tbl>
      <w:tblPr>
        <w:bidiVisual/>
        <w:tblW w:w="982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694"/>
        <w:gridCol w:w="2883"/>
        <w:gridCol w:w="1119"/>
        <w:gridCol w:w="636"/>
        <w:gridCol w:w="636"/>
        <w:gridCol w:w="652"/>
        <w:gridCol w:w="652"/>
        <w:gridCol w:w="636"/>
        <w:gridCol w:w="1913"/>
      </w:tblGrid>
      <w:tr w:rsidR="00D862D9" w:rsidRPr="00D862D9" w:rsidTr="00D862D9">
        <w:trPr>
          <w:trHeight w:val="397"/>
        </w:trPr>
        <w:tc>
          <w:tcPr>
            <w:tcW w:w="9821" w:type="dxa"/>
            <w:gridSpan w:val="9"/>
            <w:tcBorders>
              <w:bottom w:val="double" w:sz="4" w:space="0" w:color="auto"/>
            </w:tcBorders>
            <w:shd w:val="clear" w:color="auto" w:fill="D9D9D9"/>
            <w:vAlign w:val="center"/>
          </w:tcPr>
          <w:p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rtl/>
                <w:lang w:bidi="ar-JO"/>
              </w:rPr>
            </w:pPr>
            <w:r w:rsidRPr="00D862D9">
              <w:rPr>
                <w:rFonts w:ascii="Times New Roman" w:eastAsia="Calibri" w:hAnsi="Times New Roman" w:cs="Times New Roman" w:hint="cs"/>
                <w:b/>
                <w:bCs/>
                <w:color w:val="000000"/>
                <w:sz w:val="28"/>
                <w:szCs w:val="28"/>
                <w:rtl/>
                <w:lang w:bidi="ar-JO"/>
              </w:rPr>
              <w:t>خطة تقييم المقرر</w:t>
            </w:r>
          </w:p>
        </w:tc>
      </w:tr>
      <w:tr w:rsidR="00D862D9" w:rsidRPr="00D862D9" w:rsidTr="00D862D9">
        <w:trPr>
          <w:trHeight w:val="397"/>
        </w:trPr>
        <w:tc>
          <w:tcPr>
            <w:tcW w:w="3577" w:type="dxa"/>
            <w:gridSpan w:val="2"/>
            <w:vMerge w:val="restart"/>
            <w:shd w:val="clear" w:color="auto" w:fill="D9D9D9"/>
            <w:vAlign w:val="center"/>
          </w:tcPr>
          <w:p w:rsidR="00D862D9" w:rsidRPr="00D862D9" w:rsidRDefault="00D862D9" w:rsidP="00D862D9">
            <w:pPr>
              <w:bidi/>
              <w:spacing w:before="120" w:after="0" w:line="240" w:lineRule="auto"/>
              <w:jc w:val="both"/>
              <w:rPr>
                <w:rFonts w:ascii="Times New Roman" w:eastAsia="Calibri" w:hAnsi="Times New Roman" w:cs="Times New Roman"/>
                <w:b/>
                <w:bCs/>
                <w:color w:val="000000"/>
                <w:sz w:val="28"/>
                <w:szCs w:val="28"/>
                <w:lang w:bidi="ar-JO"/>
              </w:rPr>
            </w:pPr>
            <w:r w:rsidRPr="00D862D9">
              <w:rPr>
                <w:rFonts w:ascii="Times New Roman" w:eastAsia="Calibri" w:hAnsi="Times New Roman" w:cs="Times New Roman" w:hint="cs"/>
                <w:b/>
                <w:bCs/>
                <w:color w:val="000000"/>
                <w:sz w:val="28"/>
                <w:szCs w:val="28"/>
                <w:rtl/>
                <w:lang w:bidi="ar-JO"/>
              </w:rPr>
              <w:t>أدوات التقييم</w:t>
            </w:r>
          </w:p>
        </w:tc>
        <w:tc>
          <w:tcPr>
            <w:tcW w:w="1119" w:type="dxa"/>
            <w:vMerge w:val="restart"/>
            <w:shd w:val="clear" w:color="auto" w:fill="D9D9D9"/>
            <w:vAlign w:val="center"/>
          </w:tcPr>
          <w:p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lang w:bidi="ar-JO"/>
              </w:rPr>
            </w:pPr>
            <w:r w:rsidRPr="00D862D9">
              <w:rPr>
                <w:rFonts w:ascii="Times New Roman" w:eastAsia="Calibri" w:hAnsi="Times New Roman" w:cs="Times New Roman" w:hint="cs"/>
                <w:b/>
                <w:bCs/>
                <w:color w:val="000000"/>
                <w:sz w:val="28"/>
                <w:szCs w:val="28"/>
                <w:rtl/>
                <w:lang w:bidi="ar-JO"/>
              </w:rPr>
              <w:t>الدرجة</w:t>
            </w:r>
          </w:p>
        </w:tc>
        <w:tc>
          <w:tcPr>
            <w:tcW w:w="5125" w:type="dxa"/>
            <w:gridSpan w:val="6"/>
            <w:tcBorders>
              <w:bottom w:val="double" w:sz="4" w:space="0" w:color="auto"/>
            </w:tcBorders>
            <w:shd w:val="clear" w:color="auto" w:fill="D9D9D9"/>
            <w:vAlign w:val="center"/>
          </w:tcPr>
          <w:p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rtl/>
                <w:lang w:bidi="ar-JO"/>
              </w:rPr>
            </w:pPr>
            <w:r w:rsidRPr="00D862D9">
              <w:rPr>
                <w:rFonts w:ascii="Times New Roman" w:eastAsia="Calibri" w:hAnsi="Times New Roman" w:cs="Times New Roman" w:hint="cs"/>
                <w:b/>
                <w:bCs/>
                <w:color w:val="000000"/>
                <w:sz w:val="28"/>
                <w:szCs w:val="28"/>
                <w:rtl/>
                <w:lang w:bidi="ar-JO"/>
              </w:rPr>
              <w:t>المخرجات</w:t>
            </w:r>
          </w:p>
        </w:tc>
      </w:tr>
      <w:tr w:rsidR="00D862D9" w:rsidRPr="00D862D9" w:rsidTr="00D862D9">
        <w:trPr>
          <w:trHeight w:val="397"/>
        </w:trPr>
        <w:tc>
          <w:tcPr>
            <w:tcW w:w="3577" w:type="dxa"/>
            <w:gridSpan w:val="2"/>
            <w:vMerge/>
            <w:tcBorders>
              <w:bottom w:val="double" w:sz="4" w:space="0" w:color="auto"/>
            </w:tcBorders>
            <w:shd w:val="clear" w:color="auto" w:fill="D9D9D9"/>
            <w:vAlign w:val="center"/>
          </w:tcPr>
          <w:p w:rsidR="00D862D9" w:rsidRPr="00D862D9" w:rsidRDefault="00D862D9" w:rsidP="00D862D9">
            <w:pPr>
              <w:bidi/>
              <w:spacing w:before="120" w:after="0" w:line="240" w:lineRule="auto"/>
              <w:jc w:val="both"/>
              <w:rPr>
                <w:rFonts w:ascii="Times New Roman" w:eastAsia="Calibri" w:hAnsi="Times New Roman" w:cs="Times New Roman"/>
                <w:b/>
                <w:bCs/>
                <w:color w:val="000000"/>
                <w:sz w:val="28"/>
                <w:szCs w:val="28"/>
                <w:lang w:bidi="ar-JO"/>
              </w:rPr>
            </w:pPr>
          </w:p>
        </w:tc>
        <w:tc>
          <w:tcPr>
            <w:tcW w:w="1119" w:type="dxa"/>
            <w:vMerge/>
            <w:tcBorders>
              <w:bottom w:val="double" w:sz="4" w:space="0" w:color="auto"/>
            </w:tcBorders>
            <w:shd w:val="clear" w:color="auto" w:fill="D9D9D9"/>
            <w:vAlign w:val="center"/>
          </w:tcPr>
          <w:p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lang w:bidi="ar-JO"/>
              </w:rPr>
            </w:pPr>
          </w:p>
        </w:tc>
        <w:tc>
          <w:tcPr>
            <w:tcW w:w="636" w:type="dxa"/>
            <w:tcBorders>
              <w:bottom w:val="double" w:sz="4" w:space="0" w:color="auto"/>
            </w:tcBorders>
            <w:shd w:val="clear" w:color="auto" w:fill="D9D9D9"/>
            <w:vAlign w:val="center"/>
          </w:tcPr>
          <w:p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lang w:bidi="ar-JO"/>
              </w:rPr>
            </w:pPr>
          </w:p>
        </w:tc>
        <w:tc>
          <w:tcPr>
            <w:tcW w:w="636" w:type="dxa"/>
            <w:tcBorders>
              <w:bottom w:val="double" w:sz="4" w:space="0" w:color="auto"/>
            </w:tcBorders>
            <w:shd w:val="clear" w:color="auto" w:fill="D9D9D9"/>
            <w:vAlign w:val="center"/>
          </w:tcPr>
          <w:p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lang w:bidi="ar-JO"/>
              </w:rPr>
            </w:pPr>
          </w:p>
        </w:tc>
        <w:tc>
          <w:tcPr>
            <w:tcW w:w="652" w:type="dxa"/>
            <w:tcBorders>
              <w:bottom w:val="double" w:sz="4" w:space="0" w:color="auto"/>
            </w:tcBorders>
            <w:shd w:val="clear" w:color="auto" w:fill="D9D9D9"/>
            <w:vAlign w:val="center"/>
          </w:tcPr>
          <w:p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lang w:bidi="ar-JO"/>
              </w:rPr>
            </w:pPr>
          </w:p>
        </w:tc>
        <w:tc>
          <w:tcPr>
            <w:tcW w:w="652" w:type="dxa"/>
            <w:tcBorders>
              <w:bottom w:val="double" w:sz="4" w:space="0" w:color="auto"/>
            </w:tcBorders>
            <w:shd w:val="clear" w:color="auto" w:fill="D9D9D9"/>
            <w:vAlign w:val="center"/>
          </w:tcPr>
          <w:p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lang w:bidi="ar-JO"/>
              </w:rPr>
            </w:pPr>
          </w:p>
        </w:tc>
        <w:tc>
          <w:tcPr>
            <w:tcW w:w="636" w:type="dxa"/>
            <w:tcBorders>
              <w:bottom w:val="double" w:sz="4" w:space="0" w:color="auto"/>
            </w:tcBorders>
            <w:shd w:val="clear" w:color="auto" w:fill="D9D9D9"/>
          </w:tcPr>
          <w:p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lang w:bidi="ar-JO"/>
              </w:rPr>
            </w:pPr>
          </w:p>
        </w:tc>
        <w:tc>
          <w:tcPr>
            <w:tcW w:w="1913" w:type="dxa"/>
            <w:tcBorders>
              <w:bottom w:val="double" w:sz="4" w:space="0" w:color="auto"/>
            </w:tcBorders>
            <w:shd w:val="clear" w:color="auto" w:fill="D9D9D9"/>
          </w:tcPr>
          <w:p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lang w:bidi="ar-JO"/>
              </w:rPr>
            </w:pPr>
          </w:p>
        </w:tc>
      </w:tr>
      <w:tr w:rsidR="00D862D9" w:rsidRPr="00D862D9" w:rsidTr="00D862D9">
        <w:trPr>
          <w:trHeight w:val="397"/>
        </w:trPr>
        <w:tc>
          <w:tcPr>
            <w:tcW w:w="3577" w:type="dxa"/>
            <w:gridSpan w:val="2"/>
            <w:tcBorders>
              <w:top w:val="double" w:sz="4" w:space="0" w:color="auto"/>
              <w:bottom w:val="single" w:sz="4" w:space="0" w:color="auto"/>
            </w:tcBorders>
            <w:shd w:val="clear" w:color="auto" w:fill="D9D9D9"/>
            <w:vAlign w:val="center"/>
          </w:tcPr>
          <w:p w:rsidR="00D862D9" w:rsidRPr="00D862D9" w:rsidRDefault="00D862D9" w:rsidP="00D862D9">
            <w:pPr>
              <w:bidi/>
              <w:spacing w:before="120" w:after="0" w:line="240" w:lineRule="auto"/>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الامتحان الأول (المنتصف)</w:t>
            </w:r>
            <w:r w:rsidRPr="00D862D9">
              <w:rPr>
                <w:rFonts w:ascii="Times New Roman" w:eastAsia="Calibri" w:hAnsi="Times New Roman" w:cs="Times New Roman"/>
                <w:b/>
                <w:bCs/>
                <w:color w:val="000000"/>
                <w:sz w:val="24"/>
                <w:szCs w:val="24"/>
                <w:lang w:bidi="ar-JO"/>
              </w:rPr>
              <w:t xml:space="preserve"> </w:t>
            </w:r>
          </w:p>
        </w:tc>
        <w:tc>
          <w:tcPr>
            <w:tcW w:w="1119" w:type="dxa"/>
            <w:tcBorders>
              <w:top w:val="double" w:sz="4" w:space="0" w:color="auto"/>
              <w:bottom w:val="single" w:sz="4" w:space="0" w:color="auto"/>
              <w:right w:val="double" w:sz="4" w:space="0" w:color="auto"/>
            </w:tcBorders>
            <w:shd w:val="clear" w:color="auto" w:fill="auto"/>
            <w:vAlign w:val="center"/>
          </w:tcPr>
          <w:p w:rsidR="00D862D9" w:rsidRPr="00D862D9" w:rsidRDefault="00B96F39" w:rsidP="00D862D9">
            <w:pPr>
              <w:bidi/>
              <w:spacing w:before="120" w:after="0" w:line="240" w:lineRule="auto"/>
              <w:jc w:val="center"/>
              <w:rPr>
                <w:rFonts w:ascii="Times New Roman" w:eastAsia="Calibri" w:hAnsi="Times New Roman" w:cs="Times New Roman" w:hint="cs"/>
                <w:color w:val="000000"/>
                <w:sz w:val="24"/>
                <w:szCs w:val="24"/>
                <w:lang w:bidi="ar-JO"/>
              </w:rPr>
            </w:pPr>
            <w:r>
              <w:rPr>
                <w:rFonts w:ascii="Times New Roman" w:eastAsia="Calibri" w:hAnsi="Times New Roman" w:cs="Times New Roman" w:hint="cs"/>
                <w:color w:val="000000"/>
                <w:sz w:val="24"/>
                <w:szCs w:val="24"/>
                <w:rtl/>
                <w:lang w:bidi="ar-JO"/>
              </w:rPr>
              <w:t>30</w:t>
            </w:r>
          </w:p>
        </w:tc>
        <w:tc>
          <w:tcPr>
            <w:tcW w:w="636" w:type="dxa"/>
            <w:tcBorders>
              <w:top w:val="double" w:sz="4" w:space="0" w:color="auto"/>
              <w:left w:val="double" w:sz="4" w:space="0" w:color="auto"/>
              <w:bottom w:val="single" w:sz="4" w:space="0" w:color="auto"/>
            </w:tcBorders>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top w:val="double" w:sz="4" w:space="0" w:color="auto"/>
              <w:bottom w:val="single" w:sz="4" w:space="0" w:color="auto"/>
            </w:tcBorders>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top w:val="double" w:sz="4" w:space="0" w:color="auto"/>
              <w:bottom w:val="single" w:sz="4" w:space="0" w:color="auto"/>
            </w:tcBorders>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top w:val="double" w:sz="4" w:space="0" w:color="auto"/>
              <w:bottom w:val="single" w:sz="4" w:space="0" w:color="auto"/>
            </w:tcBorders>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top w:val="double" w:sz="4" w:space="0" w:color="auto"/>
              <w:bottom w:val="single" w:sz="4" w:space="0" w:color="auto"/>
            </w:tcBorders>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Borders>
              <w:top w:val="double" w:sz="4" w:space="0" w:color="auto"/>
              <w:bottom w:val="single" w:sz="4" w:space="0" w:color="auto"/>
            </w:tcBorders>
          </w:tcPr>
          <w:p w:rsidR="00D862D9" w:rsidRPr="00D862D9" w:rsidRDefault="00B96F39" w:rsidP="00D862D9">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المعرفة والفهم</w:t>
            </w:r>
          </w:p>
        </w:tc>
      </w:tr>
      <w:tr w:rsidR="00D862D9" w:rsidRPr="00D862D9" w:rsidTr="00D862D9">
        <w:trPr>
          <w:trHeight w:val="397"/>
        </w:trPr>
        <w:tc>
          <w:tcPr>
            <w:tcW w:w="3577" w:type="dxa"/>
            <w:gridSpan w:val="2"/>
            <w:tcBorders>
              <w:top w:val="single" w:sz="4" w:space="0" w:color="auto"/>
              <w:bottom w:val="single" w:sz="4" w:space="0" w:color="auto"/>
            </w:tcBorders>
            <w:shd w:val="clear" w:color="auto" w:fill="D9D9D9"/>
            <w:vAlign w:val="center"/>
          </w:tcPr>
          <w:p w:rsidR="00D862D9" w:rsidRPr="00D862D9" w:rsidRDefault="00D862D9" w:rsidP="00D862D9">
            <w:pPr>
              <w:bidi/>
              <w:spacing w:before="120" w:after="0" w:line="240" w:lineRule="auto"/>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الامتحان الثاني (إذا توفر)</w:t>
            </w:r>
          </w:p>
        </w:tc>
        <w:tc>
          <w:tcPr>
            <w:tcW w:w="1119" w:type="dxa"/>
            <w:tcBorders>
              <w:top w:val="single" w:sz="4" w:space="0" w:color="auto"/>
              <w:bottom w:val="single" w:sz="4" w:space="0" w:color="auto"/>
              <w:right w:val="double" w:sz="4" w:space="0" w:color="auto"/>
            </w:tcBorders>
            <w:shd w:val="clear" w:color="auto" w:fill="auto"/>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top w:val="single" w:sz="4" w:space="0" w:color="auto"/>
              <w:left w:val="double" w:sz="4" w:space="0" w:color="auto"/>
              <w:bottom w:val="single" w:sz="4" w:space="0" w:color="auto"/>
            </w:tcBorders>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top w:val="single" w:sz="4" w:space="0" w:color="auto"/>
              <w:bottom w:val="single" w:sz="4" w:space="0" w:color="auto"/>
            </w:tcBorders>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top w:val="single" w:sz="4" w:space="0" w:color="auto"/>
              <w:bottom w:val="single" w:sz="4" w:space="0" w:color="auto"/>
            </w:tcBorders>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top w:val="single" w:sz="4" w:space="0" w:color="auto"/>
              <w:bottom w:val="single" w:sz="4" w:space="0" w:color="auto"/>
            </w:tcBorders>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top w:val="single" w:sz="4" w:space="0" w:color="auto"/>
              <w:bottom w:val="single" w:sz="4" w:space="0" w:color="auto"/>
            </w:tcBorders>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Borders>
              <w:top w:val="single" w:sz="4" w:space="0" w:color="auto"/>
              <w:bottom w:val="single" w:sz="4" w:space="0" w:color="auto"/>
            </w:tcBorders>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r>
      <w:tr w:rsidR="00D862D9" w:rsidRPr="00D862D9" w:rsidTr="00D862D9">
        <w:trPr>
          <w:trHeight w:val="397"/>
        </w:trPr>
        <w:tc>
          <w:tcPr>
            <w:tcW w:w="3577" w:type="dxa"/>
            <w:gridSpan w:val="2"/>
            <w:tcBorders>
              <w:top w:val="single" w:sz="4" w:space="0" w:color="auto"/>
              <w:bottom w:val="single" w:sz="4" w:space="0" w:color="auto"/>
            </w:tcBorders>
            <w:shd w:val="clear" w:color="auto" w:fill="D9D9D9"/>
            <w:vAlign w:val="center"/>
          </w:tcPr>
          <w:p w:rsidR="00D862D9" w:rsidRPr="00D862D9" w:rsidRDefault="00D862D9" w:rsidP="00D862D9">
            <w:pPr>
              <w:bidi/>
              <w:spacing w:before="120" w:after="0" w:line="240" w:lineRule="auto"/>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الامتحان النهائي</w:t>
            </w:r>
          </w:p>
        </w:tc>
        <w:tc>
          <w:tcPr>
            <w:tcW w:w="1119" w:type="dxa"/>
            <w:tcBorders>
              <w:top w:val="single" w:sz="4" w:space="0" w:color="auto"/>
              <w:bottom w:val="single" w:sz="4" w:space="0" w:color="auto"/>
              <w:right w:val="double" w:sz="4" w:space="0" w:color="auto"/>
            </w:tcBorders>
            <w:shd w:val="clear" w:color="auto" w:fill="auto"/>
            <w:vAlign w:val="center"/>
          </w:tcPr>
          <w:p w:rsidR="00D862D9" w:rsidRPr="00D862D9" w:rsidRDefault="00B96F39" w:rsidP="00D862D9">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40</w:t>
            </w:r>
          </w:p>
        </w:tc>
        <w:tc>
          <w:tcPr>
            <w:tcW w:w="636" w:type="dxa"/>
            <w:tcBorders>
              <w:top w:val="single" w:sz="4" w:space="0" w:color="auto"/>
              <w:left w:val="double" w:sz="4" w:space="0" w:color="auto"/>
              <w:bottom w:val="single" w:sz="4" w:space="0" w:color="auto"/>
            </w:tcBorders>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top w:val="single" w:sz="4" w:space="0" w:color="auto"/>
              <w:bottom w:val="single" w:sz="4" w:space="0" w:color="auto"/>
            </w:tcBorders>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top w:val="single" w:sz="4" w:space="0" w:color="auto"/>
              <w:bottom w:val="single" w:sz="4" w:space="0" w:color="auto"/>
            </w:tcBorders>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top w:val="single" w:sz="4" w:space="0" w:color="auto"/>
              <w:bottom w:val="single" w:sz="4" w:space="0" w:color="auto"/>
            </w:tcBorders>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top w:val="single" w:sz="4" w:space="0" w:color="auto"/>
              <w:bottom w:val="single" w:sz="4" w:space="0" w:color="auto"/>
            </w:tcBorders>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Borders>
              <w:top w:val="single" w:sz="4" w:space="0" w:color="auto"/>
              <w:bottom w:val="single" w:sz="4" w:space="0" w:color="auto"/>
            </w:tcBorders>
          </w:tcPr>
          <w:p w:rsidR="00D862D9" w:rsidRPr="00D862D9" w:rsidRDefault="00B96F39" w:rsidP="00D862D9">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 xml:space="preserve">المعرفة والفهم </w:t>
            </w:r>
          </w:p>
        </w:tc>
      </w:tr>
      <w:tr w:rsidR="00D862D9" w:rsidRPr="00D862D9" w:rsidTr="00D862D9">
        <w:trPr>
          <w:trHeight w:val="397"/>
        </w:trPr>
        <w:tc>
          <w:tcPr>
            <w:tcW w:w="3577" w:type="dxa"/>
            <w:gridSpan w:val="2"/>
            <w:tcBorders>
              <w:top w:val="single" w:sz="4" w:space="0" w:color="auto"/>
              <w:bottom w:val="double" w:sz="4" w:space="0" w:color="auto"/>
            </w:tcBorders>
            <w:shd w:val="clear" w:color="auto" w:fill="D9D9D9"/>
            <w:vAlign w:val="center"/>
          </w:tcPr>
          <w:p w:rsidR="00D862D9" w:rsidRPr="00D862D9" w:rsidRDefault="00D862D9" w:rsidP="00D862D9">
            <w:pPr>
              <w:bidi/>
              <w:spacing w:before="120" w:after="0" w:line="240" w:lineRule="auto"/>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أعمال الفصل</w:t>
            </w:r>
          </w:p>
        </w:tc>
        <w:tc>
          <w:tcPr>
            <w:tcW w:w="1119" w:type="dxa"/>
            <w:tcBorders>
              <w:top w:val="single" w:sz="4" w:space="0" w:color="auto"/>
              <w:bottom w:val="single" w:sz="4" w:space="0" w:color="auto"/>
              <w:right w:val="double" w:sz="4" w:space="0" w:color="auto"/>
            </w:tcBorders>
            <w:shd w:val="clear" w:color="auto" w:fill="auto"/>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5125" w:type="dxa"/>
            <w:gridSpan w:val="6"/>
            <w:tcBorders>
              <w:top w:val="single" w:sz="4" w:space="0" w:color="auto"/>
              <w:left w:val="double" w:sz="4" w:space="0" w:color="auto"/>
              <w:bottom w:val="double" w:sz="4" w:space="0" w:color="auto"/>
            </w:tcBorders>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r>
      <w:tr w:rsidR="00B96F39" w:rsidRPr="00D862D9" w:rsidTr="00E967B9">
        <w:trPr>
          <w:trHeight w:val="397"/>
        </w:trPr>
        <w:tc>
          <w:tcPr>
            <w:tcW w:w="694" w:type="dxa"/>
            <w:vMerge w:val="restart"/>
            <w:shd w:val="clear" w:color="auto" w:fill="D9D9D9"/>
            <w:textDirection w:val="btLr"/>
            <w:vAlign w:val="center"/>
          </w:tcPr>
          <w:p w:rsidR="00B96F39" w:rsidRPr="00D862D9" w:rsidRDefault="00B96F39" w:rsidP="00D862D9">
            <w:pPr>
              <w:bidi/>
              <w:spacing w:before="120" w:after="0" w:line="240" w:lineRule="auto"/>
              <w:ind w:left="113" w:right="113"/>
              <w:jc w:val="center"/>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تقييمات الأعمال الفصلية</w:t>
            </w:r>
          </w:p>
        </w:tc>
        <w:tc>
          <w:tcPr>
            <w:tcW w:w="2883" w:type="dxa"/>
            <w:shd w:val="clear" w:color="auto" w:fill="D9D9D9"/>
            <w:vAlign w:val="center"/>
          </w:tcPr>
          <w:p w:rsidR="00B96F39" w:rsidRPr="00D862D9" w:rsidRDefault="00B96F39" w:rsidP="00D862D9">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الوظائف/ الواجبات</w:t>
            </w:r>
          </w:p>
        </w:tc>
        <w:tc>
          <w:tcPr>
            <w:tcW w:w="1119" w:type="dxa"/>
            <w:vMerge w:val="restart"/>
            <w:tcBorders>
              <w:top w:val="single" w:sz="4" w:space="0" w:color="auto"/>
              <w:right w:val="double" w:sz="4" w:space="0" w:color="auto"/>
            </w:tcBorders>
            <w:shd w:val="clear" w:color="auto" w:fill="auto"/>
            <w:vAlign w:val="center"/>
          </w:tcPr>
          <w:p w:rsidR="00B96F39" w:rsidRPr="00D862D9" w:rsidRDefault="00B96F39" w:rsidP="00D862D9">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30</w:t>
            </w:r>
          </w:p>
        </w:tc>
        <w:tc>
          <w:tcPr>
            <w:tcW w:w="636" w:type="dxa"/>
            <w:tcBorders>
              <w:left w:val="double" w:sz="4" w:space="0" w:color="auto"/>
            </w:tcBorders>
            <w:vAlign w:val="center"/>
          </w:tcPr>
          <w:p w:rsidR="00B96F39" w:rsidRPr="00D862D9" w:rsidRDefault="00B96F3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vAlign w:val="center"/>
          </w:tcPr>
          <w:p w:rsidR="00B96F39" w:rsidRPr="00D862D9" w:rsidRDefault="00B96F3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rsidR="00B96F39" w:rsidRPr="00D862D9" w:rsidRDefault="00B96F3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rsidR="00B96F39" w:rsidRPr="00D862D9" w:rsidRDefault="00B96F3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Pr>
          <w:p w:rsidR="00B96F39" w:rsidRPr="00D862D9" w:rsidRDefault="00B96F39" w:rsidP="00D862D9">
            <w:pPr>
              <w:bidi/>
              <w:spacing w:before="120" w:after="0" w:line="240" w:lineRule="auto"/>
              <w:jc w:val="center"/>
              <w:rPr>
                <w:rFonts w:ascii="Times New Roman" w:eastAsia="Calibri" w:hAnsi="Times New Roman" w:cs="Times New Roman"/>
                <w:color w:val="000000"/>
                <w:sz w:val="24"/>
                <w:szCs w:val="24"/>
                <w:lang w:bidi="ar-JO"/>
              </w:rPr>
            </w:pPr>
          </w:p>
        </w:tc>
        <w:tc>
          <w:tcPr>
            <w:tcW w:w="1913" w:type="dxa"/>
            <w:vMerge w:val="restart"/>
          </w:tcPr>
          <w:p w:rsidR="00B96F39" w:rsidRPr="00FF45B0" w:rsidRDefault="00B96F39" w:rsidP="00B96F39">
            <w:pPr>
              <w:bidi/>
              <w:spacing w:before="120" w:after="0" w:line="240" w:lineRule="auto"/>
              <w:jc w:val="center"/>
              <w:rPr>
                <w:rFonts w:ascii="Times New Roman" w:eastAsia="Calibri" w:hAnsi="Times New Roman" w:cs="Times New Roman"/>
                <w:color w:val="000000"/>
                <w:sz w:val="24"/>
                <w:szCs w:val="24"/>
                <w:rtl/>
                <w:lang w:bidi="ar-JO"/>
              </w:rPr>
            </w:pPr>
            <w:r>
              <w:rPr>
                <w:rFonts w:ascii="Times New Roman" w:eastAsia="Calibri" w:hAnsi="Times New Roman" w:cs="Times New Roman" w:hint="cs"/>
                <w:color w:val="000000"/>
                <w:sz w:val="24"/>
                <w:szCs w:val="24"/>
                <w:rtl/>
                <w:lang w:bidi="ar-JO"/>
              </w:rPr>
              <w:t>ا</w:t>
            </w:r>
            <w:r w:rsidRPr="00FF45B0">
              <w:rPr>
                <w:rFonts w:ascii="Times New Roman" w:eastAsia="Calibri" w:hAnsi="Times New Roman" w:cs="Times New Roman" w:hint="cs"/>
                <w:color w:val="000000"/>
                <w:sz w:val="24"/>
                <w:szCs w:val="24"/>
                <w:rtl/>
                <w:lang w:bidi="ar-JO"/>
              </w:rPr>
              <w:t xml:space="preserve">لتحليل والتطبيق </w:t>
            </w:r>
          </w:p>
          <w:p w:rsidR="00B96F39" w:rsidRPr="00FF45B0" w:rsidRDefault="00B96F39" w:rsidP="00B96F39">
            <w:pPr>
              <w:bidi/>
              <w:spacing w:before="120" w:after="0" w:line="240" w:lineRule="auto"/>
              <w:jc w:val="center"/>
              <w:rPr>
                <w:rFonts w:ascii="Times New Roman" w:eastAsia="Calibri" w:hAnsi="Times New Roman" w:cs="Times New Roman"/>
                <w:color w:val="000000"/>
                <w:sz w:val="24"/>
                <w:szCs w:val="24"/>
                <w:rtl/>
                <w:lang w:bidi="ar-JO"/>
              </w:rPr>
            </w:pPr>
            <w:r w:rsidRPr="00FF45B0">
              <w:rPr>
                <w:rFonts w:ascii="Times New Roman" w:eastAsia="Calibri" w:hAnsi="Times New Roman" w:cs="Times New Roman" w:hint="cs"/>
                <w:color w:val="000000"/>
                <w:sz w:val="24"/>
                <w:szCs w:val="24"/>
                <w:rtl/>
                <w:lang w:bidi="ar-JO"/>
              </w:rPr>
              <w:t>الابداع والتقييم</w:t>
            </w:r>
          </w:p>
          <w:p w:rsidR="00B96F39" w:rsidRPr="00D862D9" w:rsidRDefault="00B96F39" w:rsidP="00B96F39">
            <w:pPr>
              <w:bidi/>
              <w:spacing w:before="120" w:after="0" w:line="240" w:lineRule="auto"/>
              <w:jc w:val="center"/>
              <w:rPr>
                <w:rFonts w:ascii="Times New Roman" w:eastAsia="Calibri" w:hAnsi="Times New Roman" w:cs="Times New Roman"/>
                <w:color w:val="000000"/>
                <w:sz w:val="24"/>
                <w:szCs w:val="24"/>
                <w:lang w:bidi="ar-JO"/>
              </w:rPr>
            </w:pPr>
            <w:r w:rsidRPr="00FF45B0">
              <w:rPr>
                <w:rFonts w:ascii="Times New Roman" w:eastAsia="Calibri" w:hAnsi="Times New Roman" w:cs="Times New Roman" w:hint="cs"/>
                <w:color w:val="000000"/>
                <w:sz w:val="24"/>
                <w:szCs w:val="24"/>
                <w:rtl/>
                <w:lang w:bidi="ar-JO"/>
              </w:rPr>
              <w:t>الالتزام والمشاركة الفاعلة</w:t>
            </w:r>
          </w:p>
        </w:tc>
      </w:tr>
      <w:tr w:rsidR="00B96F39" w:rsidRPr="00D862D9" w:rsidTr="00E967B9">
        <w:trPr>
          <w:trHeight w:val="397"/>
        </w:trPr>
        <w:tc>
          <w:tcPr>
            <w:tcW w:w="694" w:type="dxa"/>
            <w:vMerge/>
            <w:shd w:val="clear" w:color="auto" w:fill="D9D9D9"/>
            <w:vAlign w:val="center"/>
          </w:tcPr>
          <w:p w:rsidR="00B96F39" w:rsidRPr="00D862D9" w:rsidRDefault="00B96F39" w:rsidP="00D862D9">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rsidR="00B96F39" w:rsidRPr="00D862D9" w:rsidRDefault="00B96F39" w:rsidP="00D862D9">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حالات للدراسة</w:t>
            </w:r>
          </w:p>
        </w:tc>
        <w:tc>
          <w:tcPr>
            <w:tcW w:w="1119" w:type="dxa"/>
            <w:vMerge/>
            <w:tcBorders>
              <w:right w:val="double" w:sz="4" w:space="0" w:color="auto"/>
            </w:tcBorders>
            <w:shd w:val="clear" w:color="auto" w:fill="auto"/>
            <w:vAlign w:val="center"/>
          </w:tcPr>
          <w:p w:rsidR="00B96F39" w:rsidRPr="00D862D9" w:rsidRDefault="00B96F3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left w:val="double" w:sz="4" w:space="0" w:color="auto"/>
            </w:tcBorders>
            <w:vAlign w:val="center"/>
          </w:tcPr>
          <w:p w:rsidR="00B96F39" w:rsidRPr="00D862D9" w:rsidRDefault="00B96F3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vAlign w:val="center"/>
          </w:tcPr>
          <w:p w:rsidR="00B96F39" w:rsidRPr="00D862D9" w:rsidRDefault="00B96F3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rsidR="00B96F39" w:rsidRPr="00D862D9" w:rsidRDefault="00B96F3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rsidR="00B96F39" w:rsidRPr="00D862D9" w:rsidRDefault="00B96F3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Pr>
          <w:p w:rsidR="00B96F39" w:rsidRPr="00D862D9" w:rsidRDefault="00B96F39" w:rsidP="00D862D9">
            <w:pPr>
              <w:bidi/>
              <w:spacing w:before="120" w:after="0" w:line="240" w:lineRule="auto"/>
              <w:jc w:val="center"/>
              <w:rPr>
                <w:rFonts w:ascii="Times New Roman" w:eastAsia="Calibri" w:hAnsi="Times New Roman" w:cs="Times New Roman"/>
                <w:color w:val="000000"/>
                <w:sz w:val="24"/>
                <w:szCs w:val="24"/>
                <w:lang w:bidi="ar-JO"/>
              </w:rPr>
            </w:pPr>
          </w:p>
        </w:tc>
        <w:tc>
          <w:tcPr>
            <w:tcW w:w="1913" w:type="dxa"/>
            <w:vMerge/>
          </w:tcPr>
          <w:p w:rsidR="00B96F39" w:rsidRPr="00D862D9" w:rsidRDefault="00B96F39" w:rsidP="00D862D9">
            <w:pPr>
              <w:bidi/>
              <w:spacing w:before="120" w:after="0" w:line="240" w:lineRule="auto"/>
              <w:jc w:val="center"/>
              <w:rPr>
                <w:rFonts w:ascii="Times New Roman" w:eastAsia="Calibri" w:hAnsi="Times New Roman" w:cs="Times New Roman"/>
                <w:color w:val="000000"/>
                <w:sz w:val="24"/>
                <w:szCs w:val="24"/>
                <w:lang w:bidi="ar-JO"/>
              </w:rPr>
            </w:pPr>
          </w:p>
        </w:tc>
      </w:tr>
      <w:tr w:rsidR="00B96F39" w:rsidRPr="00D862D9" w:rsidTr="00E967B9">
        <w:trPr>
          <w:trHeight w:val="397"/>
        </w:trPr>
        <w:tc>
          <w:tcPr>
            <w:tcW w:w="694" w:type="dxa"/>
            <w:vMerge/>
            <w:shd w:val="clear" w:color="auto" w:fill="D9D9D9"/>
            <w:vAlign w:val="center"/>
          </w:tcPr>
          <w:p w:rsidR="00B96F39" w:rsidRPr="00D862D9" w:rsidRDefault="00B96F39" w:rsidP="00D862D9">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rsidR="00B96F39" w:rsidRPr="00D862D9" w:rsidRDefault="00B96F39" w:rsidP="00D862D9">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المناقشة والتفاعل</w:t>
            </w:r>
          </w:p>
        </w:tc>
        <w:tc>
          <w:tcPr>
            <w:tcW w:w="1119" w:type="dxa"/>
            <w:vMerge/>
            <w:tcBorders>
              <w:right w:val="double" w:sz="4" w:space="0" w:color="auto"/>
            </w:tcBorders>
            <w:shd w:val="clear" w:color="auto" w:fill="auto"/>
            <w:vAlign w:val="center"/>
          </w:tcPr>
          <w:p w:rsidR="00B96F39" w:rsidRPr="00D862D9" w:rsidRDefault="00B96F3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left w:val="double" w:sz="4" w:space="0" w:color="auto"/>
            </w:tcBorders>
            <w:vAlign w:val="center"/>
          </w:tcPr>
          <w:p w:rsidR="00B96F39" w:rsidRPr="00D862D9" w:rsidRDefault="00B96F3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vAlign w:val="center"/>
          </w:tcPr>
          <w:p w:rsidR="00B96F39" w:rsidRPr="00D862D9" w:rsidRDefault="00B96F3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rsidR="00B96F39" w:rsidRPr="00D862D9" w:rsidRDefault="00B96F3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rsidR="00B96F39" w:rsidRPr="00D862D9" w:rsidRDefault="00B96F3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Pr>
          <w:p w:rsidR="00B96F39" w:rsidRPr="00D862D9" w:rsidRDefault="00B96F39" w:rsidP="00D862D9">
            <w:pPr>
              <w:bidi/>
              <w:spacing w:before="120" w:after="0" w:line="240" w:lineRule="auto"/>
              <w:jc w:val="center"/>
              <w:rPr>
                <w:rFonts w:ascii="Times New Roman" w:eastAsia="Calibri" w:hAnsi="Times New Roman" w:cs="Times New Roman"/>
                <w:color w:val="000000"/>
                <w:sz w:val="24"/>
                <w:szCs w:val="24"/>
                <w:lang w:bidi="ar-JO"/>
              </w:rPr>
            </w:pPr>
          </w:p>
        </w:tc>
        <w:tc>
          <w:tcPr>
            <w:tcW w:w="1913" w:type="dxa"/>
            <w:vMerge/>
          </w:tcPr>
          <w:p w:rsidR="00B96F39" w:rsidRPr="00D862D9" w:rsidRDefault="00B96F39" w:rsidP="00D862D9">
            <w:pPr>
              <w:bidi/>
              <w:spacing w:before="120" w:after="0" w:line="240" w:lineRule="auto"/>
              <w:jc w:val="center"/>
              <w:rPr>
                <w:rFonts w:ascii="Times New Roman" w:eastAsia="Calibri" w:hAnsi="Times New Roman" w:cs="Times New Roman"/>
                <w:color w:val="000000"/>
                <w:sz w:val="24"/>
                <w:szCs w:val="24"/>
                <w:lang w:bidi="ar-JO"/>
              </w:rPr>
            </w:pPr>
          </w:p>
        </w:tc>
      </w:tr>
      <w:tr w:rsidR="00B96F39" w:rsidRPr="00D862D9" w:rsidTr="00E967B9">
        <w:trPr>
          <w:trHeight w:val="397"/>
        </w:trPr>
        <w:tc>
          <w:tcPr>
            <w:tcW w:w="694" w:type="dxa"/>
            <w:vMerge/>
            <w:shd w:val="clear" w:color="auto" w:fill="D9D9D9"/>
            <w:vAlign w:val="center"/>
          </w:tcPr>
          <w:p w:rsidR="00B96F39" w:rsidRPr="00D862D9" w:rsidRDefault="00B96F39" w:rsidP="00D862D9">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rsidR="00B96F39" w:rsidRPr="00D862D9" w:rsidRDefault="00B96F39" w:rsidP="00D862D9">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انشطة جماعية</w:t>
            </w:r>
          </w:p>
        </w:tc>
        <w:tc>
          <w:tcPr>
            <w:tcW w:w="1119" w:type="dxa"/>
            <w:vMerge/>
            <w:tcBorders>
              <w:right w:val="double" w:sz="4" w:space="0" w:color="auto"/>
            </w:tcBorders>
            <w:shd w:val="clear" w:color="auto" w:fill="auto"/>
            <w:vAlign w:val="center"/>
          </w:tcPr>
          <w:p w:rsidR="00B96F39" w:rsidRPr="00D862D9" w:rsidRDefault="00B96F3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left w:val="double" w:sz="4" w:space="0" w:color="auto"/>
            </w:tcBorders>
            <w:vAlign w:val="center"/>
          </w:tcPr>
          <w:p w:rsidR="00B96F39" w:rsidRPr="00D862D9" w:rsidRDefault="00B96F3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vAlign w:val="center"/>
          </w:tcPr>
          <w:p w:rsidR="00B96F39" w:rsidRPr="00D862D9" w:rsidRDefault="00B96F3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rsidR="00B96F39" w:rsidRPr="00D862D9" w:rsidRDefault="00B96F3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rsidR="00B96F39" w:rsidRPr="00D862D9" w:rsidRDefault="00B96F3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Pr>
          <w:p w:rsidR="00B96F39" w:rsidRPr="00D862D9" w:rsidRDefault="00B96F39" w:rsidP="00D862D9">
            <w:pPr>
              <w:bidi/>
              <w:spacing w:before="120" w:after="0" w:line="240" w:lineRule="auto"/>
              <w:jc w:val="center"/>
              <w:rPr>
                <w:rFonts w:ascii="Times New Roman" w:eastAsia="Calibri" w:hAnsi="Times New Roman" w:cs="Times New Roman"/>
                <w:color w:val="000000"/>
                <w:sz w:val="24"/>
                <w:szCs w:val="24"/>
                <w:lang w:bidi="ar-JO"/>
              </w:rPr>
            </w:pPr>
          </w:p>
        </w:tc>
        <w:tc>
          <w:tcPr>
            <w:tcW w:w="1913" w:type="dxa"/>
            <w:vMerge/>
          </w:tcPr>
          <w:p w:rsidR="00B96F39" w:rsidRPr="00D862D9" w:rsidRDefault="00B96F39" w:rsidP="00D862D9">
            <w:pPr>
              <w:bidi/>
              <w:spacing w:before="120" w:after="0" w:line="240" w:lineRule="auto"/>
              <w:jc w:val="center"/>
              <w:rPr>
                <w:rFonts w:ascii="Times New Roman" w:eastAsia="Calibri" w:hAnsi="Times New Roman" w:cs="Times New Roman"/>
                <w:color w:val="000000"/>
                <w:sz w:val="24"/>
                <w:szCs w:val="24"/>
                <w:lang w:bidi="ar-JO"/>
              </w:rPr>
            </w:pPr>
          </w:p>
        </w:tc>
      </w:tr>
      <w:tr w:rsidR="00B96F39" w:rsidRPr="00D862D9" w:rsidTr="00E967B9">
        <w:trPr>
          <w:trHeight w:val="397"/>
        </w:trPr>
        <w:tc>
          <w:tcPr>
            <w:tcW w:w="694" w:type="dxa"/>
            <w:vMerge/>
            <w:shd w:val="clear" w:color="auto" w:fill="D9D9D9"/>
            <w:vAlign w:val="center"/>
          </w:tcPr>
          <w:p w:rsidR="00B96F39" w:rsidRPr="00D862D9" w:rsidRDefault="00B96F39" w:rsidP="00D862D9">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rsidR="00B96F39" w:rsidRPr="00D862D9" w:rsidRDefault="00B96F39" w:rsidP="00D862D9">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امتحانات مختبرات ووظائف</w:t>
            </w:r>
          </w:p>
        </w:tc>
        <w:tc>
          <w:tcPr>
            <w:tcW w:w="1119" w:type="dxa"/>
            <w:vMerge/>
            <w:tcBorders>
              <w:right w:val="double" w:sz="4" w:space="0" w:color="auto"/>
            </w:tcBorders>
            <w:shd w:val="clear" w:color="auto" w:fill="auto"/>
            <w:vAlign w:val="center"/>
          </w:tcPr>
          <w:p w:rsidR="00B96F39" w:rsidRPr="00D862D9" w:rsidRDefault="00B96F3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left w:val="double" w:sz="4" w:space="0" w:color="auto"/>
            </w:tcBorders>
            <w:vAlign w:val="center"/>
          </w:tcPr>
          <w:p w:rsidR="00B96F39" w:rsidRPr="00D862D9" w:rsidRDefault="00B96F3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vAlign w:val="center"/>
          </w:tcPr>
          <w:p w:rsidR="00B96F39" w:rsidRPr="00D862D9" w:rsidRDefault="00B96F3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rsidR="00B96F39" w:rsidRPr="00D862D9" w:rsidRDefault="00B96F3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rsidR="00B96F39" w:rsidRPr="00D862D9" w:rsidRDefault="00B96F3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Pr>
          <w:p w:rsidR="00B96F39" w:rsidRPr="00D862D9" w:rsidRDefault="00B96F39" w:rsidP="00D862D9">
            <w:pPr>
              <w:bidi/>
              <w:spacing w:before="120" w:after="0" w:line="240" w:lineRule="auto"/>
              <w:jc w:val="center"/>
              <w:rPr>
                <w:rFonts w:ascii="Times New Roman" w:eastAsia="Calibri" w:hAnsi="Times New Roman" w:cs="Times New Roman"/>
                <w:color w:val="000000"/>
                <w:sz w:val="24"/>
                <w:szCs w:val="24"/>
                <w:lang w:bidi="ar-JO"/>
              </w:rPr>
            </w:pPr>
          </w:p>
        </w:tc>
        <w:tc>
          <w:tcPr>
            <w:tcW w:w="1913" w:type="dxa"/>
            <w:vMerge/>
          </w:tcPr>
          <w:p w:rsidR="00B96F39" w:rsidRPr="00D862D9" w:rsidRDefault="00B96F39" w:rsidP="00D862D9">
            <w:pPr>
              <w:bidi/>
              <w:spacing w:before="120" w:after="0" w:line="240" w:lineRule="auto"/>
              <w:jc w:val="center"/>
              <w:rPr>
                <w:rFonts w:ascii="Times New Roman" w:eastAsia="Calibri" w:hAnsi="Times New Roman" w:cs="Times New Roman"/>
                <w:color w:val="000000"/>
                <w:sz w:val="24"/>
                <w:szCs w:val="24"/>
                <w:lang w:bidi="ar-JO"/>
              </w:rPr>
            </w:pPr>
          </w:p>
        </w:tc>
      </w:tr>
      <w:tr w:rsidR="00B96F39" w:rsidRPr="00D862D9" w:rsidTr="00E967B9">
        <w:trPr>
          <w:trHeight w:val="397"/>
        </w:trPr>
        <w:tc>
          <w:tcPr>
            <w:tcW w:w="694" w:type="dxa"/>
            <w:vMerge/>
            <w:shd w:val="clear" w:color="auto" w:fill="D9D9D9"/>
            <w:vAlign w:val="center"/>
          </w:tcPr>
          <w:p w:rsidR="00B96F39" w:rsidRPr="00D862D9" w:rsidRDefault="00B96F39" w:rsidP="00D862D9">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rsidR="00B96F39" w:rsidRPr="00D862D9" w:rsidRDefault="00B96F39" w:rsidP="00D862D9">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عروض تقديمية</w:t>
            </w:r>
          </w:p>
        </w:tc>
        <w:tc>
          <w:tcPr>
            <w:tcW w:w="1119" w:type="dxa"/>
            <w:vMerge/>
            <w:tcBorders>
              <w:right w:val="double" w:sz="4" w:space="0" w:color="auto"/>
            </w:tcBorders>
            <w:shd w:val="clear" w:color="auto" w:fill="auto"/>
            <w:vAlign w:val="center"/>
          </w:tcPr>
          <w:p w:rsidR="00B96F39" w:rsidRPr="00D862D9" w:rsidRDefault="00B96F3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left w:val="double" w:sz="4" w:space="0" w:color="auto"/>
            </w:tcBorders>
            <w:vAlign w:val="center"/>
          </w:tcPr>
          <w:p w:rsidR="00B96F39" w:rsidRPr="00D862D9" w:rsidRDefault="00B96F3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vAlign w:val="center"/>
          </w:tcPr>
          <w:p w:rsidR="00B96F39" w:rsidRPr="00D862D9" w:rsidRDefault="00B96F3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rsidR="00B96F39" w:rsidRPr="00D862D9" w:rsidRDefault="00B96F3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rsidR="00B96F39" w:rsidRPr="00D862D9" w:rsidRDefault="00B96F3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Pr>
          <w:p w:rsidR="00B96F39" w:rsidRPr="00D862D9" w:rsidRDefault="00B96F39" w:rsidP="00D862D9">
            <w:pPr>
              <w:bidi/>
              <w:spacing w:before="120" w:after="0" w:line="240" w:lineRule="auto"/>
              <w:jc w:val="center"/>
              <w:rPr>
                <w:rFonts w:ascii="Times New Roman" w:eastAsia="Calibri" w:hAnsi="Times New Roman" w:cs="Times New Roman"/>
                <w:color w:val="000000"/>
                <w:sz w:val="24"/>
                <w:szCs w:val="24"/>
                <w:lang w:bidi="ar-JO"/>
              </w:rPr>
            </w:pPr>
          </w:p>
        </w:tc>
        <w:tc>
          <w:tcPr>
            <w:tcW w:w="1913" w:type="dxa"/>
            <w:vMerge/>
          </w:tcPr>
          <w:p w:rsidR="00B96F39" w:rsidRPr="00D862D9" w:rsidRDefault="00B96F39" w:rsidP="00D862D9">
            <w:pPr>
              <w:bidi/>
              <w:spacing w:before="120" w:after="0" w:line="240" w:lineRule="auto"/>
              <w:jc w:val="center"/>
              <w:rPr>
                <w:rFonts w:ascii="Times New Roman" w:eastAsia="Calibri" w:hAnsi="Times New Roman" w:cs="Times New Roman"/>
                <w:color w:val="000000"/>
                <w:sz w:val="24"/>
                <w:szCs w:val="24"/>
                <w:lang w:bidi="ar-JO"/>
              </w:rPr>
            </w:pPr>
          </w:p>
        </w:tc>
      </w:tr>
      <w:tr w:rsidR="00B96F39" w:rsidRPr="00D862D9" w:rsidTr="00E967B9">
        <w:trPr>
          <w:trHeight w:val="397"/>
        </w:trPr>
        <w:tc>
          <w:tcPr>
            <w:tcW w:w="694" w:type="dxa"/>
            <w:vMerge/>
            <w:shd w:val="clear" w:color="auto" w:fill="D9D9D9"/>
            <w:vAlign w:val="center"/>
          </w:tcPr>
          <w:p w:rsidR="00B96F39" w:rsidRPr="00D862D9" w:rsidRDefault="00B96F39" w:rsidP="00D862D9">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rsidR="00B96F39" w:rsidRPr="00D862D9" w:rsidRDefault="00B96F39" w:rsidP="00D862D9">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امتحانات قصيرة</w:t>
            </w:r>
          </w:p>
        </w:tc>
        <w:tc>
          <w:tcPr>
            <w:tcW w:w="1119" w:type="dxa"/>
            <w:vMerge/>
            <w:tcBorders>
              <w:right w:val="double" w:sz="4" w:space="0" w:color="auto"/>
            </w:tcBorders>
            <w:shd w:val="clear" w:color="auto" w:fill="auto"/>
            <w:vAlign w:val="center"/>
          </w:tcPr>
          <w:p w:rsidR="00B96F39" w:rsidRPr="00D862D9" w:rsidRDefault="00B96F3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left w:val="double" w:sz="4" w:space="0" w:color="auto"/>
              <w:bottom w:val="double" w:sz="4" w:space="0" w:color="auto"/>
            </w:tcBorders>
            <w:vAlign w:val="center"/>
          </w:tcPr>
          <w:p w:rsidR="00B96F39" w:rsidRPr="00D862D9" w:rsidRDefault="00B96F3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bottom w:val="double" w:sz="4" w:space="0" w:color="auto"/>
            </w:tcBorders>
            <w:vAlign w:val="center"/>
          </w:tcPr>
          <w:p w:rsidR="00B96F39" w:rsidRPr="00D862D9" w:rsidRDefault="00B96F3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bottom w:val="double" w:sz="4" w:space="0" w:color="auto"/>
            </w:tcBorders>
            <w:vAlign w:val="center"/>
          </w:tcPr>
          <w:p w:rsidR="00B96F39" w:rsidRPr="00D862D9" w:rsidRDefault="00B96F3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bottom w:val="double" w:sz="4" w:space="0" w:color="auto"/>
            </w:tcBorders>
            <w:vAlign w:val="center"/>
          </w:tcPr>
          <w:p w:rsidR="00B96F39" w:rsidRPr="00D862D9" w:rsidRDefault="00B96F3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bottom w:val="double" w:sz="4" w:space="0" w:color="auto"/>
            </w:tcBorders>
          </w:tcPr>
          <w:p w:rsidR="00B96F39" w:rsidRPr="00D862D9" w:rsidRDefault="00B96F39" w:rsidP="00D862D9">
            <w:pPr>
              <w:bidi/>
              <w:spacing w:before="120" w:after="0" w:line="240" w:lineRule="auto"/>
              <w:jc w:val="center"/>
              <w:rPr>
                <w:rFonts w:ascii="Times New Roman" w:eastAsia="Calibri" w:hAnsi="Times New Roman" w:cs="Times New Roman"/>
                <w:color w:val="000000"/>
                <w:sz w:val="24"/>
                <w:szCs w:val="24"/>
                <w:lang w:bidi="ar-JO"/>
              </w:rPr>
            </w:pPr>
          </w:p>
        </w:tc>
        <w:tc>
          <w:tcPr>
            <w:tcW w:w="1913" w:type="dxa"/>
            <w:vMerge/>
            <w:tcBorders>
              <w:bottom w:val="double" w:sz="4" w:space="0" w:color="auto"/>
            </w:tcBorders>
          </w:tcPr>
          <w:p w:rsidR="00B96F39" w:rsidRPr="00D862D9" w:rsidRDefault="00B96F39" w:rsidP="00D862D9">
            <w:pPr>
              <w:bidi/>
              <w:spacing w:before="120" w:after="0" w:line="240" w:lineRule="auto"/>
              <w:jc w:val="center"/>
              <w:rPr>
                <w:rFonts w:ascii="Times New Roman" w:eastAsia="Calibri" w:hAnsi="Times New Roman" w:cs="Times New Roman"/>
                <w:color w:val="000000"/>
                <w:sz w:val="24"/>
                <w:szCs w:val="24"/>
                <w:lang w:bidi="ar-JO"/>
              </w:rPr>
            </w:pPr>
          </w:p>
        </w:tc>
      </w:tr>
      <w:tr w:rsidR="00B96F39" w:rsidRPr="00D862D9" w:rsidTr="00E967B9">
        <w:trPr>
          <w:trHeight w:val="397"/>
        </w:trPr>
        <w:tc>
          <w:tcPr>
            <w:tcW w:w="694" w:type="dxa"/>
            <w:vMerge/>
            <w:shd w:val="clear" w:color="auto" w:fill="D9D9D9"/>
            <w:vAlign w:val="center"/>
          </w:tcPr>
          <w:p w:rsidR="00B96F39" w:rsidRPr="00D862D9" w:rsidRDefault="00B96F39" w:rsidP="00D862D9">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rsidR="00B96F39" w:rsidRPr="00D862D9" w:rsidRDefault="00B96F39" w:rsidP="00D862D9">
            <w:pPr>
              <w:bidi/>
              <w:spacing w:before="120" w:after="0" w:line="240" w:lineRule="auto"/>
              <w:jc w:val="both"/>
              <w:rPr>
                <w:rFonts w:ascii="Times New Roman" w:eastAsia="Calibri" w:hAnsi="Times New Roman" w:cs="Times New Roman"/>
                <w:color w:val="000000"/>
                <w:sz w:val="24"/>
                <w:szCs w:val="24"/>
                <w:rtl/>
                <w:lang w:bidi="ar-JO"/>
              </w:rPr>
            </w:pPr>
            <w:r w:rsidRPr="00D862D9">
              <w:rPr>
                <w:rFonts w:ascii="Times New Roman" w:eastAsia="Calibri" w:hAnsi="Times New Roman" w:cs="Times New Roman" w:hint="cs"/>
                <w:color w:val="000000"/>
                <w:sz w:val="24"/>
                <w:szCs w:val="24"/>
                <w:rtl/>
                <w:lang w:bidi="ar-JO"/>
              </w:rPr>
              <w:t>أخرى</w:t>
            </w:r>
          </w:p>
        </w:tc>
        <w:tc>
          <w:tcPr>
            <w:tcW w:w="1119" w:type="dxa"/>
            <w:vMerge/>
            <w:tcBorders>
              <w:bottom w:val="single" w:sz="4" w:space="0" w:color="auto"/>
              <w:right w:val="double" w:sz="4" w:space="0" w:color="auto"/>
            </w:tcBorders>
            <w:shd w:val="clear" w:color="auto" w:fill="auto"/>
            <w:vAlign w:val="center"/>
          </w:tcPr>
          <w:p w:rsidR="00B96F39" w:rsidRPr="00D862D9" w:rsidRDefault="00B96F3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left w:val="double" w:sz="4" w:space="0" w:color="auto"/>
              <w:bottom w:val="double" w:sz="4" w:space="0" w:color="auto"/>
            </w:tcBorders>
            <w:vAlign w:val="center"/>
          </w:tcPr>
          <w:p w:rsidR="00B96F39" w:rsidRPr="00D862D9" w:rsidRDefault="00B96F3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bottom w:val="double" w:sz="4" w:space="0" w:color="auto"/>
            </w:tcBorders>
            <w:vAlign w:val="center"/>
          </w:tcPr>
          <w:p w:rsidR="00B96F39" w:rsidRPr="00D862D9" w:rsidRDefault="00B96F3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bottom w:val="double" w:sz="4" w:space="0" w:color="auto"/>
            </w:tcBorders>
            <w:vAlign w:val="center"/>
          </w:tcPr>
          <w:p w:rsidR="00B96F39" w:rsidRPr="00D862D9" w:rsidRDefault="00B96F3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bottom w:val="double" w:sz="4" w:space="0" w:color="auto"/>
            </w:tcBorders>
            <w:vAlign w:val="center"/>
          </w:tcPr>
          <w:p w:rsidR="00B96F39" w:rsidRPr="00D862D9" w:rsidRDefault="00B96F3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bottom w:val="double" w:sz="4" w:space="0" w:color="auto"/>
            </w:tcBorders>
          </w:tcPr>
          <w:p w:rsidR="00B96F39" w:rsidRPr="00D862D9" w:rsidRDefault="00B96F39" w:rsidP="00D862D9">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Borders>
              <w:bottom w:val="double" w:sz="4" w:space="0" w:color="auto"/>
            </w:tcBorders>
          </w:tcPr>
          <w:p w:rsidR="00B96F39" w:rsidRPr="00D862D9" w:rsidRDefault="00B96F39" w:rsidP="00D862D9">
            <w:pPr>
              <w:bidi/>
              <w:spacing w:before="120" w:after="0" w:line="240" w:lineRule="auto"/>
              <w:jc w:val="center"/>
              <w:rPr>
                <w:rFonts w:ascii="Times New Roman" w:eastAsia="Calibri" w:hAnsi="Times New Roman" w:cs="Times New Roman"/>
                <w:color w:val="000000"/>
                <w:sz w:val="24"/>
                <w:szCs w:val="24"/>
                <w:lang w:bidi="ar-JO"/>
              </w:rPr>
            </w:pPr>
          </w:p>
        </w:tc>
      </w:tr>
      <w:tr w:rsidR="00D862D9" w:rsidRPr="00D862D9" w:rsidTr="00D862D9">
        <w:trPr>
          <w:trHeight w:val="397"/>
        </w:trPr>
        <w:tc>
          <w:tcPr>
            <w:tcW w:w="3577" w:type="dxa"/>
            <w:gridSpan w:val="2"/>
            <w:shd w:val="clear" w:color="auto" w:fill="D9D9D9"/>
            <w:vAlign w:val="center"/>
          </w:tcPr>
          <w:p w:rsidR="00D862D9" w:rsidRPr="00D862D9" w:rsidRDefault="00D862D9" w:rsidP="00D862D9">
            <w:pPr>
              <w:bidi/>
              <w:spacing w:before="120" w:after="0" w:line="240" w:lineRule="auto"/>
              <w:jc w:val="center"/>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المجموع</w:t>
            </w:r>
          </w:p>
        </w:tc>
        <w:tc>
          <w:tcPr>
            <w:tcW w:w="1119" w:type="dxa"/>
            <w:tcBorders>
              <w:top w:val="single" w:sz="4" w:space="0" w:color="auto"/>
              <w:bottom w:val="double" w:sz="4" w:space="0" w:color="auto"/>
              <w:right w:val="double" w:sz="4" w:space="0" w:color="auto"/>
            </w:tcBorders>
            <w:shd w:val="clear" w:color="auto" w:fill="auto"/>
            <w:vAlign w:val="center"/>
          </w:tcPr>
          <w:p w:rsidR="00D862D9" w:rsidRPr="00D862D9" w:rsidRDefault="00B96F39" w:rsidP="00D862D9">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100</w:t>
            </w:r>
            <w:bookmarkStart w:id="0" w:name="_GoBack"/>
            <w:bookmarkEnd w:id="0"/>
          </w:p>
        </w:tc>
        <w:tc>
          <w:tcPr>
            <w:tcW w:w="636" w:type="dxa"/>
            <w:tcBorders>
              <w:top w:val="double" w:sz="4" w:space="0" w:color="auto"/>
              <w:left w:val="double" w:sz="4" w:space="0" w:color="auto"/>
              <w:bottom w:val="double" w:sz="4" w:space="0" w:color="auto"/>
            </w:tcBorders>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top w:val="double" w:sz="4" w:space="0" w:color="auto"/>
              <w:bottom w:val="double" w:sz="4" w:space="0" w:color="auto"/>
            </w:tcBorders>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top w:val="double" w:sz="4" w:space="0" w:color="auto"/>
              <w:bottom w:val="double" w:sz="4" w:space="0" w:color="auto"/>
            </w:tcBorders>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top w:val="double" w:sz="4" w:space="0" w:color="auto"/>
              <w:bottom w:val="double" w:sz="4" w:space="0" w:color="auto"/>
            </w:tcBorders>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top w:val="double" w:sz="4" w:space="0" w:color="auto"/>
              <w:bottom w:val="double" w:sz="4" w:space="0" w:color="auto"/>
            </w:tcBorders>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Borders>
              <w:top w:val="double" w:sz="4" w:space="0" w:color="auto"/>
              <w:bottom w:val="double" w:sz="4" w:space="0" w:color="auto"/>
            </w:tcBorders>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r>
    </w:tbl>
    <w:p w:rsidR="00D862D9" w:rsidRDefault="00D862D9">
      <w:pPr>
        <w:rPr>
          <w:rtl/>
        </w:rPr>
      </w:pPr>
    </w:p>
    <w:p w:rsidR="00307882" w:rsidRDefault="00307882">
      <w:pPr>
        <w:rPr>
          <w:rtl/>
        </w:rPr>
      </w:pPr>
    </w:p>
    <w:p w:rsidR="00307882" w:rsidRDefault="00307882">
      <w:pPr>
        <w:rPr>
          <w:rtl/>
        </w:rPr>
      </w:pPr>
    </w:p>
    <w:p w:rsidR="00307882" w:rsidRDefault="00307882">
      <w:pPr>
        <w:rPr>
          <w:rtl/>
        </w:rPr>
      </w:pPr>
    </w:p>
    <w:p w:rsidR="00307882" w:rsidRDefault="00307882">
      <w:pPr>
        <w:rPr>
          <w:rtl/>
        </w:rPr>
      </w:pPr>
    </w:p>
    <w:p w:rsidR="00307882" w:rsidRDefault="00307882">
      <w:pPr>
        <w:rPr>
          <w:rtl/>
        </w:rPr>
      </w:pPr>
    </w:p>
    <w:p w:rsidR="00307882" w:rsidRDefault="00307882"/>
    <w:sectPr w:rsidR="003078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Sakkal Majalla">
    <w:panose1 w:val="02000000000000000000"/>
    <w:charset w:val="00"/>
    <w:family w:val="auto"/>
    <w:pitch w:val="variable"/>
    <w:sig w:usb0="A0002027" w:usb1="80000000" w:usb2="00000108" w:usb3="00000000" w:csb0="000000D3"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87A5A"/>
    <w:multiLevelType w:val="hybridMultilevel"/>
    <w:tmpl w:val="DD50D002"/>
    <w:lvl w:ilvl="0" w:tplc="29ECCE6C">
      <w:start w:val="1"/>
      <w:numFmt w:val="decimal"/>
      <w:lvlText w:val="S%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2E3F9E"/>
    <w:multiLevelType w:val="multilevel"/>
    <w:tmpl w:val="8E2A4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B83348"/>
    <w:multiLevelType w:val="hybridMultilevel"/>
    <w:tmpl w:val="C736FC8E"/>
    <w:lvl w:ilvl="0" w:tplc="64B85254">
      <w:start w:val="1"/>
      <w:numFmt w:val="decimal"/>
      <w:lvlText w:val="K%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326B37"/>
    <w:multiLevelType w:val="multilevel"/>
    <w:tmpl w:val="B0566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8DC7DAC"/>
    <w:multiLevelType w:val="multilevel"/>
    <w:tmpl w:val="FB5EF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DE373D8"/>
    <w:multiLevelType w:val="multilevel"/>
    <w:tmpl w:val="C8D66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F063F9"/>
    <w:multiLevelType w:val="hybridMultilevel"/>
    <w:tmpl w:val="2466E4DE"/>
    <w:lvl w:ilvl="0" w:tplc="6E7ABA56">
      <w:start w:val="1"/>
      <w:numFmt w:val="decimal"/>
      <w:lvlText w:val="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233AE5"/>
    <w:multiLevelType w:val="multilevel"/>
    <w:tmpl w:val="24E25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4344938"/>
    <w:multiLevelType w:val="hybridMultilevel"/>
    <w:tmpl w:val="BBC4DCA4"/>
    <w:lvl w:ilvl="0" w:tplc="E154189C">
      <w:start w:val="1"/>
      <w:numFmt w:val="decimal"/>
      <w:lvlText w:val="c%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A17F24"/>
    <w:multiLevelType w:val="multilevel"/>
    <w:tmpl w:val="D49C0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2444E15"/>
    <w:multiLevelType w:val="hybridMultilevel"/>
    <w:tmpl w:val="8DBE3FB6"/>
    <w:lvl w:ilvl="0" w:tplc="89282EB8">
      <w:start w:val="1"/>
      <w:numFmt w:val="decimal"/>
      <w:lvlText w:val="C%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EC781A"/>
    <w:multiLevelType w:val="multilevel"/>
    <w:tmpl w:val="90BAD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72A1D8E"/>
    <w:multiLevelType w:val="multilevel"/>
    <w:tmpl w:val="28548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A3566BF"/>
    <w:multiLevelType w:val="hybridMultilevel"/>
    <w:tmpl w:val="049AC058"/>
    <w:lvl w:ilvl="0" w:tplc="FF90F01A">
      <w:start w:val="1"/>
      <w:numFmt w:val="decimal"/>
      <w:lvlText w:val="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FD7724"/>
    <w:multiLevelType w:val="hybridMultilevel"/>
    <w:tmpl w:val="CA1AF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4E2996"/>
    <w:multiLevelType w:val="hybridMultilevel"/>
    <w:tmpl w:val="34E6A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6"/>
  </w:num>
  <w:num w:numId="3">
    <w:abstractNumId w:val="8"/>
  </w:num>
  <w:num w:numId="4">
    <w:abstractNumId w:val="15"/>
  </w:num>
  <w:num w:numId="5">
    <w:abstractNumId w:val="2"/>
  </w:num>
  <w:num w:numId="6">
    <w:abstractNumId w:val="0"/>
  </w:num>
  <w:num w:numId="7">
    <w:abstractNumId w:val="10"/>
  </w:num>
  <w:num w:numId="8">
    <w:abstractNumId w:val="11"/>
  </w:num>
  <w:num w:numId="9">
    <w:abstractNumId w:val="12"/>
  </w:num>
  <w:num w:numId="10">
    <w:abstractNumId w:val="1"/>
  </w:num>
  <w:num w:numId="11">
    <w:abstractNumId w:val="3"/>
  </w:num>
  <w:num w:numId="12">
    <w:abstractNumId w:val="14"/>
  </w:num>
  <w:num w:numId="13">
    <w:abstractNumId w:val="7"/>
  </w:num>
  <w:num w:numId="14">
    <w:abstractNumId w:val="9"/>
  </w:num>
  <w:num w:numId="15">
    <w:abstractNumId w:val="5"/>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140"/>
    <w:rsid w:val="00263393"/>
    <w:rsid w:val="0026349C"/>
    <w:rsid w:val="00307882"/>
    <w:rsid w:val="004C472E"/>
    <w:rsid w:val="0089088C"/>
    <w:rsid w:val="008C0140"/>
    <w:rsid w:val="008C3679"/>
    <w:rsid w:val="008D1E50"/>
    <w:rsid w:val="009D3A47"/>
    <w:rsid w:val="00B96F39"/>
    <w:rsid w:val="00BB7B83"/>
    <w:rsid w:val="00C26319"/>
    <w:rsid w:val="00C304E6"/>
    <w:rsid w:val="00D549D0"/>
    <w:rsid w:val="00D862D9"/>
    <w:rsid w:val="00DD28A7"/>
    <w:rsid w:val="00DE1986"/>
    <w:rsid w:val="00E70C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F1967"/>
  <w15:chartTrackingRefBased/>
  <w15:docId w15:val="{F8453BA6-B3CA-46E9-AB18-9AEA3AB50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C01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263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C26319"/>
    <w:pPr>
      <w:spacing w:after="0" w:line="240" w:lineRule="auto"/>
      <w:ind w:left="720"/>
      <w:contextualSpacing/>
    </w:pPr>
    <w:rPr>
      <w:rFonts w:ascii="Times New Roman" w:eastAsia="Times New Roman" w:hAnsi="Times New Roman" w:cs="Times New Roman"/>
      <w:sz w:val="24"/>
      <w:szCs w:val="24"/>
      <w:lang w:bidi="ar-JO"/>
    </w:rPr>
  </w:style>
  <w:style w:type="table" w:customStyle="1" w:styleId="TableGrid2">
    <w:name w:val="Table Grid2"/>
    <w:basedOn w:val="TableNormal"/>
    <w:next w:val="TableGrid"/>
    <w:rsid w:val="00C263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C26319"/>
    <w:rPr>
      <w:rFonts w:ascii="Times New Roman" w:eastAsia="Times New Roman" w:hAnsi="Times New Roman" w:cs="Times New Roman"/>
      <w:sz w:val="24"/>
      <w:szCs w:val="24"/>
      <w:lang w:bidi="ar-JO"/>
    </w:rPr>
  </w:style>
  <w:style w:type="table" w:customStyle="1" w:styleId="TableGrid3">
    <w:name w:val="Table Grid3"/>
    <w:basedOn w:val="TableNormal"/>
    <w:next w:val="TableGrid"/>
    <w:rsid w:val="00D862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078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E70C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D3A4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96F39"/>
    <w:rPr>
      <w:i/>
      <w:iCs/>
    </w:rPr>
  </w:style>
  <w:style w:type="character" w:styleId="Hyperlink">
    <w:name w:val="Hyperlink"/>
    <w:basedOn w:val="DefaultParagraphFont"/>
    <w:uiPriority w:val="99"/>
    <w:semiHidden/>
    <w:unhideWhenUsed/>
    <w:rsid w:val="00B96F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26141">
      <w:bodyDiv w:val="1"/>
      <w:marLeft w:val="0"/>
      <w:marRight w:val="0"/>
      <w:marTop w:val="0"/>
      <w:marBottom w:val="0"/>
      <w:divBdr>
        <w:top w:val="none" w:sz="0" w:space="0" w:color="auto"/>
        <w:left w:val="none" w:sz="0" w:space="0" w:color="auto"/>
        <w:bottom w:val="none" w:sz="0" w:space="0" w:color="auto"/>
        <w:right w:val="none" w:sz="0" w:space="0" w:color="auto"/>
      </w:divBdr>
    </w:div>
    <w:div w:id="98724788">
      <w:bodyDiv w:val="1"/>
      <w:marLeft w:val="0"/>
      <w:marRight w:val="0"/>
      <w:marTop w:val="0"/>
      <w:marBottom w:val="0"/>
      <w:divBdr>
        <w:top w:val="none" w:sz="0" w:space="0" w:color="auto"/>
        <w:left w:val="none" w:sz="0" w:space="0" w:color="auto"/>
        <w:bottom w:val="none" w:sz="0" w:space="0" w:color="auto"/>
        <w:right w:val="none" w:sz="0" w:space="0" w:color="auto"/>
      </w:divBdr>
    </w:div>
    <w:div w:id="218438225">
      <w:bodyDiv w:val="1"/>
      <w:marLeft w:val="0"/>
      <w:marRight w:val="0"/>
      <w:marTop w:val="0"/>
      <w:marBottom w:val="0"/>
      <w:divBdr>
        <w:top w:val="none" w:sz="0" w:space="0" w:color="auto"/>
        <w:left w:val="none" w:sz="0" w:space="0" w:color="auto"/>
        <w:bottom w:val="none" w:sz="0" w:space="0" w:color="auto"/>
        <w:right w:val="none" w:sz="0" w:space="0" w:color="auto"/>
      </w:divBdr>
    </w:div>
    <w:div w:id="261882242">
      <w:bodyDiv w:val="1"/>
      <w:marLeft w:val="0"/>
      <w:marRight w:val="0"/>
      <w:marTop w:val="0"/>
      <w:marBottom w:val="0"/>
      <w:divBdr>
        <w:top w:val="none" w:sz="0" w:space="0" w:color="auto"/>
        <w:left w:val="none" w:sz="0" w:space="0" w:color="auto"/>
        <w:bottom w:val="none" w:sz="0" w:space="0" w:color="auto"/>
        <w:right w:val="none" w:sz="0" w:space="0" w:color="auto"/>
      </w:divBdr>
    </w:div>
    <w:div w:id="262763769">
      <w:bodyDiv w:val="1"/>
      <w:marLeft w:val="0"/>
      <w:marRight w:val="0"/>
      <w:marTop w:val="0"/>
      <w:marBottom w:val="0"/>
      <w:divBdr>
        <w:top w:val="none" w:sz="0" w:space="0" w:color="auto"/>
        <w:left w:val="none" w:sz="0" w:space="0" w:color="auto"/>
        <w:bottom w:val="none" w:sz="0" w:space="0" w:color="auto"/>
        <w:right w:val="none" w:sz="0" w:space="0" w:color="auto"/>
      </w:divBdr>
    </w:div>
    <w:div w:id="278028336">
      <w:bodyDiv w:val="1"/>
      <w:marLeft w:val="0"/>
      <w:marRight w:val="0"/>
      <w:marTop w:val="0"/>
      <w:marBottom w:val="0"/>
      <w:divBdr>
        <w:top w:val="none" w:sz="0" w:space="0" w:color="auto"/>
        <w:left w:val="none" w:sz="0" w:space="0" w:color="auto"/>
        <w:bottom w:val="none" w:sz="0" w:space="0" w:color="auto"/>
        <w:right w:val="none" w:sz="0" w:space="0" w:color="auto"/>
      </w:divBdr>
    </w:div>
    <w:div w:id="288632932">
      <w:bodyDiv w:val="1"/>
      <w:marLeft w:val="0"/>
      <w:marRight w:val="0"/>
      <w:marTop w:val="0"/>
      <w:marBottom w:val="0"/>
      <w:divBdr>
        <w:top w:val="none" w:sz="0" w:space="0" w:color="auto"/>
        <w:left w:val="none" w:sz="0" w:space="0" w:color="auto"/>
        <w:bottom w:val="none" w:sz="0" w:space="0" w:color="auto"/>
        <w:right w:val="none" w:sz="0" w:space="0" w:color="auto"/>
      </w:divBdr>
    </w:div>
    <w:div w:id="292568051">
      <w:bodyDiv w:val="1"/>
      <w:marLeft w:val="0"/>
      <w:marRight w:val="0"/>
      <w:marTop w:val="0"/>
      <w:marBottom w:val="0"/>
      <w:divBdr>
        <w:top w:val="none" w:sz="0" w:space="0" w:color="auto"/>
        <w:left w:val="none" w:sz="0" w:space="0" w:color="auto"/>
        <w:bottom w:val="none" w:sz="0" w:space="0" w:color="auto"/>
        <w:right w:val="none" w:sz="0" w:space="0" w:color="auto"/>
      </w:divBdr>
    </w:div>
    <w:div w:id="319772149">
      <w:bodyDiv w:val="1"/>
      <w:marLeft w:val="0"/>
      <w:marRight w:val="0"/>
      <w:marTop w:val="0"/>
      <w:marBottom w:val="0"/>
      <w:divBdr>
        <w:top w:val="none" w:sz="0" w:space="0" w:color="auto"/>
        <w:left w:val="none" w:sz="0" w:space="0" w:color="auto"/>
        <w:bottom w:val="none" w:sz="0" w:space="0" w:color="auto"/>
        <w:right w:val="none" w:sz="0" w:space="0" w:color="auto"/>
      </w:divBdr>
    </w:div>
    <w:div w:id="375664721">
      <w:bodyDiv w:val="1"/>
      <w:marLeft w:val="0"/>
      <w:marRight w:val="0"/>
      <w:marTop w:val="0"/>
      <w:marBottom w:val="0"/>
      <w:divBdr>
        <w:top w:val="none" w:sz="0" w:space="0" w:color="auto"/>
        <w:left w:val="none" w:sz="0" w:space="0" w:color="auto"/>
        <w:bottom w:val="none" w:sz="0" w:space="0" w:color="auto"/>
        <w:right w:val="none" w:sz="0" w:space="0" w:color="auto"/>
      </w:divBdr>
    </w:div>
    <w:div w:id="402334479">
      <w:bodyDiv w:val="1"/>
      <w:marLeft w:val="0"/>
      <w:marRight w:val="0"/>
      <w:marTop w:val="0"/>
      <w:marBottom w:val="0"/>
      <w:divBdr>
        <w:top w:val="none" w:sz="0" w:space="0" w:color="auto"/>
        <w:left w:val="none" w:sz="0" w:space="0" w:color="auto"/>
        <w:bottom w:val="none" w:sz="0" w:space="0" w:color="auto"/>
        <w:right w:val="none" w:sz="0" w:space="0" w:color="auto"/>
      </w:divBdr>
    </w:div>
    <w:div w:id="641933211">
      <w:bodyDiv w:val="1"/>
      <w:marLeft w:val="0"/>
      <w:marRight w:val="0"/>
      <w:marTop w:val="0"/>
      <w:marBottom w:val="0"/>
      <w:divBdr>
        <w:top w:val="none" w:sz="0" w:space="0" w:color="auto"/>
        <w:left w:val="none" w:sz="0" w:space="0" w:color="auto"/>
        <w:bottom w:val="none" w:sz="0" w:space="0" w:color="auto"/>
        <w:right w:val="none" w:sz="0" w:space="0" w:color="auto"/>
      </w:divBdr>
    </w:div>
    <w:div w:id="681053410">
      <w:bodyDiv w:val="1"/>
      <w:marLeft w:val="0"/>
      <w:marRight w:val="0"/>
      <w:marTop w:val="0"/>
      <w:marBottom w:val="0"/>
      <w:divBdr>
        <w:top w:val="none" w:sz="0" w:space="0" w:color="auto"/>
        <w:left w:val="none" w:sz="0" w:space="0" w:color="auto"/>
        <w:bottom w:val="none" w:sz="0" w:space="0" w:color="auto"/>
        <w:right w:val="none" w:sz="0" w:space="0" w:color="auto"/>
      </w:divBdr>
    </w:div>
    <w:div w:id="714082590">
      <w:bodyDiv w:val="1"/>
      <w:marLeft w:val="0"/>
      <w:marRight w:val="0"/>
      <w:marTop w:val="0"/>
      <w:marBottom w:val="0"/>
      <w:divBdr>
        <w:top w:val="none" w:sz="0" w:space="0" w:color="auto"/>
        <w:left w:val="none" w:sz="0" w:space="0" w:color="auto"/>
        <w:bottom w:val="none" w:sz="0" w:space="0" w:color="auto"/>
        <w:right w:val="none" w:sz="0" w:space="0" w:color="auto"/>
      </w:divBdr>
    </w:div>
    <w:div w:id="808520553">
      <w:bodyDiv w:val="1"/>
      <w:marLeft w:val="0"/>
      <w:marRight w:val="0"/>
      <w:marTop w:val="0"/>
      <w:marBottom w:val="0"/>
      <w:divBdr>
        <w:top w:val="none" w:sz="0" w:space="0" w:color="auto"/>
        <w:left w:val="none" w:sz="0" w:space="0" w:color="auto"/>
        <w:bottom w:val="none" w:sz="0" w:space="0" w:color="auto"/>
        <w:right w:val="none" w:sz="0" w:space="0" w:color="auto"/>
      </w:divBdr>
    </w:div>
    <w:div w:id="822963094">
      <w:bodyDiv w:val="1"/>
      <w:marLeft w:val="0"/>
      <w:marRight w:val="0"/>
      <w:marTop w:val="0"/>
      <w:marBottom w:val="0"/>
      <w:divBdr>
        <w:top w:val="none" w:sz="0" w:space="0" w:color="auto"/>
        <w:left w:val="none" w:sz="0" w:space="0" w:color="auto"/>
        <w:bottom w:val="none" w:sz="0" w:space="0" w:color="auto"/>
        <w:right w:val="none" w:sz="0" w:space="0" w:color="auto"/>
      </w:divBdr>
    </w:div>
    <w:div w:id="879705568">
      <w:bodyDiv w:val="1"/>
      <w:marLeft w:val="0"/>
      <w:marRight w:val="0"/>
      <w:marTop w:val="0"/>
      <w:marBottom w:val="0"/>
      <w:divBdr>
        <w:top w:val="none" w:sz="0" w:space="0" w:color="auto"/>
        <w:left w:val="none" w:sz="0" w:space="0" w:color="auto"/>
        <w:bottom w:val="none" w:sz="0" w:space="0" w:color="auto"/>
        <w:right w:val="none" w:sz="0" w:space="0" w:color="auto"/>
      </w:divBdr>
    </w:div>
    <w:div w:id="1091119753">
      <w:bodyDiv w:val="1"/>
      <w:marLeft w:val="0"/>
      <w:marRight w:val="0"/>
      <w:marTop w:val="0"/>
      <w:marBottom w:val="0"/>
      <w:divBdr>
        <w:top w:val="none" w:sz="0" w:space="0" w:color="auto"/>
        <w:left w:val="none" w:sz="0" w:space="0" w:color="auto"/>
        <w:bottom w:val="none" w:sz="0" w:space="0" w:color="auto"/>
        <w:right w:val="none" w:sz="0" w:space="0" w:color="auto"/>
      </w:divBdr>
    </w:div>
    <w:div w:id="1151823652">
      <w:bodyDiv w:val="1"/>
      <w:marLeft w:val="0"/>
      <w:marRight w:val="0"/>
      <w:marTop w:val="0"/>
      <w:marBottom w:val="0"/>
      <w:divBdr>
        <w:top w:val="none" w:sz="0" w:space="0" w:color="auto"/>
        <w:left w:val="none" w:sz="0" w:space="0" w:color="auto"/>
        <w:bottom w:val="none" w:sz="0" w:space="0" w:color="auto"/>
        <w:right w:val="none" w:sz="0" w:space="0" w:color="auto"/>
      </w:divBdr>
    </w:div>
    <w:div w:id="1346320950">
      <w:bodyDiv w:val="1"/>
      <w:marLeft w:val="0"/>
      <w:marRight w:val="0"/>
      <w:marTop w:val="0"/>
      <w:marBottom w:val="0"/>
      <w:divBdr>
        <w:top w:val="none" w:sz="0" w:space="0" w:color="auto"/>
        <w:left w:val="none" w:sz="0" w:space="0" w:color="auto"/>
        <w:bottom w:val="none" w:sz="0" w:space="0" w:color="auto"/>
        <w:right w:val="none" w:sz="0" w:space="0" w:color="auto"/>
      </w:divBdr>
    </w:div>
    <w:div w:id="1381124403">
      <w:bodyDiv w:val="1"/>
      <w:marLeft w:val="0"/>
      <w:marRight w:val="0"/>
      <w:marTop w:val="0"/>
      <w:marBottom w:val="0"/>
      <w:divBdr>
        <w:top w:val="none" w:sz="0" w:space="0" w:color="auto"/>
        <w:left w:val="none" w:sz="0" w:space="0" w:color="auto"/>
        <w:bottom w:val="none" w:sz="0" w:space="0" w:color="auto"/>
        <w:right w:val="none" w:sz="0" w:space="0" w:color="auto"/>
      </w:divBdr>
    </w:div>
    <w:div w:id="1404913018">
      <w:bodyDiv w:val="1"/>
      <w:marLeft w:val="0"/>
      <w:marRight w:val="0"/>
      <w:marTop w:val="0"/>
      <w:marBottom w:val="0"/>
      <w:divBdr>
        <w:top w:val="none" w:sz="0" w:space="0" w:color="auto"/>
        <w:left w:val="none" w:sz="0" w:space="0" w:color="auto"/>
        <w:bottom w:val="none" w:sz="0" w:space="0" w:color="auto"/>
        <w:right w:val="none" w:sz="0" w:space="0" w:color="auto"/>
      </w:divBdr>
    </w:div>
    <w:div w:id="1432437356">
      <w:bodyDiv w:val="1"/>
      <w:marLeft w:val="0"/>
      <w:marRight w:val="0"/>
      <w:marTop w:val="0"/>
      <w:marBottom w:val="0"/>
      <w:divBdr>
        <w:top w:val="none" w:sz="0" w:space="0" w:color="auto"/>
        <w:left w:val="none" w:sz="0" w:space="0" w:color="auto"/>
        <w:bottom w:val="none" w:sz="0" w:space="0" w:color="auto"/>
        <w:right w:val="none" w:sz="0" w:space="0" w:color="auto"/>
      </w:divBdr>
    </w:div>
    <w:div w:id="1448893086">
      <w:bodyDiv w:val="1"/>
      <w:marLeft w:val="0"/>
      <w:marRight w:val="0"/>
      <w:marTop w:val="0"/>
      <w:marBottom w:val="0"/>
      <w:divBdr>
        <w:top w:val="none" w:sz="0" w:space="0" w:color="auto"/>
        <w:left w:val="none" w:sz="0" w:space="0" w:color="auto"/>
        <w:bottom w:val="none" w:sz="0" w:space="0" w:color="auto"/>
        <w:right w:val="none" w:sz="0" w:space="0" w:color="auto"/>
      </w:divBdr>
    </w:div>
    <w:div w:id="1533955876">
      <w:bodyDiv w:val="1"/>
      <w:marLeft w:val="0"/>
      <w:marRight w:val="0"/>
      <w:marTop w:val="0"/>
      <w:marBottom w:val="0"/>
      <w:divBdr>
        <w:top w:val="none" w:sz="0" w:space="0" w:color="auto"/>
        <w:left w:val="none" w:sz="0" w:space="0" w:color="auto"/>
        <w:bottom w:val="none" w:sz="0" w:space="0" w:color="auto"/>
        <w:right w:val="none" w:sz="0" w:space="0" w:color="auto"/>
      </w:divBdr>
    </w:div>
    <w:div w:id="1554268051">
      <w:bodyDiv w:val="1"/>
      <w:marLeft w:val="0"/>
      <w:marRight w:val="0"/>
      <w:marTop w:val="0"/>
      <w:marBottom w:val="0"/>
      <w:divBdr>
        <w:top w:val="none" w:sz="0" w:space="0" w:color="auto"/>
        <w:left w:val="none" w:sz="0" w:space="0" w:color="auto"/>
        <w:bottom w:val="none" w:sz="0" w:space="0" w:color="auto"/>
        <w:right w:val="none" w:sz="0" w:space="0" w:color="auto"/>
      </w:divBdr>
    </w:div>
    <w:div w:id="1635019025">
      <w:bodyDiv w:val="1"/>
      <w:marLeft w:val="0"/>
      <w:marRight w:val="0"/>
      <w:marTop w:val="0"/>
      <w:marBottom w:val="0"/>
      <w:divBdr>
        <w:top w:val="none" w:sz="0" w:space="0" w:color="auto"/>
        <w:left w:val="none" w:sz="0" w:space="0" w:color="auto"/>
        <w:bottom w:val="none" w:sz="0" w:space="0" w:color="auto"/>
        <w:right w:val="none" w:sz="0" w:space="0" w:color="auto"/>
      </w:divBdr>
    </w:div>
    <w:div w:id="1646813459">
      <w:bodyDiv w:val="1"/>
      <w:marLeft w:val="0"/>
      <w:marRight w:val="0"/>
      <w:marTop w:val="0"/>
      <w:marBottom w:val="0"/>
      <w:divBdr>
        <w:top w:val="none" w:sz="0" w:space="0" w:color="auto"/>
        <w:left w:val="none" w:sz="0" w:space="0" w:color="auto"/>
        <w:bottom w:val="none" w:sz="0" w:space="0" w:color="auto"/>
        <w:right w:val="none" w:sz="0" w:space="0" w:color="auto"/>
      </w:divBdr>
    </w:div>
    <w:div w:id="1778215872">
      <w:bodyDiv w:val="1"/>
      <w:marLeft w:val="0"/>
      <w:marRight w:val="0"/>
      <w:marTop w:val="0"/>
      <w:marBottom w:val="0"/>
      <w:divBdr>
        <w:top w:val="none" w:sz="0" w:space="0" w:color="auto"/>
        <w:left w:val="none" w:sz="0" w:space="0" w:color="auto"/>
        <w:bottom w:val="none" w:sz="0" w:space="0" w:color="auto"/>
        <w:right w:val="none" w:sz="0" w:space="0" w:color="auto"/>
      </w:divBdr>
    </w:div>
    <w:div w:id="1782066498">
      <w:bodyDiv w:val="1"/>
      <w:marLeft w:val="0"/>
      <w:marRight w:val="0"/>
      <w:marTop w:val="0"/>
      <w:marBottom w:val="0"/>
      <w:divBdr>
        <w:top w:val="none" w:sz="0" w:space="0" w:color="auto"/>
        <w:left w:val="none" w:sz="0" w:space="0" w:color="auto"/>
        <w:bottom w:val="none" w:sz="0" w:space="0" w:color="auto"/>
        <w:right w:val="none" w:sz="0" w:space="0" w:color="auto"/>
      </w:divBdr>
    </w:div>
    <w:div w:id="1822310567">
      <w:bodyDiv w:val="1"/>
      <w:marLeft w:val="0"/>
      <w:marRight w:val="0"/>
      <w:marTop w:val="0"/>
      <w:marBottom w:val="0"/>
      <w:divBdr>
        <w:top w:val="none" w:sz="0" w:space="0" w:color="auto"/>
        <w:left w:val="none" w:sz="0" w:space="0" w:color="auto"/>
        <w:bottom w:val="none" w:sz="0" w:space="0" w:color="auto"/>
        <w:right w:val="none" w:sz="0" w:space="0" w:color="auto"/>
      </w:divBdr>
    </w:div>
    <w:div w:id="1840997320">
      <w:bodyDiv w:val="1"/>
      <w:marLeft w:val="0"/>
      <w:marRight w:val="0"/>
      <w:marTop w:val="0"/>
      <w:marBottom w:val="0"/>
      <w:divBdr>
        <w:top w:val="none" w:sz="0" w:space="0" w:color="auto"/>
        <w:left w:val="none" w:sz="0" w:space="0" w:color="auto"/>
        <w:bottom w:val="none" w:sz="0" w:space="0" w:color="auto"/>
        <w:right w:val="none" w:sz="0" w:space="0" w:color="auto"/>
      </w:divBdr>
    </w:div>
    <w:div w:id="1893039705">
      <w:bodyDiv w:val="1"/>
      <w:marLeft w:val="0"/>
      <w:marRight w:val="0"/>
      <w:marTop w:val="0"/>
      <w:marBottom w:val="0"/>
      <w:divBdr>
        <w:top w:val="none" w:sz="0" w:space="0" w:color="auto"/>
        <w:left w:val="none" w:sz="0" w:space="0" w:color="auto"/>
        <w:bottom w:val="none" w:sz="0" w:space="0" w:color="auto"/>
        <w:right w:val="none" w:sz="0" w:space="0" w:color="auto"/>
      </w:divBdr>
    </w:div>
    <w:div w:id="1896118262">
      <w:bodyDiv w:val="1"/>
      <w:marLeft w:val="0"/>
      <w:marRight w:val="0"/>
      <w:marTop w:val="0"/>
      <w:marBottom w:val="0"/>
      <w:divBdr>
        <w:top w:val="none" w:sz="0" w:space="0" w:color="auto"/>
        <w:left w:val="none" w:sz="0" w:space="0" w:color="auto"/>
        <w:bottom w:val="none" w:sz="0" w:space="0" w:color="auto"/>
        <w:right w:val="none" w:sz="0" w:space="0" w:color="auto"/>
      </w:divBdr>
    </w:div>
    <w:div w:id="1900630384">
      <w:bodyDiv w:val="1"/>
      <w:marLeft w:val="0"/>
      <w:marRight w:val="0"/>
      <w:marTop w:val="0"/>
      <w:marBottom w:val="0"/>
      <w:divBdr>
        <w:top w:val="none" w:sz="0" w:space="0" w:color="auto"/>
        <w:left w:val="none" w:sz="0" w:space="0" w:color="auto"/>
        <w:bottom w:val="none" w:sz="0" w:space="0" w:color="auto"/>
        <w:right w:val="none" w:sz="0" w:space="0" w:color="auto"/>
      </w:divBdr>
    </w:div>
    <w:div w:id="1920477444">
      <w:bodyDiv w:val="1"/>
      <w:marLeft w:val="0"/>
      <w:marRight w:val="0"/>
      <w:marTop w:val="0"/>
      <w:marBottom w:val="0"/>
      <w:divBdr>
        <w:top w:val="none" w:sz="0" w:space="0" w:color="auto"/>
        <w:left w:val="none" w:sz="0" w:space="0" w:color="auto"/>
        <w:bottom w:val="none" w:sz="0" w:space="0" w:color="auto"/>
        <w:right w:val="none" w:sz="0" w:space="0" w:color="auto"/>
      </w:divBdr>
    </w:div>
    <w:div w:id="1920939724">
      <w:bodyDiv w:val="1"/>
      <w:marLeft w:val="0"/>
      <w:marRight w:val="0"/>
      <w:marTop w:val="0"/>
      <w:marBottom w:val="0"/>
      <w:divBdr>
        <w:top w:val="none" w:sz="0" w:space="0" w:color="auto"/>
        <w:left w:val="none" w:sz="0" w:space="0" w:color="auto"/>
        <w:bottom w:val="none" w:sz="0" w:space="0" w:color="auto"/>
        <w:right w:val="none" w:sz="0" w:space="0" w:color="auto"/>
      </w:divBdr>
    </w:div>
    <w:div w:id="1955624959">
      <w:bodyDiv w:val="1"/>
      <w:marLeft w:val="0"/>
      <w:marRight w:val="0"/>
      <w:marTop w:val="0"/>
      <w:marBottom w:val="0"/>
      <w:divBdr>
        <w:top w:val="none" w:sz="0" w:space="0" w:color="auto"/>
        <w:left w:val="none" w:sz="0" w:space="0" w:color="auto"/>
        <w:bottom w:val="none" w:sz="0" w:space="0" w:color="auto"/>
        <w:right w:val="none" w:sz="0" w:space="0" w:color="auto"/>
      </w:divBdr>
    </w:div>
    <w:div w:id="2015719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yperlink" Target="http://www.exampleCurriculumPlatform.com"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xampleIslamicEducation.com" TargetMode="External"/><Relationship Id="rId11" Type="http://schemas.openxmlformats.org/officeDocument/2006/relationships/customXml" Target="../customXml/item2.xml"/><Relationship Id="rId5" Type="http://schemas.openxmlformats.org/officeDocument/2006/relationships/hyperlink" Target="http://www.exampleIslamicAcademy.com"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D9856E8CD0EC1744B5B22A4DBE36B072" ma:contentTypeVersion="0" ma:contentTypeDescription="Create a new document." ma:contentTypeScope="" ma:versionID="029ecd7e6421c7ec08c4e9336fa00d64">
  <xsd:schema xmlns:xsd="http://www.w3.org/2001/XMLSchema" xmlns:xs="http://www.w3.org/2001/XMLSchema" xmlns:p="http://schemas.microsoft.com/office/2006/metadata/properties" xmlns:ns2="b417192f-9b40-4b27-a16e-6e0147391471" targetNamespace="http://schemas.microsoft.com/office/2006/metadata/properties" ma:root="true" ma:fieldsID="acfb55e86ba322ce064d8af8e081969c" ns2:_="">
    <xsd:import namespace="b417192f-9b40-4b27-a16e-6e014739147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7192f-9b40-4b27-a16e-6e01473914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b417192f-9b40-4b27-a16e-6e0147391471">UXCFDSH4Y37E-11-731</_dlc_DocId>
    <_dlc_DocIdUrl xmlns="b417192f-9b40-4b27-a16e-6e0147391471">
      <Url>https://www.mutah.edu.jo/ar/education/_layouts/DocIdRedir.aspx?ID=UXCFDSH4Y37E-11-731</Url>
      <Description>UXCFDSH4Y37E-11-731</Description>
    </_dlc_DocIdUrl>
  </documentManagement>
</p:properties>
</file>

<file path=customXml/itemProps1.xml><?xml version="1.0" encoding="utf-8"?>
<ds:datastoreItem xmlns:ds="http://schemas.openxmlformats.org/officeDocument/2006/customXml" ds:itemID="{E56EB331-DF18-4030-BF59-3FF942175144}"/>
</file>

<file path=customXml/itemProps2.xml><?xml version="1.0" encoding="utf-8"?>
<ds:datastoreItem xmlns:ds="http://schemas.openxmlformats.org/officeDocument/2006/customXml" ds:itemID="{A4FF023F-F62F-4725-ADDE-8D9371942542}"/>
</file>

<file path=customXml/itemProps3.xml><?xml version="1.0" encoding="utf-8"?>
<ds:datastoreItem xmlns:ds="http://schemas.openxmlformats.org/officeDocument/2006/customXml" ds:itemID="{D1546FC9-4706-4D9D-BF89-EAF6D0FA2611}"/>
</file>

<file path=customXml/itemProps4.xml><?xml version="1.0" encoding="utf-8"?>
<ds:datastoreItem xmlns:ds="http://schemas.openxmlformats.org/officeDocument/2006/customXml" ds:itemID="{B204AF10-EFF6-41BC-A6AF-E0E385400674}"/>
</file>

<file path=docProps/app.xml><?xml version="1.0" encoding="utf-8"?>
<Properties xmlns="http://schemas.openxmlformats.org/officeDocument/2006/extended-properties" xmlns:vt="http://schemas.openxmlformats.org/officeDocument/2006/docPropsVTypes">
  <Template>Normal</Template>
  <TotalTime>55</TotalTime>
  <Pages>4</Pages>
  <Words>758</Words>
  <Characters>4325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GIZ</dc:creator>
  <cp:keywords/>
  <dc:description/>
  <cp:lastModifiedBy>Admin</cp:lastModifiedBy>
  <cp:revision>15</cp:revision>
  <dcterms:created xsi:type="dcterms:W3CDTF">2023-01-26T09:43:00Z</dcterms:created>
  <dcterms:modified xsi:type="dcterms:W3CDTF">2025-01-10T15:19:00Z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0x010100D9856E8CD0EC1744B5B22A4DBE36B072</vt:lpwstr>
  </property>
  <property fmtid="{D5CDD505-2E9C-101B-9397-08002B2CF9AE}" pid="3" name="_dlc_DocIdItemGuid">
    <vt:lpwstr>12bd5b54-1ecb-4594-8f48-1516c65489a7</vt:lpwstr>
  </property>
</Properties>
</file>