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bookmarkStart w:id="1" w:name="_GoBack"/>
      <w:bookmarkEnd w:id="1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45"/>
        <w:gridCol w:w="1720"/>
        <w:gridCol w:w="1503"/>
        <w:gridCol w:w="997"/>
        <w:gridCol w:w="2392"/>
        <w:gridCol w:w="1056"/>
      </w:tblGrid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640A0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20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1056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20" w:type="dxa"/>
            <w:gridSpan w:val="3"/>
            <w:vAlign w:val="center"/>
          </w:tcPr>
          <w:p w:rsidR="003C2A13" w:rsidRPr="00FE6EF8" w:rsidRDefault="008B7874" w:rsidP="00495AAE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دراسات تطبيقية في الاتجاهات والميول</w:t>
            </w:r>
            <w:r w:rsidR="00633EAE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 0809320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FE6EF8" w:rsidRDefault="003C2A13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056" w:type="dxa"/>
            <w:vAlign w:val="center"/>
          </w:tcPr>
          <w:p w:rsidR="003C2A13" w:rsidRPr="00FE6EF8" w:rsidRDefault="008B7874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مبادئ في علم النفس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997" w:type="dxa"/>
            <w:vAlign w:val="center"/>
          </w:tcPr>
          <w:p w:rsidR="003C2A13" w:rsidRPr="009E7A0A" w:rsidRDefault="008B7874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056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45" w:type="dxa"/>
            <w:gridSpan w:val="3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640A0B" w:rsidRDefault="003C2A13" w:rsidP="003C2A13">
            <w:pPr>
              <w:bidi/>
              <w:ind w:right="-142"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ي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هدف هذ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 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الم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قرر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إلى:</w:t>
            </w:r>
          </w:p>
          <w:p w:rsidR="003C2A13" w:rsidRDefault="00223704" w:rsidP="008B7874">
            <w:pPr>
              <w:numPr>
                <w:ilvl w:val="0"/>
                <w:numId w:val="11"/>
              </w:num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التعرف على مفهوم الاتجاهات: التعريف, الخصائص, الوظائف, طرق القياس </w:t>
            </w:r>
          </w:p>
          <w:p w:rsidR="00223704" w:rsidRDefault="00223704" w:rsidP="00223704">
            <w:pPr>
              <w:numPr>
                <w:ilvl w:val="0"/>
                <w:numId w:val="11"/>
              </w:num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التعرف على عملية تعلم الاتجاهات وكيفية تشكيلها عند الافراد </w:t>
            </w:r>
          </w:p>
          <w:p w:rsidR="00223704" w:rsidRDefault="00223704" w:rsidP="00223704">
            <w:pPr>
              <w:numPr>
                <w:ilvl w:val="0"/>
                <w:numId w:val="11"/>
              </w:num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التعرف على مفهوم الميول: التعريف وطرق القياس \</w:t>
            </w:r>
          </w:p>
          <w:p w:rsidR="00223704" w:rsidRDefault="00223704" w:rsidP="00223704">
            <w:pPr>
              <w:numPr>
                <w:ilvl w:val="0"/>
                <w:numId w:val="11"/>
              </w:num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التعرف على مفهوم الرأي العام: التعريف, طرق تشكيله وطرق قياسه</w:t>
            </w:r>
          </w:p>
          <w:p w:rsidR="00223704" w:rsidRDefault="00223704" w:rsidP="00223704">
            <w:pPr>
              <w:numPr>
                <w:ilvl w:val="0"/>
                <w:numId w:val="11"/>
              </w:num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التعرف على بعض المقاييس والدراسات التطبيقية حول المفاهيم اعلاه </w:t>
            </w:r>
          </w:p>
          <w:p w:rsidR="00223704" w:rsidRPr="009E7A0A" w:rsidRDefault="00223704" w:rsidP="00223704">
            <w:pPr>
              <w:bidi/>
              <w:spacing w:after="200" w:line="276" w:lineRule="auto"/>
              <w:ind w:lef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68" w:type="dxa"/>
            <w:gridSpan w:val="5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6A1C9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6A1C97" w:rsidRPr="009E7A0A" w:rsidRDefault="006A1C97" w:rsidP="006A1C9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A1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Default="00223704" w:rsidP="008B787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البحث العلمي</w:t>
            </w:r>
            <w:r>
              <w:rPr>
                <w:rFonts w:ascii="Calibri" w:eastAsia="Times New Roman" w:hAnsi="Calibri" w:cs="Arabic Transparent"/>
                <w:sz w:val="28"/>
                <w:szCs w:val="28"/>
              </w:rPr>
              <w:t>;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 xml:space="preserve"> أهدافه, مناهجه و اجراءاته </w:t>
            </w:r>
          </w:p>
          <w:p w:rsidR="00223704" w:rsidRDefault="00223704" w:rsidP="0022370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الاتجاهات</w:t>
            </w:r>
            <w:r>
              <w:rPr>
                <w:rFonts w:ascii="Calibri" w:eastAsia="Times New Roman" w:hAnsi="Calibri" w:cs="Arabic Transparent"/>
                <w:sz w:val="28"/>
                <w:szCs w:val="28"/>
                <w:lang w:bidi="ar-JO"/>
              </w:rPr>
              <w:t>;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 xml:space="preserve"> المفهوم والتعريف </w:t>
            </w:r>
          </w:p>
          <w:p w:rsidR="00223704" w:rsidRPr="006A1C97" w:rsidRDefault="00223704" w:rsidP="0022370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خصائص الاتجاهات</w:t>
            </w:r>
          </w:p>
        </w:tc>
      </w:tr>
      <w:tr w:rsidR="006A1C9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6A1C97" w:rsidRPr="009E7A0A" w:rsidRDefault="006A1C97" w:rsidP="006A1C9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Default="00223704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وظائف الاتجاهات </w:t>
            </w:r>
          </w:p>
          <w:p w:rsidR="00223704" w:rsidRDefault="00223704" w:rsidP="0022370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تعلم الاتجاهات وتشكيلها عند الافراد </w:t>
            </w:r>
          </w:p>
          <w:p w:rsidR="00223704" w:rsidRPr="006A1C97" w:rsidRDefault="00223704" w:rsidP="0022370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مبادئ التعلم, السلوكية والمعرفيه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3C2A13" w:rsidRDefault="00223704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تعديل الاتجاهات</w:t>
            </w:r>
          </w:p>
          <w:p w:rsidR="00223704" w:rsidRPr="006A1C97" w:rsidRDefault="00223704" w:rsidP="0022370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قياس الاتجاهات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3C2A13" w:rsidRDefault="00223704" w:rsidP="008B7874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الميول</w:t>
            </w:r>
            <w:r>
              <w:rPr>
                <w:rFonts w:ascii="Arial" w:hAnsi="Arial" w:cs="Arial"/>
                <w:sz w:val="32"/>
                <w:szCs w:val="32"/>
              </w:rPr>
              <w:t>;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المفهوم والتعريف </w:t>
            </w:r>
          </w:p>
          <w:p w:rsidR="00223704" w:rsidRDefault="00223704" w:rsidP="00223704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خصائص الميول </w:t>
            </w:r>
          </w:p>
          <w:p w:rsidR="00223704" w:rsidRPr="001A69EC" w:rsidRDefault="00223704" w:rsidP="00223704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علاقة الميول بالاتجاهات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3C2A13" w:rsidRDefault="00223704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مفهوم الرأي العام</w:t>
            </w:r>
            <w:r>
              <w:rPr>
                <w:rFonts w:ascii="Calibri" w:eastAsia="Times New Roman" w:hAnsi="Calibri" w:cs="Arabic Transparent"/>
                <w:sz w:val="28"/>
                <w:szCs w:val="28"/>
              </w:rPr>
              <w:t>;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 xml:space="preserve"> التعريف والوظيفه </w:t>
            </w:r>
          </w:p>
          <w:p w:rsidR="00223704" w:rsidRDefault="00223704" w:rsidP="0022370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 xml:space="preserve">كيفية تشكل الرأي العام و أثره في المجتمع </w:t>
            </w:r>
          </w:p>
          <w:p w:rsidR="00223704" w:rsidRPr="006A1C97" w:rsidRDefault="00223704" w:rsidP="0022370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 xml:space="preserve">علاقة الرأي العام بالاتجاهات والميول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Default="00223704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بعض المقاييس في الاتجاهات والميول </w:t>
            </w:r>
          </w:p>
          <w:p w:rsidR="00223704" w:rsidRPr="00495AAE" w:rsidRDefault="00223704" w:rsidP="00223704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دراسات تطبيقية في الاتجاهات والميول والرأي العام </w:t>
            </w:r>
          </w:p>
          <w:p w:rsidR="003C2A13" w:rsidRPr="00495AAE" w:rsidRDefault="003C2A13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0D000D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C65C9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13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406" w:type="dxa"/>
          </w:tcPr>
          <w:p w:rsidR="00960511" w:rsidRPr="009E7A0A" w:rsidRDefault="000D000D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39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0D000D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0D000D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960511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6" w:type="dxa"/>
          </w:tcPr>
          <w:p w:rsidR="00960511" w:rsidRPr="009E7A0A" w:rsidRDefault="000D000D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C65C9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مره واحدة </w:t>
            </w:r>
          </w:p>
        </w:tc>
        <w:tc>
          <w:tcPr>
            <w:tcW w:w="2406" w:type="dxa"/>
          </w:tcPr>
          <w:p w:rsidR="00960511" w:rsidRPr="009E7A0A" w:rsidRDefault="000D000D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C65C96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مره واحدة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DE6165">
        <w:tc>
          <w:tcPr>
            <w:tcW w:w="9350" w:type="dxa"/>
            <w:gridSpan w:val="4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وظائف/ واجبات 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2165B3" w:rsidRPr="009E7A0A" w:rsidRDefault="00C65C96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مرة واحدة </w:t>
            </w:r>
            <w:r w:rsidR="002165B3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6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2165B3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6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C65C96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تعلم ذاتي </w:t>
            </w:r>
          </w:p>
        </w:tc>
        <w:tc>
          <w:tcPr>
            <w:tcW w:w="2406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6" w:type="dxa"/>
          </w:tcPr>
          <w:p w:rsidR="002165B3" w:rsidRPr="009E7A0A" w:rsidRDefault="000D000D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2165B3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2165B3" w:rsidRPr="009E7A0A" w:rsidTr="004B3EF1">
        <w:tc>
          <w:tcPr>
            <w:tcW w:w="6944" w:type="dxa"/>
            <w:gridSpan w:val="3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7AF2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sectPr w:rsidR="00FA7AF2" w:rsidRPr="009E7A0A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17"/>
        <w:gridCol w:w="1485"/>
        <w:gridCol w:w="2599"/>
        <w:gridCol w:w="1432"/>
        <w:gridCol w:w="4786"/>
        <w:gridCol w:w="1331"/>
      </w:tblGrid>
      <w:tr w:rsidR="009E7A0A" w:rsidRPr="009E7A0A" w:rsidTr="00B60F91">
        <w:tc>
          <w:tcPr>
            <w:tcW w:w="50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00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4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4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495AAE" w:rsidRPr="009E7A0A" w:rsidTr="00B60F91">
        <w:tc>
          <w:tcPr>
            <w:tcW w:w="508" w:type="pct"/>
            <w:shd w:val="clear" w:color="auto" w:fill="DBDBDB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3" w:type="pct"/>
          </w:tcPr>
          <w:p w:rsidR="00495AAE" w:rsidRDefault="008B7874" w:rsidP="008B7874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</w:t>
            </w: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D000D" w:rsidRPr="009E7A0A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1003" w:type="pct"/>
            <w:shd w:val="clear" w:color="auto" w:fill="auto"/>
          </w:tcPr>
          <w:p w:rsidR="000D000D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البحث العلمي</w:t>
            </w:r>
            <w:r>
              <w:rPr>
                <w:rFonts w:ascii="Calibri" w:eastAsia="Times New Roman" w:hAnsi="Calibri" w:cs="Arabic Transparent"/>
                <w:sz w:val="28"/>
                <w:szCs w:val="28"/>
              </w:rPr>
              <w:t>;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 xml:space="preserve"> أهدافه, مناهجه و اجراءاته </w:t>
            </w:r>
          </w:p>
          <w:p w:rsidR="000D000D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الاتجاهات</w:t>
            </w:r>
            <w:r>
              <w:rPr>
                <w:rFonts w:ascii="Calibri" w:eastAsia="Times New Roman" w:hAnsi="Calibri" w:cs="Arabic Transparent"/>
                <w:sz w:val="28"/>
                <w:szCs w:val="28"/>
                <w:lang w:bidi="ar-JO"/>
              </w:rPr>
              <w:t>;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 xml:space="preserve"> المفهوم والتعريف </w:t>
            </w:r>
          </w:p>
          <w:p w:rsidR="00495AAE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خصائص الاتجاهات</w:t>
            </w:r>
          </w:p>
          <w:p w:rsidR="000D000D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وظائف الاتجاهات </w:t>
            </w:r>
          </w:p>
          <w:p w:rsidR="000D000D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تعلم الاتجاهات وتشكيلها عند الافراد </w:t>
            </w:r>
          </w:p>
          <w:p w:rsidR="000D000D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مبادئ التعلم, السلوكية والمعرفيه</w:t>
            </w:r>
          </w:p>
          <w:p w:rsidR="000D000D" w:rsidRPr="006A1C97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</w:tc>
        <w:tc>
          <w:tcPr>
            <w:tcW w:w="553" w:type="pct"/>
          </w:tcPr>
          <w:p w:rsidR="000D000D" w:rsidRDefault="000D000D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الامتحان الاول</w:t>
            </w: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Pr="009E7A0A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48" w:type="pct"/>
          </w:tcPr>
          <w:p w:rsidR="00495AAE" w:rsidRDefault="000D000D" w:rsidP="00495AAE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انطلاقا من أهمية الاتجاهات في السلوك الانساني و كافة الانشطة </w:t>
            </w: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0D000D" w:rsidRPr="000D000D" w:rsidRDefault="000D000D" w:rsidP="000D000D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انطلاقا من أهمية </w:t>
            </w:r>
            <w:r w:rsidR="000350C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وظائف الاتجاهات وأهمية تشكيلها لدى الافراد نحو قضايا الوطن </w:t>
            </w:r>
          </w:p>
        </w:tc>
        <w:tc>
          <w:tcPr>
            <w:tcW w:w="514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495AAE" w:rsidRPr="009E7A0A" w:rsidTr="00B60F91">
        <w:tc>
          <w:tcPr>
            <w:tcW w:w="508" w:type="pct"/>
            <w:shd w:val="clear" w:color="auto" w:fill="DBDBDB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المهارات</w:t>
            </w:r>
          </w:p>
        </w:tc>
        <w:tc>
          <w:tcPr>
            <w:tcW w:w="573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1003" w:type="pct"/>
            <w:shd w:val="clear" w:color="auto" w:fill="auto"/>
          </w:tcPr>
          <w:p w:rsidR="000D000D" w:rsidRDefault="00495AAE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 </w:t>
            </w:r>
            <w:r w:rsidR="000D000D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تعديل الاتجاهات</w:t>
            </w:r>
          </w:p>
          <w:p w:rsidR="000D000D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قياس الاتجاهات</w:t>
            </w:r>
          </w:p>
          <w:p w:rsid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0D000D" w:rsidRDefault="000D000D" w:rsidP="000D000D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الميول</w:t>
            </w:r>
            <w:r>
              <w:rPr>
                <w:rFonts w:ascii="Arial" w:hAnsi="Arial" w:cs="Arial"/>
                <w:sz w:val="32"/>
                <w:szCs w:val="32"/>
              </w:rPr>
              <w:t>;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المفهوم والتعريف </w:t>
            </w:r>
          </w:p>
          <w:p w:rsidR="000D000D" w:rsidRDefault="000D000D" w:rsidP="000D000D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خصائص الميول </w:t>
            </w:r>
          </w:p>
          <w:p w:rsidR="00495AAE" w:rsidRPr="00495AAE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علاقة الميول بالاتجاهات</w:t>
            </w:r>
          </w:p>
          <w:p w:rsidR="00495AAE" w:rsidRPr="006A1C97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</w:tc>
        <w:tc>
          <w:tcPr>
            <w:tcW w:w="553" w:type="pct"/>
          </w:tcPr>
          <w:p w:rsidR="00495AAE" w:rsidRDefault="000D000D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اعداد ورقة بحث</w:t>
            </w:r>
          </w:p>
          <w:p w:rsidR="000D000D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0D000D" w:rsidRPr="009E7A0A" w:rsidRDefault="000D000D" w:rsidP="000D000D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وكتابة تقرير </w:t>
            </w:r>
          </w:p>
        </w:tc>
        <w:tc>
          <w:tcPr>
            <w:tcW w:w="1848" w:type="pct"/>
          </w:tcPr>
          <w:p w:rsidR="00495AAE" w:rsidRDefault="000350CF" w:rsidP="00235D4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انطلاقا من أهمية تعديل الاتجاهات السلبية نحو القضايا والمسائل الحياتيه </w:t>
            </w:r>
          </w:p>
          <w:p w:rsidR="000350CF" w:rsidRDefault="000350CF" w:rsidP="000350CF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0350CF" w:rsidRDefault="000350CF" w:rsidP="000350CF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0350CF" w:rsidRDefault="000350CF" w:rsidP="000350CF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0350CF" w:rsidRPr="000350CF" w:rsidRDefault="000350CF" w:rsidP="000350CF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انطلاقا من أهمية التعرف على ميول الافراد وتوجيههم لاختيار التخصصات والمهن المختلفة </w:t>
            </w:r>
          </w:p>
        </w:tc>
        <w:tc>
          <w:tcPr>
            <w:tcW w:w="514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ثانوي</w:t>
            </w:r>
          </w:p>
        </w:tc>
      </w:tr>
      <w:tr w:rsidR="00495AAE" w:rsidRPr="009E7A0A" w:rsidTr="00223704">
        <w:tc>
          <w:tcPr>
            <w:tcW w:w="508" w:type="pct"/>
            <w:tcBorders>
              <w:bottom w:val="single" w:sz="4" w:space="0" w:color="auto"/>
            </w:tcBorders>
            <w:shd w:val="clear" w:color="auto" w:fill="DBDBDB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1003" w:type="pct"/>
            <w:shd w:val="clear" w:color="auto" w:fill="auto"/>
          </w:tcPr>
          <w:p w:rsidR="000D000D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مفهوم الرأي العام</w:t>
            </w:r>
            <w:r>
              <w:rPr>
                <w:rFonts w:ascii="Calibri" w:eastAsia="Times New Roman" w:hAnsi="Calibri" w:cs="Arabic Transparent"/>
                <w:sz w:val="28"/>
                <w:szCs w:val="28"/>
              </w:rPr>
              <w:t>;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 xml:space="preserve"> التعريف والوظيفه </w:t>
            </w:r>
          </w:p>
          <w:p w:rsidR="000D000D" w:rsidRDefault="000D000D" w:rsidP="000D000D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 xml:space="preserve">كيفية تشكل الرأي العام و أثره في المجتمع </w:t>
            </w:r>
          </w:p>
          <w:p w:rsidR="00495AAE" w:rsidRDefault="000D000D" w:rsidP="000D000D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علاقة الرأي العام بالاتجاهات والميول</w:t>
            </w:r>
          </w:p>
          <w:p w:rsidR="000D000D" w:rsidRDefault="000D000D" w:rsidP="000D000D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  <w:p w:rsidR="000D000D" w:rsidRDefault="000D000D" w:rsidP="000D000D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  <w:p w:rsidR="000D000D" w:rsidRDefault="000D000D" w:rsidP="000D000D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بعض المقاييس في الاتجاهات والميول </w:t>
            </w:r>
          </w:p>
          <w:p w:rsidR="000D000D" w:rsidRDefault="000D000D" w:rsidP="000D000D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lastRenderedPageBreak/>
              <w:t>دراسات تطبيقية في الاتجاهات والميول والرأي العام</w:t>
            </w:r>
          </w:p>
          <w:p w:rsidR="000D000D" w:rsidRDefault="000D000D" w:rsidP="000D000D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  <w:p w:rsidR="000D000D" w:rsidRPr="00495AAE" w:rsidRDefault="000D000D" w:rsidP="000D000D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495AAE" w:rsidRPr="009E7A0A" w:rsidRDefault="000D000D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امتحان نهائي </w:t>
            </w:r>
          </w:p>
        </w:tc>
        <w:tc>
          <w:tcPr>
            <w:tcW w:w="1848" w:type="pct"/>
          </w:tcPr>
          <w:p w:rsidR="00235D47" w:rsidRPr="00495AAE" w:rsidRDefault="00235D47" w:rsidP="008B7874">
            <w:pPr>
              <w:pStyle w:val="ListParagraph"/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</w:p>
          <w:p w:rsidR="00495AAE" w:rsidRPr="009E7A0A" w:rsidRDefault="000350CF" w:rsidP="00235D4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انطلاقا من أهمية الرأي العام و اثره في العديد من المسائل الحياتيه والوطنية </w:t>
            </w:r>
          </w:p>
        </w:tc>
        <w:tc>
          <w:tcPr>
            <w:tcW w:w="514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B2" w:rsidRDefault="00060CB2" w:rsidP="009E7A0A">
      <w:pPr>
        <w:spacing w:after="0" w:line="240" w:lineRule="auto"/>
      </w:pPr>
      <w:r>
        <w:separator/>
      </w:r>
    </w:p>
  </w:endnote>
  <w:endnote w:type="continuationSeparator" w:id="0">
    <w:p w:rsidR="00060CB2" w:rsidRDefault="00060CB2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704" w:rsidRDefault="00223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9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3704" w:rsidRDefault="00223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B2" w:rsidRDefault="00060CB2" w:rsidP="009E7A0A">
      <w:pPr>
        <w:spacing w:after="0" w:line="240" w:lineRule="auto"/>
      </w:pPr>
      <w:r>
        <w:separator/>
      </w:r>
    </w:p>
  </w:footnote>
  <w:footnote w:type="continuationSeparator" w:id="0">
    <w:p w:rsidR="00060CB2" w:rsidRDefault="00060CB2" w:rsidP="009E7A0A">
      <w:pPr>
        <w:spacing w:after="0" w:line="240" w:lineRule="auto"/>
      </w:pPr>
      <w:r>
        <w:continuationSeparator/>
      </w:r>
    </w:p>
  </w:footnote>
  <w:footnote w:id="1">
    <w:p w:rsidR="00223704" w:rsidRPr="009E7A0A" w:rsidRDefault="00223704">
      <w:pPr>
        <w:pStyle w:val="FootnoteText"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223704" w:rsidRPr="009E7A0A" w:rsidRDefault="00223704" w:rsidP="009E7A0A">
      <w:pPr>
        <w:pStyle w:val="FootnoteText"/>
        <w:bidi/>
        <w:rPr>
          <w:rFonts w:ascii="Simplified Arabic" w:hAnsi="Simplified Arabic" w:cs="Simplified Arabic"/>
        </w:rPr>
      </w:pPr>
      <w:r>
        <w:rPr>
          <w:rStyle w:val="FootnoteReference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223704" w:rsidRDefault="00223704">
      <w:pPr>
        <w:pStyle w:val="FootnoteText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832"/>
    <w:multiLevelType w:val="hybridMultilevel"/>
    <w:tmpl w:val="C81A45C4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7D32"/>
    <w:multiLevelType w:val="hybridMultilevel"/>
    <w:tmpl w:val="525E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9168C"/>
    <w:multiLevelType w:val="hybridMultilevel"/>
    <w:tmpl w:val="7C54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26ECA"/>
    <w:multiLevelType w:val="hybridMultilevel"/>
    <w:tmpl w:val="087E1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44F65"/>
    <w:multiLevelType w:val="hybridMultilevel"/>
    <w:tmpl w:val="2A068CD0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E7EB9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350CF"/>
    <w:rsid w:val="000367C4"/>
    <w:rsid w:val="00060CB2"/>
    <w:rsid w:val="000D000D"/>
    <w:rsid w:val="000E5E8D"/>
    <w:rsid w:val="001360B8"/>
    <w:rsid w:val="001413AA"/>
    <w:rsid w:val="0017785A"/>
    <w:rsid w:val="00177F6D"/>
    <w:rsid w:val="002165B3"/>
    <w:rsid w:val="00223704"/>
    <w:rsid w:val="00235D47"/>
    <w:rsid w:val="002863C9"/>
    <w:rsid w:val="003230DF"/>
    <w:rsid w:val="00337FB8"/>
    <w:rsid w:val="00395AD4"/>
    <w:rsid w:val="003C2A13"/>
    <w:rsid w:val="003F4A5F"/>
    <w:rsid w:val="00495AAE"/>
    <w:rsid w:val="004A53CA"/>
    <w:rsid w:val="004B3EF1"/>
    <w:rsid w:val="004D508B"/>
    <w:rsid w:val="005C6BBA"/>
    <w:rsid w:val="00633EAE"/>
    <w:rsid w:val="00640A0B"/>
    <w:rsid w:val="00684B3F"/>
    <w:rsid w:val="006A1C97"/>
    <w:rsid w:val="007071E6"/>
    <w:rsid w:val="00730CCB"/>
    <w:rsid w:val="00762915"/>
    <w:rsid w:val="007B7201"/>
    <w:rsid w:val="007C7CD0"/>
    <w:rsid w:val="0085587E"/>
    <w:rsid w:val="008744CE"/>
    <w:rsid w:val="008A5B91"/>
    <w:rsid w:val="008B7874"/>
    <w:rsid w:val="00960511"/>
    <w:rsid w:val="009E34B7"/>
    <w:rsid w:val="009E7A0A"/>
    <w:rsid w:val="00AC521F"/>
    <w:rsid w:val="00B60F91"/>
    <w:rsid w:val="00C1534E"/>
    <w:rsid w:val="00C65C96"/>
    <w:rsid w:val="00CB243F"/>
    <w:rsid w:val="00D04C4F"/>
    <w:rsid w:val="00D051CC"/>
    <w:rsid w:val="00D13C2D"/>
    <w:rsid w:val="00D24A47"/>
    <w:rsid w:val="00D549D0"/>
    <w:rsid w:val="00D71794"/>
    <w:rsid w:val="00DD19BC"/>
    <w:rsid w:val="00DE6165"/>
    <w:rsid w:val="00E45B43"/>
    <w:rsid w:val="00E70A38"/>
    <w:rsid w:val="00EC20E2"/>
    <w:rsid w:val="00F30BA1"/>
    <w:rsid w:val="00F747FC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D47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5AAE"/>
    <w:pPr>
      <w:keepNext/>
      <w:keepLines/>
      <w:bidi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ListParagraphChar">
    <w:name w:val="List Paragraph Char"/>
    <w:link w:val="ListParagraph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A0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A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0A"/>
  </w:style>
  <w:style w:type="paragraph" w:styleId="Footer">
    <w:name w:val="footer"/>
    <w:basedOn w:val="Normal"/>
    <w:link w:val="Foot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0A"/>
  </w:style>
  <w:style w:type="character" w:customStyle="1" w:styleId="Heading6Char">
    <w:name w:val="Heading 6 Char"/>
    <w:basedOn w:val="DefaultParagraphFont"/>
    <w:link w:val="Heading6"/>
    <w:uiPriority w:val="9"/>
    <w:rsid w:val="00495AAE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UXCFDSH4Y37E-11-344</_dlc_DocId>
    <_dlc_DocIdUrl xmlns="b417192f-9b40-4b27-a16e-6e0147391471">
      <Url>https://www.mutah.edu.jo/ar/education/_layouts/DocIdRedir.aspx?ID=UXCFDSH4Y37E-11-344</Url>
      <Description>UXCFDSH4Y37E-11-344</Description>
    </_dlc_DocIdUrl>
  </documentManagement>
</p:properties>
</file>

<file path=customXml/itemProps1.xml><?xml version="1.0" encoding="utf-8"?>
<ds:datastoreItem xmlns:ds="http://schemas.openxmlformats.org/officeDocument/2006/customXml" ds:itemID="{12DAC9AB-C0D4-427B-A247-E26888140CCB}"/>
</file>

<file path=customXml/itemProps2.xml><?xml version="1.0" encoding="utf-8"?>
<ds:datastoreItem xmlns:ds="http://schemas.openxmlformats.org/officeDocument/2006/customXml" ds:itemID="{53A2B539-4C48-45AC-8D60-6F8ADCCFDD10}"/>
</file>

<file path=customXml/itemProps3.xml><?xml version="1.0" encoding="utf-8"?>
<ds:datastoreItem xmlns:ds="http://schemas.openxmlformats.org/officeDocument/2006/customXml" ds:itemID="{BEECDA6A-8BB4-464F-8EB6-EF34A4B49FD9}"/>
</file>

<file path=customXml/itemProps4.xml><?xml version="1.0" encoding="utf-8"?>
<ds:datastoreItem xmlns:ds="http://schemas.openxmlformats.org/officeDocument/2006/customXml" ds:itemID="{CFD51289-84BF-46D3-B55D-A4658A8C7F4B}"/>
</file>

<file path=customXml/itemProps5.xml><?xml version="1.0" encoding="utf-8"?>
<ds:datastoreItem xmlns:ds="http://schemas.openxmlformats.org/officeDocument/2006/customXml" ds:itemID="{C85E0735-268E-4588-9B22-AD369E526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517</Words>
  <Characters>2719</Characters>
  <Application>Microsoft Office Word</Application>
  <DocSecurity>0</DocSecurity>
  <Lines>247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10</cp:revision>
  <cp:lastPrinted>2023-02-01T05:51:00Z</cp:lastPrinted>
  <dcterms:created xsi:type="dcterms:W3CDTF">2023-11-05T08:46:00Z</dcterms:created>
  <dcterms:modified xsi:type="dcterms:W3CDTF">2023-11-13T16:41:00Z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452f3166f0f6c9a5eb78d695d0c5feb4146c90d4e72bfcdb47818217efb1037c</vt:lpwstr>
  </property>
  <property fmtid="{D5CDD505-2E9C-101B-9397-08002B2CF9AE}" pid="3" name="_dlc_DocIdItemGuid">
    <vt:lpwstr>1c6fbfe8-6868-4a38-9d41-08fcfcd62355</vt:lpwstr>
  </property>
  <property fmtid="{D5CDD505-2E9C-101B-9397-08002B2CF9AE}" pid="4" name="ContentTypeId">
    <vt:lpwstr>0x010100D9856E8CD0EC1744B5B22A4DBE36B072</vt:lpwstr>
  </property>
</Properties>
</file>