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511" w:rsidRPr="009E7A0A" w:rsidRDefault="00960511" w:rsidP="009E7A0A">
      <w:pPr>
        <w:keepNext/>
        <w:keepLines/>
        <w:pageBreakBefore/>
        <w:shd w:val="clear" w:color="auto" w:fill="D9D9D9"/>
        <w:bidi/>
        <w:spacing w:after="120" w:line="240" w:lineRule="auto"/>
        <w:jc w:val="both"/>
        <w:outlineLvl w:val="0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bookmarkStart w:id="0" w:name="_Toc125366163"/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نموذج رقم (4): تحديد مستوى </w:t>
      </w:r>
      <w:r w:rsidR="006D010A" w:rsidRPr="009E7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مقرر دراسي</w:t>
      </w: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في مستويات الإطار الوطني الأردني للمؤهلات</w:t>
      </w:r>
      <w:bookmarkEnd w:id="0"/>
    </w:p>
    <w:p w:rsidR="00960511" w:rsidRPr="009E7A0A" w:rsidRDefault="00960511" w:rsidP="009E7A0A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960511" w:rsidRPr="009E7A0A" w:rsidRDefault="00960511" w:rsidP="009E7A0A">
      <w:pPr>
        <w:bidi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ملاحظة: يتم تعبئة هذا النموذج لكل مقرر دراسي في الخطة الدراسية للمؤهل</w:t>
      </w:r>
    </w:p>
    <w:p w:rsidR="00960511" w:rsidRPr="009E7A0A" w:rsidRDefault="00960511" w:rsidP="009E7A0A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معلومات المقرر الدراسي المراد تحديد مستواه في الإطار الوطني الأردني للمؤهلات</w:t>
      </w:r>
    </w:p>
    <w:tbl>
      <w:tblPr>
        <w:tblStyle w:val="a3"/>
        <w:bidiVisual/>
        <w:tblW w:w="9613" w:type="dxa"/>
        <w:jc w:val="center"/>
        <w:tblLook w:val="04A0" w:firstRow="1" w:lastRow="0" w:firstColumn="1" w:lastColumn="0" w:noHBand="0" w:noVBand="1"/>
      </w:tblPr>
      <w:tblGrid>
        <w:gridCol w:w="1904"/>
        <w:gridCol w:w="1683"/>
        <w:gridCol w:w="1475"/>
        <w:gridCol w:w="971"/>
        <w:gridCol w:w="2333"/>
        <w:gridCol w:w="1247"/>
      </w:tblGrid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الكلية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العلوم التربوية</w:t>
            </w:r>
          </w:p>
        </w:tc>
      </w:tr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القسم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E7A0A" w:rsidRDefault="00966FF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علم النفس</w:t>
            </w:r>
          </w:p>
        </w:tc>
      </w:tr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المستوى في الإطار</w:t>
            </w:r>
          </w:p>
        </w:tc>
        <w:tc>
          <w:tcPr>
            <w:tcW w:w="4252" w:type="dxa"/>
            <w:gridSpan w:val="3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بكالوريوس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عدد الساعات في الإطار</w:t>
            </w:r>
          </w:p>
        </w:tc>
        <w:tc>
          <w:tcPr>
            <w:tcW w:w="991" w:type="dxa"/>
            <w:vAlign w:val="center"/>
          </w:tcPr>
          <w:p w:rsidR="00960511" w:rsidRPr="009E7A0A" w:rsidRDefault="00E333F4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3</w:t>
            </w:r>
          </w:p>
        </w:tc>
      </w:tr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رمز المقرر واسمه</w:t>
            </w:r>
          </w:p>
        </w:tc>
        <w:tc>
          <w:tcPr>
            <w:tcW w:w="4252" w:type="dxa"/>
            <w:gridSpan w:val="3"/>
            <w:vAlign w:val="center"/>
          </w:tcPr>
          <w:p w:rsidR="00960511" w:rsidRPr="009E7A0A" w:rsidRDefault="0018738E" w:rsidP="00C36B32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PS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  <w:t>0809</w:t>
            </w:r>
            <w:r w:rsidR="00C36B32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  <w:t>221</w:t>
            </w:r>
            <w:r w:rsidR="00966FFF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PS"/>
              </w:rPr>
              <w:t xml:space="preserve"> الفروق الفردية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رمز المتطلب السابق</w:t>
            </w:r>
          </w:p>
        </w:tc>
        <w:tc>
          <w:tcPr>
            <w:tcW w:w="991" w:type="dxa"/>
            <w:vAlign w:val="center"/>
          </w:tcPr>
          <w:p w:rsidR="00960511" w:rsidRPr="009E7A0A" w:rsidRDefault="00AC732C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0809101</w:t>
            </w:r>
            <w:bookmarkStart w:id="1" w:name="_GoBack"/>
            <w:bookmarkEnd w:id="1"/>
          </w:p>
        </w:tc>
      </w:tr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الساعات المعتمدة</w:t>
            </w:r>
          </w:p>
        </w:tc>
        <w:tc>
          <w:tcPr>
            <w:tcW w:w="1733" w:type="dxa"/>
            <w:vAlign w:val="center"/>
          </w:tcPr>
          <w:p w:rsidR="00960511" w:rsidRPr="009E7A0A" w:rsidRDefault="00E333F4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3</w:t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نظري</w:t>
            </w:r>
          </w:p>
        </w:tc>
        <w:tc>
          <w:tcPr>
            <w:tcW w:w="1006" w:type="dxa"/>
            <w:vAlign w:val="center"/>
          </w:tcPr>
          <w:p w:rsidR="00960511" w:rsidRPr="009E7A0A" w:rsidRDefault="0018738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3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عملي</w:t>
            </w:r>
          </w:p>
        </w:tc>
        <w:tc>
          <w:tcPr>
            <w:tcW w:w="991" w:type="dxa"/>
            <w:vAlign w:val="center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</w:tc>
      </w:tr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تاريخ إعداد المقرر</w:t>
            </w:r>
          </w:p>
        </w:tc>
        <w:tc>
          <w:tcPr>
            <w:tcW w:w="1733" w:type="dxa"/>
            <w:vAlign w:val="center"/>
          </w:tcPr>
          <w:p w:rsidR="00960511" w:rsidRPr="009E7A0A" w:rsidRDefault="00E333F4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2022</w:t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تاريخ التعديل</w:t>
            </w:r>
          </w:p>
        </w:tc>
        <w:tc>
          <w:tcPr>
            <w:tcW w:w="4409" w:type="dxa"/>
            <w:gridSpan w:val="3"/>
            <w:vAlign w:val="center"/>
          </w:tcPr>
          <w:p w:rsidR="00960511" w:rsidRPr="009E7A0A" w:rsidRDefault="00E333F4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2023</w:t>
            </w:r>
          </w:p>
        </w:tc>
      </w:tr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الحضور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="004B3EF1"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X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وجاهي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sym w:font="Wingdings" w:char="F0A8"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عن بُعد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sym w:font="Wingdings" w:char="F0A8"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مدمج</w:t>
            </w:r>
          </w:p>
        </w:tc>
      </w:tr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الأهداف</w:t>
            </w:r>
          </w:p>
        </w:tc>
        <w:tc>
          <w:tcPr>
            <w:tcW w:w="7655" w:type="dxa"/>
            <w:gridSpan w:val="5"/>
            <w:vAlign w:val="center"/>
          </w:tcPr>
          <w:p w:rsidR="005654A6" w:rsidRPr="005654A6" w:rsidRDefault="005654A6" w:rsidP="005654A6">
            <w:pPr>
              <w:pStyle w:val="a5"/>
              <w:numPr>
                <w:ilvl w:val="0"/>
                <w:numId w:val="1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5654A6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التعرف على مظاهر النمو وقوانينه ومطالب النمو في مراحل العمر.</w:t>
            </w:r>
          </w:p>
          <w:p w:rsidR="005654A6" w:rsidRPr="005654A6" w:rsidRDefault="005654A6" w:rsidP="005654A6">
            <w:pPr>
              <w:pStyle w:val="a5"/>
              <w:numPr>
                <w:ilvl w:val="0"/>
                <w:numId w:val="1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5654A6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التعرف على مفهوم الفروق الفردية.</w:t>
            </w:r>
          </w:p>
          <w:p w:rsidR="005654A6" w:rsidRPr="005654A6" w:rsidRDefault="005654A6" w:rsidP="005654A6">
            <w:pPr>
              <w:pStyle w:val="a5"/>
              <w:numPr>
                <w:ilvl w:val="0"/>
                <w:numId w:val="1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5654A6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التعرف على العوامل المؤثرة في النمو (الوارثة والبيئة والتفاعل بينهما).</w:t>
            </w:r>
          </w:p>
          <w:p w:rsidR="005654A6" w:rsidRPr="005654A6" w:rsidRDefault="005654A6" w:rsidP="005654A6">
            <w:pPr>
              <w:pStyle w:val="a5"/>
              <w:numPr>
                <w:ilvl w:val="0"/>
                <w:numId w:val="1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5654A6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التعرف على الفروق الفردية في القدرات والخصائص الشخصية لدى افراد المرحلة الواحدة بين الجنسين. </w:t>
            </w:r>
          </w:p>
          <w:p w:rsidR="00960511" w:rsidRPr="005654A6" w:rsidRDefault="005654A6" w:rsidP="005654A6">
            <w:pPr>
              <w:pStyle w:val="a5"/>
              <w:numPr>
                <w:ilvl w:val="0"/>
                <w:numId w:val="1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5654A6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التعرف على النظريات التي تدرس الفروق الفردية.</w:t>
            </w:r>
          </w:p>
        </w:tc>
      </w:tr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4A53CA" w:rsidRPr="009E7A0A" w:rsidRDefault="004A53CA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رمز المخرج</w:t>
            </w:r>
          </w:p>
        </w:tc>
        <w:tc>
          <w:tcPr>
            <w:tcW w:w="7655" w:type="dxa"/>
            <w:gridSpan w:val="5"/>
            <w:shd w:val="pct12" w:color="auto" w:fill="auto"/>
            <w:vAlign w:val="center"/>
          </w:tcPr>
          <w:p w:rsidR="004A53CA" w:rsidRPr="009E7A0A" w:rsidRDefault="004A53CA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مخرجات التعلم</w:t>
            </w:r>
          </w:p>
        </w:tc>
      </w:tr>
      <w:tr w:rsidR="009E7A0A" w:rsidRPr="009E7A0A" w:rsidTr="001C4C6C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B3EF1" w:rsidRPr="009E7A0A" w:rsidRDefault="004B3EF1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A1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4B3EF1" w:rsidRPr="005654A6" w:rsidRDefault="005654A6" w:rsidP="005654A6">
            <w:p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JO"/>
              </w:rPr>
            </w:pPr>
            <w:r w:rsidRPr="005654A6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التعرف مفهوم النمو  وقوانينه ومطالبة في مراحل العمر.</w:t>
            </w:r>
          </w:p>
        </w:tc>
      </w:tr>
      <w:tr w:rsidR="009E7A0A" w:rsidRPr="009E7A0A" w:rsidTr="001C4C6C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B3EF1" w:rsidRPr="009E7A0A" w:rsidRDefault="004B3EF1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A2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5654A6" w:rsidRPr="00DE007D" w:rsidRDefault="005654A6" w:rsidP="005654A6">
            <w:p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</w:p>
          <w:p w:rsidR="004B3EF1" w:rsidRPr="005654A6" w:rsidRDefault="005654A6" w:rsidP="005654A6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5654A6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</w:t>
            </w:r>
            <w:r w:rsidRPr="005654A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لتعرف الي الفروق الفردية ضمن الجنس الواحد وبين الجنسين.</w:t>
            </w:r>
          </w:p>
        </w:tc>
      </w:tr>
      <w:tr w:rsidR="009E7A0A" w:rsidRPr="009E7A0A" w:rsidTr="00FC4E0F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B3EF1" w:rsidRPr="009E7A0A" w:rsidRDefault="004B3EF1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B1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085768" w:rsidRPr="00085768" w:rsidRDefault="00085768" w:rsidP="00085768">
            <w:pPr>
              <w:bidi/>
              <w:rPr>
                <w:sz w:val="28"/>
                <w:szCs w:val="28"/>
                <w:lang w:bidi="ar-PS"/>
              </w:rPr>
            </w:pPr>
            <w:r w:rsidRPr="00085768">
              <w:rPr>
                <w:sz w:val="28"/>
                <w:szCs w:val="28"/>
                <w:rtl/>
                <w:lang w:bidi="ar-PS"/>
              </w:rPr>
              <w:t>التعرف إلى مدى الفروق الفردية، ثبات الفروق الفردية، توزع الفروق الفردية، التنظيم الهرمي للفروق الفردية، عمومية الفروق الفردية، الفروق الفرجية نتاج العوامل البيئية والوراثية</w:t>
            </w:r>
            <w:r w:rsidRPr="00085768">
              <w:rPr>
                <w:rFonts w:hint="cs"/>
                <w:sz w:val="28"/>
                <w:szCs w:val="28"/>
                <w:rtl/>
                <w:lang w:bidi="ar-PS"/>
              </w:rPr>
              <w:t xml:space="preserve">, </w:t>
            </w:r>
            <w:r w:rsidRPr="00085768">
              <w:rPr>
                <w:sz w:val="28"/>
                <w:szCs w:val="28"/>
              </w:rPr>
              <w:t xml:space="preserve"> </w:t>
            </w:r>
          </w:p>
          <w:p w:rsidR="004B3EF1" w:rsidRPr="0018738E" w:rsidRDefault="004B3EF1" w:rsidP="00085768">
            <w:p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JO"/>
              </w:rPr>
            </w:pPr>
          </w:p>
        </w:tc>
      </w:tr>
      <w:tr w:rsidR="009E7A0A" w:rsidRPr="009E7A0A" w:rsidTr="00FC4E0F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B3EF1" w:rsidRPr="009E7A0A" w:rsidRDefault="004B3EF1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lastRenderedPageBreak/>
              <w:t>B2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4B3EF1" w:rsidRPr="00085768" w:rsidRDefault="004B3EF1" w:rsidP="009E7A0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  <w:t xml:space="preserve">  </w:t>
            </w:r>
            <w:r w:rsidR="00085768" w:rsidRPr="0008576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التعرف إلى مظاهر الفروق الفردية، الجسمية، والعقلية، والانفعالية، والاجتماعية وسمات الشخصية</w:t>
            </w:r>
            <w:r w:rsidR="00085768" w:rsidRPr="0008576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9E7A0A" w:rsidRPr="009E7A0A" w:rsidTr="003A693D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B3EF1" w:rsidRPr="009E7A0A" w:rsidRDefault="004B3EF1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C1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4B3EF1" w:rsidRPr="001D2B45" w:rsidRDefault="0018738E" w:rsidP="001D2B45">
            <w:p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JO"/>
              </w:rPr>
            </w:pPr>
            <w:r w:rsidRPr="00085768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  <w:r w:rsidR="00085768" w:rsidRPr="0008576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ن يقف الطالب على دور الوراثة، العمر الزمني، الجنس، العوامل البيئية (حجم الأسرة، المستوى الاقتصادي، المستوى التعليمي)</w:t>
            </w:r>
            <w:r w:rsidR="00085768" w:rsidRPr="0008576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</w:tc>
      </w:tr>
    </w:tbl>
    <w:p w:rsidR="00960511" w:rsidRPr="009E7A0A" w:rsidRDefault="00960511" w:rsidP="009E7A0A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يمكن إضافة صفوف حسب الحاجة</w:t>
      </w:r>
    </w:p>
    <w:p w:rsidR="00960511" w:rsidRPr="009E7A0A" w:rsidRDefault="00960511" w:rsidP="009E7A0A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تحديد الساعات المكافئة لساعات الإطار الوطني الأردني للمؤهلات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442"/>
        <w:gridCol w:w="2061"/>
        <w:gridCol w:w="2441"/>
        <w:gridCol w:w="2406"/>
      </w:tblGrid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نشاطات التعليم</w:t>
            </w:r>
          </w:p>
        </w:tc>
        <w:tc>
          <w:tcPr>
            <w:tcW w:w="2061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المدة في </w:t>
            </w:r>
            <w:r w:rsidR="00907D81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الأسبوع</w:t>
            </w:r>
          </w:p>
        </w:tc>
        <w:tc>
          <w:tcPr>
            <w:tcW w:w="2441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عدد التكرار في الفصل الدراسي</w:t>
            </w:r>
          </w:p>
        </w:tc>
        <w:tc>
          <w:tcPr>
            <w:tcW w:w="2406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الساعات الافتراضية</w:t>
            </w:r>
            <w:r w:rsidR="009E7A0A" w:rsidRPr="009E7A0A">
              <w:rPr>
                <w:rStyle w:val="a7"/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footnoteReference w:id="1"/>
            </w:r>
            <w:r w:rsidR="009E7A0A"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المحاضرات والندوات</w:t>
            </w:r>
          </w:p>
        </w:tc>
        <w:tc>
          <w:tcPr>
            <w:tcW w:w="206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 xml:space="preserve">3 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  <w:tc>
          <w:tcPr>
            <w:tcW w:w="2441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PS"/>
              </w:rPr>
              <w:t>36</w:t>
            </w:r>
            <w:r w:rsidR="004B3EF1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ساعة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8B16BE">
              <w:rPr>
                <w:rFonts w:ascii="Simplified Arabic" w:eastAsia="Calibri" w:hAnsi="Simplified Arabic" w:cs="Simplified Arabic"/>
                <w:sz w:val="28"/>
                <w:szCs w:val="28"/>
                <w:lang w:bidi="ar-PS"/>
              </w:rPr>
              <w:t xml:space="preserve"> 18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ساعة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حصص داعمة</w:t>
            </w:r>
          </w:p>
        </w:tc>
        <w:tc>
          <w:tcPr>
            <w:tcW w:w="206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4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06" w:type="dxa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المختبر أو العملي</w:t>
            </w:r>
          </w:p>
        </w:tc>
        <w:tc>
          <w:tcPr>
            <w:tcW w:w="2061" w:type="dxa"/>
          </w:tcPr>
          <w:p w:rsidR="00960511" w:rsidRPr="009E7A0A" w:rsidRDefault="0018738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-</w:t>
            </w:r>
          </w:p>
        </w:tc>
        <w:tc>
          <w:tcPr>
            <w:tcW w:w="2441" w:type="dxa"/>
          </w:tcPr>
          <w:p w:rsidR="00960511" w:rsidRPr="009E7A0A" w:rsidRDefault="0018738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-</w:t>
            </w:r>
          </w:p>
        </w:tc>
        <w:tc>
          <w:tcPr>
            <w:tcW w:w="2406" w:type="dxa"/>
          </w:tcPr>
          <w:p w:rsidR="00960511" w:rsidRPr="009E7A0A" w:rsidRDefault="0018738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-</w:t>
            </w:r>
          </w:p>
        </w:tc>
      </w:tr>
      <w:tr w:rsidR="009E7A0A" w:rsidRPr="009E7A0A" w:rsidTr="00DE6165">
        <w:tc>
          <w:tcPr>
            <w:tcW w:w="9350" w:type="dxa"/>
            <w:gridSpan w:val="4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نشاطات تحتاج للإشراف والتقييم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امتحان أول (المنتصف) </w:t>
            </w:r>
          </w:p>
        </w:tc>
        <w:tc>
          <w:tcPr>
            <w:tcW w:w="2061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PS"/>
              </w:rPr>
              <w:t>1.30</w:t>
            </w:r>
            <w:r w:rsidR="004B3EF1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  <w:tc>
          <w:tcPr>
            <w:tcW w:w="2441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PS"/>
              </w:rPr>
              <w:t>1.30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ساعة</w:t>
            </w:r>
          </w:p>
        </w:tc>
        <w:tc>
          <w:tcPr>
            <w:tcW w:w="2406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PS"/>
              </w:rPr>
              <w:t>4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امتحان ثاني (إذا توفر)</w:t>
            </w:r>
          </w:p>
        </w:tc>
        <w:tc>
          <w:tcPr>
            <w:tcW w:w="206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4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الامتحان النهائي</w:t>
            </w:r>
          </w:p>
        </w:tc>
        <w:tc>
          <w:tcPr>
            <w:tcW w:w="2061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PS"/>
              </w:rPr>
              <w:t>2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</w:t>
            </w:r>
          </w:p>
        </w:tc>
        <w:tc>
          <w:tcPr>
            <w:tcW w:w="2441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PS"/>
              </w:rPr>
              <w:t>2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ساعة</w:t>
            </w:r>
          </w:p>
        </w:tc>
        <w:tc>
          <w:tcPr>
            <w:tcW w:w="2406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PS"/>
              </w:rPr>
              <w:t>6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امتحانات قصيرة</w:t>
            </w:r>
          </w:p>
        </w:tc>
        <w:tc>
          <w:tcPr>
            <w:tcW w:w="2061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41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06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</w:tr>
      <w:tr w:rsidR="009E7A0A" w:rsidRPr="009E7A0A" w:rsidTr="00DE6165">
        <w:tc>
          <w:tcPr>
            <w:tcW w:w="9350" w:type="dxa"/>
            <w:gridSpan w:val="4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نشاطات التعليم المستقل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وظائف</w:t>
            </w:r>
            <w:r w:rsidR="00D051CC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/ واجبات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061" w:type="dxa"/>
          </w:tcPr>
          <w:p w:rsidR="00960511" w:rsidRPr="009E7A0A" w:rsidRDefault="00B0511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PS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  <w:tc>
          <w:tcPr>
            <w:tcW w:w="2441" w:type="dxa"/>
          </w:tcPr>
          <w:p w:rsidR="00960511" w:rsidRPr="009E7A0A" w:rsidRDefault="002B5D9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PS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  <w:tc>
          <w:tcPr>
            <w:tcW w:w="2406" w:type="dxa"/>
          </w:tcPr>
          <w:p w:rsidR="00960511" w:rsidRPr="009E7A0A" w:rsidRDefault="002B5D9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PS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حالات دراسية</w:t>
            </w:r>
          </w:p>
        </w:tc>
        <w:tc>
          <w:tcPr>
            <w:tcW w:w="2061" w:type="dxa"/>
          </w:tcPr>
          <w:p w:rsidR="00960511" w:rsidRPr="009E7A0A" w:rsidRDefault="00B0511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PS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</w:t>
            </w:r>
          </w:p>
        </w:tc>
        <w:tc>
          <w:tcPr>
            <w:tcW w:w="2441" w:type="dxa"/>
          </w:tcPr>
          <w:p w:rsidR="00960511" w:rsidRPr="009E7A0A" w:rsidRDefault="002B5D9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PS"/>
              </w:rPr>
              <w:t>6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  <w:tc>
          <w:tcPr>
            <w:tcW w:w="2406" w:type="dxa"/>
          </w:tcPr>
          <w:p w:rsidR="00960511" w:rsidRPr="009E7A0A" w:rsidRDefault="002B5D9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PS"/>
              </w:rPr>
              <w:t>6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عروض تقديمية</w:t>
            </w:r>
          </w:p>
        </w:tc>
        <w:tc>
          <w:tcPr>
            <w:tcW w:w="2061" w:type="dxa"/>
          </w:tcPr>
          <w:p w:rsidR="00960511" w:rsidRPr="009E7A0A" w:rsidRDefault="00B0511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PS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</w:t>
            </w:r>
          </w:p>
        </w:tc>
        <w:tc>
          <w:tcPr>
            <w:tcW w:w="2441" w:type="dxa"/>
          </w:tcPr>
          <w:p w:rsidR="00960511" w:rsidRPr="009E7A0A" w:rsidRDefault="002B5D9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PS"/>
              </w:rPr>
              <w:t>6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  <w:tc>
          <w:tcPr>
            <w:tcW w:w="2406" w:type="dxa"/>
          </w:tcPr>
          <w:p w:rsidR="00960511" w:rsidRPr="009E7A0A" w:rsidRDefault="002B5D9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PS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استخدام مواقع إلكترونية</w:t>
            </w:r>
          </w:p>
        </w:tc>
        <w:tc>
          <w:tcPr>
            <w:tcW w:w="2061" w:type="dxa"/>
          </w:tcPr>
          <w:p w:rsidR="00960511" w:rsidRPr="009E7A0A" w:rsidRDefault="00B0511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PS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</w:t>
            </w:r>
          </w:p>
        </w:tc>
        <w:tc>
          <w:tcPr>
            <w:tcW w:w="2441" w:type="dxa"/>
          </w:tcPr>
          <w:p w:rsidR="00960511" w:rsidRPr="009E7A0A" w:rsidRDefault="002B5D9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PS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  <w:tc>
          <w:tcPr>
            <w:tcW w:w="2406" w:type="dxa"/>
          </w:tcPr>
          <w:p w:rsidR="00960511" w:rsidRPr="009E7A0A" w:rsidRDefault="002B5D9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PS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قراءة من مصادر تعليمية</w:t>
            </w:r>
          </w:p>
        </w:tc>
        <w:tc>
          <w:tcPr>
            <w:tcW w:w="2061" w:type="dxa"/>
          </w:tcPr>
          <w:p w:rsidR="00960511" w:rsidRPr="009E7A0A" w:rsidRDefault="00B0511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PS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  <w:tc>
          <w:tcPr>
            <w:tcW w:w="2441" w:type="dxa"/>
          </w:tcPr>
          <w:p w:rsidR="00960511" w:rsidRPr="009E7A0A" w:rsidRDefault="002B5D9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PS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</w:t>
            </w:r>
          </w:p>
        </w:tc>
        <w:tc>
          <w:tcPr>
            <w:tcW w:w="2406" w:type="dxa"/>
          </w:tcPr>
          <w:p w:rsidR="00960511" w:rsidRPr="009E7A0A" w:rsidRDefault="002B5D9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PS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</w:tr>
      <w:tr w:rsidR="009E7A0A" w:rsidRPr="009E7A0A" w:rsidTr="004B3EF1">
        <w:tc>
          <w:tcPr>
            <w:tcW w:w="6944" w:type="dxa"/>
            <w:gridSpan w:val="3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مجموع الساعات الافتراضية </w:t>
            </w:r>
          </w:p>
        </w:tc>
        <w:tc>
          <w:tcPr>
            <w:tcW w:w="2406" w:type="dxa"/>
          </w:tcPr>
          <w:p w:rsidR="00960511" w:rsidRPr="009E7A0A" w:rsidRDefault="00A5225B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PS"/>
              </w:rPr>
              <w:t>46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ساعة</w:t>
            </w:r>
          </w:p>
        </w:tc>
      </w:tr>
    </w:tbl>
    <w:p w:rsidR="00FA7AF2" w:rsidRPr="004F70BC" w:rsidRDefault="00FA7AF2" w:rsidP="004F70BC">
      <w:pPr>
        <w:tabs>
          <w:tab w:val="left" w:pos="1140"/>
        </w:tabs>
        <w:bidi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sectPr w:rsidR="00FA7AF2" w:rsidRPr="004F70BC" w:rsidSect="00FA7AF2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0511" w:rsidRPr="009E7A0A" w:rsidRDefault="00FA7AF2" w:rsidP="009E7A0A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lastRenderedPageBreak/>
        <w:t xml:space="preserve">تحديد مستوى المقرر في الإطار </w:t>
      </w:r>
      <w:r w:rsidR="00960511"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الوطني الأردني للمؤهلات</w:t>
      </w:r>
    </w:p>
    <w:tbl>
      <w:tblPr>
        <w:tblStyle w:val="TableGrid1"/>
        <w:tblpPr w:leftFromText="180" w:rightFromText="180" w:vertAnchor="text" w:horzAnchor="margin" w:tblpY="86"/>
        <w:bidiVisual/>
        <w:tblW w:w="5000" w:type="pct"/>
        <w:tblLook w:val="04A0" w:firstRow="1" w:lastRow="0" w:firstColumn="1" w:lastColumn="0" w:noHBand="0" w:noVBand="1"/>
      </w:tblPr>
      <w:tblGrid>
        <w:gridCol w:w="1329"/>
        <w:gridCol w:w="1497"/>
        <w:gridCol w:w="2536"/>
        <w:gridCol w:w="1445"/>
        <w:gridCol w:w="4799"/>
        <w:gridCol w:w="1344"/>
      </w:tblGrid>
      <w:tr w:rsidR="009E7A0A" w:rsidRPr="009E7A0A" w:rsidTr="00FA7AF2">
        <w:tc>
          <w:tcPr>
            <w:tcW w:w="513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واصفات الإطار</w:t>
            </w:r>
          </w:p>
        </w:tc>
        <w:tc>
          <w:tcPr>
            <w:tcW w:w="578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رموز المخرجات</w:t>
            </w:r>
          </w:p>
        </w:tc>
        <w:tc>
          <w:tcPr>
            <w:tcW w:w="979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الوصف</w:t>
            </w:r>
          </w:p>
        </w:tc>
        <w:tc>
          <w:tcPr>
            <w:tcW w:w="558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التقييمات</w:t>
            </w:r>
          </w:p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تكويني/ تجميعي</w:t>
            </w:r>
            <w:r w:rsidR="009E7A0A" w:rsidRPr="009E7A0A">
              <w:rPr>
                <w:rStyle w:val="a7"/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footnoteReference w:id="2"/>
            </w:r>
          </w:p>
        </w:tc>
        <w:tc>
          <w:tcPr>
            <w:tcW w:w="1853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الأسباب والمبررات في تحديد مستوى المقرر الدراسي في الإطار الوطني للمؤهلات</w:t>
            </w:r>
          </w:p>
        </w:tc>
        <w:tc>
          <w:tcPr>
            <w:tcW w:w="519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المستوى</w:t>
            </w:r>
          </w:p>
        </w:tc>
      </w:tr>
      <w:tr w:rsidR="009E7A0A" w:rsidRPr="009E7A0A" w:rsidTr="00FA7AF2">
        <w:tc>
          <w:tcPr>
            <w:tcW w:w="513" w:type="pct"/>
            <w:shd w:val="clear" w:color="auto" w:fill="DBDBDB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المعرفة</w:t>
            </w:r>
          </w:p>
        </w:tc>
        <w:tc>
          <w:tcPr>
            <w:tcW w:w="578" w:type="pct"/>
          </w:tcPr>
          <w:p w:rsidR="00FA7AF2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A1</w:t>
            </w: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A2</w:t>
            </w: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</w:tc>
        <w:tc>
          <w:tcPr>
            <w:tcW w:w="979" w:type="pct"/>
          </w:tcPr>
          <w:p w:rsidR="00907D81" w:rsidRDefault="00907D81" w:rsidP="009E7A0A">
            <w:pPr>
              <w:bidi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5654A6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التعرف مفهوم النمو وقوانينه ومطالبة في مراحل العمر.</w:t>
            </w:r>
          </w:p>
          <w:p w:rsidR="00FA7AF2" w:rsidRPr="009E7A0A" w:rsidRDefault="00907D81" w:rsidP="00907D81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5654A6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</w:t>
            </w:r>
            <w:r w:rsidRPr="005654A6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لتعرف الي الفروق الفردية ضمن الجنس الواحد وبين الجنسين.</w:t>
            </w:r>
          </w:p>
        </w:tc>
        <w:tc>
          <w:tcPr>
            <w:tcW w:w="558" w:type="pct"/>
          </w:tcPr>
          <w:p w:rsidR="00FA7AF2" w:rsidRPr="009E7A0A" w:rsidRDefault="009E7A0A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الامتحان الأول</w:t>
            </w:r>
          </w:p>
          <w:p w:rsidR="009E7A0A" w:rsidRPr="009E7A0A" w:rsidRDefault="009E7A0A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الامتحانات القصيرة</w:t>
            </w:r>
          </w:p>
          <w:p w:rsidR="009E7A0A" w:rsidRPr="009E7A0A" w:rsidRDefault="009E7A0A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الواجبات القصيرة</w:t>
            </w:r>
          </w:p>
        </w:tc>
        <w:tc>
          <w:tcPr>
            <w:tcW w:w="1853" w:type="pct"/>
          </w:tcPr>
          <w:p w:rsidR="00FA7AF2" w:rsidRPr="009E7A0A" w:rsidRDefault="003F4A5F" w:rsidP="009E7A0A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وصف المساق</w:t>
            </w:r>
          </w:p>
          <w:p w:rsidR="003F4A5F" w:rsidRPr="009E7A0A" w:rsidRDefault="003F4A5F" w:rsidP="009E7A0A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أهداف المساق الأساسية</w:t>
            </w:r>
          </w:p>
          <w:p w:rsidR="003F4A5F" w:rsidRPr="009E7A0A" w:rsidRDefault="003F4A5F" w:rsidP="009E7A0A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التسلسل المنطقي في تقديم المعلومة في المساق</w:t>
            </w:r>
          </w:p>
          <w:p w:rsidR="003F4A5F" w:rsidRPr="009E7A0A" w:rsidRDefault="003F4A5F" w:rsidP="009E7A0A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الحرص على أهمية اكتساب المعلومات الأساسية المرتبطة بالمساق</w:t>
            </w:r>
          </w:p>
        </w:tc>
        <w:tc>
          <w:tcPr>
            <w:tcW w:w="519" w:type="pct"/>
          </w:tcPr>
          <w:p w:rsidR="00FA7AF2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أولي</w:t>
            </w:r>
          </w:p>
        </w:tc>
      </w:tr>
      <w:tr w:rsidR="009E7A0A" w:rsidRPr="009E7A0A" w:rsidTr="00FA7AF2">
        <w:tc>
          <w:tcPr>
            <w:tcW w:w="513" w:type="pct"/>
            <w:shd w:val="clear" w:color="auto" w:fill="DBDBDB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578" w:type="pct"/>
          </w:tcPr>
          <w:p w:rsidR="00FA7AF2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B1</w:t>
            </w: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3F4A5F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1D2B45" w:rsidRDefault="001D2B45" w:rsidP="001D2B45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1D2B45" w:rsidRDefault="001D2B45" w:rsidP="001D2B45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1D2B45" w:rsidRPr="009E7A0A" w:rsidRDefault="001D2B45" w:rsidP="001D2B45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lastRenderedPageBreak/>
              <w:t>B2</w:t>
            </w:r>
          </w:p>
        </w:tc>
        <w:tc>
          <w:tcPr>
            <w:tcW w:w="979" w:type="pct"/>
          </w:tcPr>
          <w:p w:rsidR="001D2B45" w:rsidRDefault="001D2B45" w:rsidP="00266876">
            <w:pPr>
              <w:bidi/>
              <w:jc w:val="both"/>
              <w:rPr>
                <w:sz w:val="28"/>
                <w:szCs w:val="28"/>
              </w:rPr>
            </w:pPr>
            <w:r w:rsidRPr="00085768">
              <w:rPr>
                <w:sz w:val="28"/>
                <w:szCs w:val="28"/>
                <w:rtl/>
                <w:lang w:bidi="ar-PS"/>
              </w:rPr>
              <w:lastRenderedPageBreak/>
              <w:t>التعرف إلى مدى الفروق الفردية، ثبات الفروق الفردية، توزع الفروق الفردية، التنظيم الهرمي للفروق الفردية، عمومية الفروق الفردية، الفروق الفرجية نتاج العوامل البيئية والوراثية</w:t>
            </w:r>
            <w:r>
              <w:rPr>
                <w:rFonts w:hint="cs"/>
                <w:sz w:val="28"/>
                <w:szCs w:val="28"/>
                <w:rtl/>
                <w:lang w:bidi="ar-PS"/>
              </w:rPr>
              <w:t>.</w:t>
            </w:r>
            <w:r w:rsidRPr="00085768">
              <w:rPr>
                <w:sz w:val="28"/>
                <w:szCs w:val="28"/>
              </w:rPr>
              <w:t xml:space="preserve"> </w:t>
            </w:r>
          </w:p>
          <w:p w:rsidR="00FA7AF2" w:rsidRPr="009E7A0A" w:rsidRDefault="001D2B45" w:rsidP="001D2B45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08576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lastRenderedPageBreak/>
              <w:t>التعرف إلى مظاهر الفروق الفردية، الجسمية، والعقلية، والانفعالية، والاجتماعية وسمات الشخصية</w:t>
            </w:r>
            <w:r w:rsidRPr="0008576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558" w:type="pct"/>
          </w:tcPr>
          <w:p w:rsidR="009E7A0A" w:rsidRPr="009E7A0A" w:rsidRDefault="009E7A0A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lastRenderedPageBreak/>
              <w:t xml:space="preserve">دراسة الحالة لمشروع </w:t>
            </w:r>
          </w:p>
          <w:p w:rsidR="009E7A0A" w:rsidRPr="009E7A0A" w:rsidRDefault="009E7A0A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والقدرة على كتابة التقرير النفسي</w:t>
            </w:r>
          </w:p>
        </w:tc>
        <w:tc>
          <w:tcPr>
            <w:tcW w:w="1853" w:type="pct"/>
          </w:tcPr>
          <w:p w:rsidR="003F4A5F" w:rsidRDefault="003F4A5F" w:rsidP="00814D3E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انطلاقا من أهمية امتلاك </w:t>
            </w:r>
            <w:r w:rsidR="00875092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الطالب التعرف على مدى الفروق الفردية وثباتها وتوزعها.</w:t>
            </w:r>
          </w:p>
          <w:p w:rsidR="00875092" w:rsidRDefault="00875092" w:rsidP="00875092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  <w:p w:rsidR="00875092" w:rsidRDefault="00875092" w:rsidP="00875092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  <w:p w:rsidR="00875092" w:rsidRPr="00875092" w:rsidRDefault="00875092" w:rsidP="00875092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</w:p>
          <w:p w:rsidR="00875092" w:rsidRDefault="00875092" w:rsidP="00875092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lastRenderedPageBreak/>
              <w:t xml:space="preserve">انطلاقا من أهمية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مهارة التعرف على مدى مظاهر الفروق الفردية في كافة المجالات النمائية.</w:t>
            </w:r>
          </w:p>
          <w:p w:rsidR="003F4A5F" w:rsidRPr="009E7A0A" w:rsidRDefault="003F4A5F" w:rsidP="00875092">
            <w:pPr>
              <w:pStyle w:val="a5"/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19" w:type="pct"/>
          </w:tcPr>
          <w:p w:rsidR="00FA7AF2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lastRenderedPageBreak/>
              <w:t>ثانوي</w:t>
            </w:r>
          </w:p>
        </w:tc>
      </w:tr>
      <w:tr w:rsidR="009E7A0A" w:rsidRPr="009E7A0A" w:rsidTr="00AC521F">
        <w:tc>
          <w:tcPr>
            <w:tcW w:w="513" w:type="pct"/>
            <w:tcBorders>
              <w:bottom w:val="single" w:sz="4" w:space="0" w:color="auto"/>
            </w:tcBorders>
            <w:shd w:val="clear" w:color="auto" w:fill="DBDBDB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lastRenderedPageBreak/>
              <w:t>الكفايات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FA7AF2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C1</w:t>
            </w: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79" w:type="pct"/>
            <w:tcBorders>
              <w:bottom w:val="single" w:sz="4" w:space="0" w:color="auto"/>
            </w:tcBorders>
          </w:tcPr>
          <w:p w:rsidR="00FA7AF2" w:rsidRPr="001D2B45" w:rsidRDefault="001D2B45" w:rsidP="001D2B45">
            <w:p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085768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  <w:r w:rsidRPr="0008576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ن يقف الطالب على دور الوراثة، العمر الزمني، الجنس، العوامل البيئية (حجم الأسرة، المستوى الاقتصادي، المستوى التعليمي)</w:t>
            </w:r>
            <w:r w:rsidRPr="00085768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:rsidR="00FA7AF2" w:rsidRPr="009E7A0A" w:rsidRDefault="009E7A0A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التقييم الذاتي</w:t>
            </w:r>
          </w:p>
          <w:p w:rsidR="009E7A0A" w:rsidRPr="009E7A0A" w:rsidRDefault="009E7A0A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إفادة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المجتمع من خلال مواقع التواصل الاجتماعي</w:t>
            </w:r>
          </w:p>
        </w:tc>
        <w:tc>
          <w:tcPr>
            <w:tcW w:w="1853" w:type="pct"/>
          </w:tcPr>
          <w:p w:rsidR="003F4A5F" w:rsidRPr="00875092" w:rsidRDefault="003F4A5F" w:rsidP="00875092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انطلاقا من ضرورة </w:t>
            </w:r>
            <w:r w:rsidR="00A20EDD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التعرف على</w:t>
            </w:r>
            <w:r w:rsidR="00875092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أثر كل من الوراثة والبيئة في الفروق الفردية. </w:t>
            </w:r>
          </w:p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19" w:type="pct"/>
          </w:tcPr>
          <w:p w:rsidR="00FA7AF2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من الدرجة الثالثة</w:t>
            </w:r>
          </w:p>
        </w:tc>
      </w:tr>
    </w:tbl>
    <w:p w:rsidR="00960511" w:rsidRPr="009E7A0A" w:rsidRDefault="00960511" w:rsidP="009E7A0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sectPr w:rsidR="00960511" w:rsidRPr="009E7A0A" w:rsidSect="00FA7A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865" w:rsidRDefault="006B6865" w:rsidP="009E7A0A">
      <w:pPr>
        <w:spacing w:after="0" w:line="240" w:lineRule="auto"/>
      </w:pPr>
      <w:r>
        <w:separator/>
      </w:r>
    </w:p>
  </w:endnote>
  <w:endnote w:type="continuationSeparator" w:id="0">
    <w:p w:rsidR="006B6865" w:rsidRDefault="006B6865" w:rsidP="009E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38180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7A0A" w:rsidRDefault="009E7A0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3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7A0A" w:rsidRDefault="009E7A0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865" w:rsidRDefault="006B6865" w:rsidP="009E7A0A">
      <w:pPr>
        <w:spacing w:after="0" w:line="240" w:lineRule="auto"/>
      </w:pPr>
      <w:r>
        <w:separator/>
      </w:r>
    </w:p>
  </w:footnote>
  <w:footnote w:type="continuationSeparator" w:id="0">
    <w:p w:rsidR="006B6865" w:rsidRDefault="006B6865" w:rsidP="009E7A0A">
      <w:pPr>
        <w:spacing w:after="0" w:line="240" w:lineRule="auto"/>
      </w:pPr>
      <w:r>
        <w:continuationSeparator/>
      </w:r>
    </w:p>
  </w:footnote>
  <w:footnote w:id="1">
    <w:p w:rsidR="009E7A0A" w:rsidRPr="009E7A0A" w:rsidRDefault="009E7A0A">
      <w:pPr>
        <w:pStyle w:val="a6"/>
        <w:rPr>
          <w:lang w:bidi="ar-JO"/>
        </w:rPr>
      </w:pPr>
      <w:r>
        <w:rPr>
          <w:rStyle w:val="a7"/>
        </w:rPr>
        <w:footnoteRef/>
      </w:r>
      <w:r>
        <w:t xml:space="preserve"> </w:t>
      </w:r>
      <w:r>
        <w:rPr>
          <w:rFonts w:hint="cs"/>
          <w:rtl/>
          <w:lang w:bidi="ar-JO"/>
        </w:rPr>
        <w:t>المقصود كم ساعة يحتاج عضو هيئة التدريس حتى يقدم هذا الجزء من المساق</w:t>
      </w:r>
    </w:p>
  </w:footnote>
  <w:footnote w:id="2">
    <w:p w:rsidR="009E7A0A" w:rsidRPr="009E7A0A" w:rsidRDefault="009E7A0A" w:rsidP="009E7A0A">
      <w:pPr>
        <w:pStyle w:val="a6"/>
        <w:bidi/>
        <w:rPr>
          <w:rFonts w:ascii="Simplified Arabic" w:hAnsi="Simplified Arabic" w:cs="Simplified Arabic"/>
        </w:rPr>
      </w:pPr>
      <w:r>
        <w:rPr>
          <w:rStyle w:val="a7"/>
        </w:rPr>
        <w:footnoteRef/>
      </w:r>
      <w:r>
        <w:t xml:space="preserve"> </w:t>
      </w:r>
      <w:hyperlink r:id="rId1" w:tooltip="تقييم" w:history="1">
        <w:r w:rsidRPr="009E7A0A">
          <w:rPr>
            <w:rStyle w:val="Hyperlink"/>
            <w:b/>
            <w:bCs/>
            <w:color w:val="auto"/>
            <w:u w:val="none"/>
            <w:rtl/>
          </w:rPr>
          <w:t>التقييم</w:t>
        </w:r>
      </w:hyperlink>
      <w:r w:rsidRPr="009E7A0A">
        <w:rPr>
          <w:b/>
          <w:bCs/>
        </w:rPr>
        <w:t> </w:t>
      </w:r>
      <w:r w:rsidRPr="009E7A0A">
        <w:rPr>
          <w:b/>
          <w:bCs/>
          <w:rtl/>
        </w:rPr>
        <w:t>التكويني</w:t>
      </w:r>
      <w:r w:rsidRPr="009E7A0A">
        <w:rPr>
          <w:rtl/>
        </w:rPr>
        <w:t> </w:t>
      </w:r>
      <w:r w:rsidRPr="009E7A0A">
        <w:rPr>
          <w:rFonts w:ascii="Simplified Arabic" w:hAnsi="Simplified Arabic" w:cs="Simplified Arabic"/>
          <w:rtl/>
        </w:rPr>
        <w:t>هو عملية تقييمية منهجية منظمة تحدث أثناء التدريس بهدف مساعدة المعلم والطالب لتحسين عملية التعلم ومعرفة مدى تقدم الطالب والعملية تدخل ضمن التيار البنائي في التعليم. هذا التقييم يرتكز على</w:t>
      </w:r>
      <w:r w:rsidRPr="009E7A0A">
        <w:rPr>
          <w:rFonts w:ascii="Simplified Arabic" w:hAnsi="Simplified Arabic" w:cs="Simplified Arabic"/>
        </w:rPr>
        <w:t>:</w:t>
      </w:r>
      <w:r w:rsidRPr="009E7A0A">
        <w:rPr>
          <w:rFonts w:ascii="Simplified Arabic" w:hAnsi="Simplified Arabic" w:cs="Simplified Arabic"/>
          <w:rtl/>
        </w:rPr>
        <w:t xml:space="preserve"> تحديد مقاييس تقييمية حيث يكون المتعلم مدركا لمدى تقدمه وما تبقي له من المشوار</w:t>
      </w:r>
      <w:r w:rsidRPr="009E7A0A">
        <w:rPr>
          <w:rFonts w:ascii="Simplified Arabic" w:hAnsi="Simplified Arabic" w:cs="Simplified Arabic"/>
        </w:rPr>
        <w:t>.</w:t>
      </w:r>
      <w:r w:rsidRPr="009E7A0A">
        <w:rPr>
          <w:rFonts w:ascii="Simplified Arabic" w:hAnsi="Simplified Arabic" w:cs="Simplified Arabic"/>
          <w:rtl/>
        </w:rPr>
        <w:t>مفهوم </w:t>
      </w:r>
      <w:hyperlink r:id="rId2" w:tooltip="تعلم" w:history="1">
        <w:r w:rsidRPr="009E7A0A">
          <w:rPr>
            <w:rStyle w:val="Hyperlink"/>
            <w:rFonts w:ascii="Simplified Arabic" w:hAnsi="Simplified Arabic" w:cs="Simplified Arabic"/>
            <w:color w:val="auto"/>
            <w:rtl/>
          </w:rPr>
          <w:t>تعلم</w:t>
        </w:r>
      </w:hyperlink>
      <w:r w:rsidRPr="009E7A0A">
        <w:rPr>
          <w:rFonts w:ascii="Simplified Arabic" w:hAnsi="Simplified Arabic" w:cs="Simplified Arabic"/>
        </w:rPr>
        <w:t> </w:t>
      </w:r>
      <w:r w:rsidRPr="009E7A0A">
        <w:rPr>
          <w:rFonts w:ascii="Simplified Arabic" w:hAnsi="Simplified Arabic" w:cs="Simplified Arabic"/>
          <w:rtl/>
        </w:rPr>
        <w:t>من الخطأ : حيث أن ارتكاب الخطأ هو شيء يفيد المتعلم وجزء من العملية التعليمية</w:t>
      </w:r>
    </w:p>
    <w:p w:rsidR="009E7A0A" w:rsidRDefault="009E7A0A">
      <w:pPr>
        <w:pStyle w:val="a6"/>
        <w:rPr>
          <w:rtl/>
          <w:lang w:bidi="ar-J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23DDB"/>
    <w:multiLevelType w:val="hybridMultilevel"/>
    <w:tmpl w:val="6AC6970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063F9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E127B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62EAB"/>
    <w:multiLevelType w:val="multilevel"/>
    <w:tmpl w:val="2A40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D4035"/>
    <w:multiLevelType w:val="hybridMultilevel"/>
    <w:tmpl w:val="784216F8"/>
    <w:lvl w:ilvl="0" w:tplc="845A181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11"/>
    <w:rsid w:val="00085768"/>
    <w:rsid w:val="000D3043"/>
    <w:rsid w:val="001360B8"/>
    <w:rsid w:val="0017785A"/>
    <w:rsid w:val="0018738E"/>
    <w:rsid w:val="001D0D58"/>
    <w:rsid w:val="001D2B45"/>
    <w:rsid w:val="00266876"/>
    <w:rsid w:val="002863C9"/>
    <w:rsid w:val="002B5D99"/>
    <w:rsid w:val="003666FB"/>
    <w:rsid w:val="003D4B10"/>
    <w:rsid w:val="003F4A5F"/>
    <w:rsid w:val="004A53CA"/>
    <w:rsid w:val="004B3EF1"/>
    <w:rsid w:val="004F70BC"/>
    <w:rsid w:val="00517A2C"/>
    <w:rsid w:val="005654A6"/>
    <w:rsid w:val="005F1EC4"/>
    <w:rsid w:val="006B6865"/>
    <w:rsid w:val="006D010A"/>
    <w:rsid w:val="00814D3E"/>
    <w:rsid w:val="0085587E"/>
    <w:rsid w:val="008744CE"/>
    <w:rsid w:val="00875092"/>
    <w:rsid w:val="008B16BE"/>
    <w:rsid w:val="00907D81"/>
    <w:rsid w:val="00960511"/>
    <w:rsid w:val="00966FFF"/>
    <w:rsid w:val="009738D4"/>
    <w:rsid w:val="009E7A0A"/>
    <w:rsid w:val="00A20EDD"/>
    <w:rsid w:val="00A5225B"/>
    <w:rsid w:val="00AC521F"/>
    <w:rsid w:val="00AC732C"/>
    <w:rsid w:val="00B05119"/>
    <w:rsid w:val="00C1534E"/>
    <w:rsid w:val="00C36B32"/>
    <w:rsid w:val="00D04C4F"/>
    <w:rsid w:val="00D051CC"/>
    <w:rsid w:val="00D549D0"/>
    <w:rsid w:val="00DD19BC"/>
    <w:rsid w:val="00DE6165"/>
    <w:rsid w:val="00E333F4"/>
    <w:rsid w:val="00E752D5"/>
    <w:rsid w:val="00F17559"/>
    <w:rsid w:val="00FA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C9B688"/>
  <w15:chartTrackingRefBased/>
  <w15:docId w15:val="{D7D215DD-99A1-4D12-B27A-EBDA5090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3"/>
    <w:rsid w:val="0096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E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DE616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Char0"/>
    <w:uiPriority w:val="34"/>
    <w:qFormat/>
    <w:rsid w:val="004B3E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customStyle="1" w:styleId="Char0">
    <w:name w:val=" سرد الفقرات Char"/>
    <w:link w:val="a5"/>
    <w:uiPriority w:val="34"/>
    <w:rsid w:val="004B3EF1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6">
    <w:name w:val="footnote text"/>
    <w:basedOn w:val="a"/>
    <w:link w:val="Char1"/>
    <w:uiPriority w:val="99"/>
    <w:semiHidden/>
    <w:unhideWhenUsed/>
    <w:rsid w:val="009E7A0A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6"/>
    <w:uiPriority w:val="99"/>
    <w:semiHidden/>
    <w:rsid w:val="009E7A0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E7A0A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9E7A0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9E7A0A"/>
    <w:rPr>
      <w:color w:val="0563C1" w:themeColor="hyperlink"/>
      <w:u w:val="single"/>
    </w:rPr>
  </w:style>
  <w:style w:type="paragraph" w:styleId="a9">
    <w:name w:val="header"/>
    <w:basedOn w:val="a"/>
    <w:link w:val="Char2"/>
    <w:uiPriority w:val="99"/>
    <w:unhideWhenUsed/>
    <w:rsid w:val="009E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رأس الصفحة Char"/>
    <w:basedOn w:val="a0"/>
    <w:link w:val="a9"/>
    <w:uiPriority w:val="99"/>
    <w:rsid w:val="009E7A0A"/>
  </w:style>
  <w:style w:type="paragraph" w:styleId="aa">
    <w:name w:val="footer"/>
    <w:basedOn w:val="a"/>
    <w:link w:val="Char3"/>
    <w:uiPriority w:val="99"/>
    <w:unhideWhenUsed/>
    <w:rsid w:val="009E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تذييل الصفحة Char"/>
    <w:basedOn w:val="a0"/>
    <w:link w:val="aa"/>
    <w:uiPriority w:val="99"/>
    <w:rsid w:val="009E7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r.wikipedia.org/wiki/%D8%AA%D8%B9%D9%84%D9%85" TargetMode="External"/><Relationship Id="rId1" Type="http://schemas.openxmlformats.org/officeDocument/2006/relationships/hyperlink" Target="https://ar.wikipedia.org/wiki/%D8%AA%D9%82%D9%8A%D9%8A%D9%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UXCFDSH4Y37E-11-337</_dlc_DocId>
    <_dlc_DocIdUrl xmlns="b417192f-9b40-4b27-a16e-6e0147391471">
      <Url>https://www.mutah.edu.jo/ar/education/_layouts/DocIdRedir.aspx?ID=UXCFDSH4Y37E-11-337</Url>
      <Description>UXCFDSH4Y37E-11-337</Description>
    </_dlc_DocIdUrl>
  </documentManagement>
</p:properties>
</file>

<file path=customXml/itemProps1.xml><?xml version="1.0" encoding="utf-8"?>
<ds:datastoreItem xmlns:ds="http://schemas.openxmlformats.org/officeDocument/2006/customXml" ds:itemID="{FBCDDDE8-FEBD-473C-8B4F-B80A43872080}"/>
</file>

<file path=customXml/itemProps2.xml><?xml version="1.0" encoding="utf-8"?>
<ds:datastoreItem xmlns:ds="http://schemas.openxmlformats.org/officeDocument/2006/customXml" ds:itemID="{54AC7433-8D37-4DB4-BA70-510DEAD3F665}"/>
</file>

<file path=customXml/itemProps3.xml><?xml version="1.0" encoding="utf-8"?>
<ds:datastoreItem xmlns:ds="http://schemas.openxmlformats.org/officeDocument/2006/customXml" ds:itemID="{EF64E16C-74CA-4F1A-8BBF-0D0E31F76B84}"/>
</file>

<file path=customXml/itemProps4.xml><?xml version="1.0" encoding="utf-8"?>
<ds:datastoreItem xmlns:ds="http://schemas.openxmlformats.org/officeDocument/2006/customXml" ds:itemID="{8FDEEA45-12FC-4838-A0BE-88B79CA9DDD1}"/>
</file>

<file path=customXml/itemProps5.xml><?xml version="1.0" encoding="utf-8"?>
<ds:datastoreItem xmlns:ds="http://schemas.openxmlformats.org/officeDocument/2006/customXml" ds:itemID="{E1EECC7D-87A4-4951-B6C5-1484E17EAC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514</Words>
  <Characters>2934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</dc:creator>
  <cp:keywords/>
  <dc:description/>
  <cp:lastModifiedBy>Admin</cp:lastModifiedBy>
  <cp:revision>39</cp:revision>
  <cp:lastPrinted>2023-02-01T05:51:00Z</cp:lastPrinted>
  <dcterms:created xsi:type="dcterms:W3CDTF">2023-10-30T18:34:00Z</dcterms:created>
  <dcterms:modified xsi:type="dcterms:W3CDTF">2023-10-30T20:09:00Z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0x010100D9856E8CD0EC1744B5B22A4DBE36B072</vt:lpwstr>
  </property>
  <property fmtid="{D5CDD505-2E9C-101B-9397-08002B2CF9AE}" pid="3" name="_dlc_DocIdItemGuid">
    <vt:lpwstr>2d551d7e-e053-4811-9aea-616b62202cb4</vt:lpwstr>
  </property>
</Properties>
</file>