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11" w:rsidRPr="00960511" w:rsidRDefault="00960511" w:rsidP="00960511">
      <w:pPr>
        <w:keepNext/>
        <w:keepLines/>
        <w:pageBreakBefore/>
        <w:shd w:val="clear" w:color="auto" w:fill="D9D9D9"/>
        <w:bidi/>
        <w:spacing w:after="120" w:line="240" w:lineRule="auto"/>
        <w:jc w:val="center"/>
        <w:outlineLvl w:val="0"/>
        <w:rPr>
          <w:rFonts w:ascii="Times New Roman Bold" w:eastAsia="Calibri" w:hAnsi="Times New Roman Bold" w:cs="Sakkal Majalla"/>
          <w:b/>
          <w:bCs/>
          <w:color w:val="000000"/>
          <w:sz w:val="28"/>
          <w:szCs w:val="32"/>
          <w:rtl/>
        </w:rPr>
      </w:pPr>
      <w:bookmarkStart w:id="0" w:name="_Toc125366163"/>
      <w:r w:rsidRPr="00960511">
        <w:rPr>
          <w:rFonts w:ascii="Times New Roman Bold" w:eastAsia="Calibri" w:hAnsi="Times New Roman Bold" w:cs="Sakkal Majalla" w:hint="cs"/>
          <w:b/>
          <w:bCs/>
          <w:color w:val="000000"/>
          <w:sz w:val="28"/>
          <w:szCs w:val="32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Default="00960511" w:rsidP="00960511">
      <w:pPr>
        <w:jc w:val="right"/>
        <w:rPr>
          <w:rtl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b/>
          <w:bCs/>
          <w:color w:val="000000"/>
          <w:sz w:val="28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b/>
          <w:bCs/>
          <w:color w:val="000000"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TableGrid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15"/>
        <w:gridCol w:w="1682"/>
        <w:gridCol w:w="1490"/>
        <w:gridCol w:w="981"/>
        <w:gridCol w:w="2349"/>
        <w:gridCol w:w="1196"/>
      </w:tblGrid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العلوم التربوية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علم النفس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60511" w:rsidRDefault="00EE7242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مقدمة في الاستشارات السلوكية0809415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60511" w:rsidRDefault="00EE7242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0805301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60511" w:rsidRDefault="0097543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  <w:r>
              <w:rPr>
                <w:rFonts w:ascii="Times New Roman Bold" w:eastAsia="Calibri" w:hAnsi="Times New Roman Bold" w:cs="Times New Roman" w:hint="cs"/>
                <w:color w:val="00000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60511" w:rsidRDefault="00960511" w:rsidP="0096051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60511" w:rsidRDefault="00960511" w:rsidP="00975431">
            <w:pPr>
              <w:bidi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="0097543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*</w:t>
            </w:r>
            <w:r w:rsidR="0097543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وجاهي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عن بُعد</w:t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/>
                <w:color w:val="000000"/>
                <w:sz w:val="28"/>
                <w:szCs w:val="32"/>
                <w:rtl/>
                <w:lang w:bidi="ar-JO"/>
              </w:rPr>
              <w:tab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lang w:bidi="ar-JO"/>
              </w:rPr>
              <w:sym w:font="Wingdings" w:char="F0A8"/>
            </w: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8"/>
                <w:szCs w:val="32"/>
                <w:rtl/>
                <w:lang w:bidi="ar-JO"/>
              </w:rPr>
              <w:t xml:space="preserve"> مدمج</w:t>
            </w:r>
          </w:p>
        </w:tc>
      </w:tr>
      <w:tr w:rsidR="00960511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60511" w:rsidRDefault="00960511" w:rsidP="00960511">
            <w:pPr>
              <w:bidi/>
              <w:spacing w:before="60" w:after="6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EE7242" w:rsidRDefault="00EE7242" w:rsidP="00EE7242">
            <w:pPr>
              <w:pStyle w:val="ListParagraph"/>
              <w:numPr>
                <w:ilvl w:val="0"/>
                <w:numId w:val="2"/>
              </w:numPr>
              <w:bidi/>
              <w:spacing w:before="120" w:line="360" w:lineRule="auto"/>
              <w:jc w:val="both"/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معرفة </w:t>
            </w:r>
            <w:r w:rsidRPr="00EE7242"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  <w:t>الاجراءات المتبعة في اسلوب تناول المشكلات وتقييمها وتطبيقها ومراحل الاستشارة واستراتيجيات العلاج المباشرة وغير المباشرة وتدريب الطلبة على مهارات ممارسة الاستشارات السلوكية</w:t>
            </w: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.</w:t>
            </w:r>
          </w:p>
          <w:p w:rsidR="00EE7242" w:rsidRPr="00EE7242" w:rsidRDefault="00EE7242" w:rsidP="00EE7242">
            <w:pPr>
              <w:pStyle w:val="ListParagraph"/>
              <w:bidi/>
              <w:spacing w:before="120" w:line="360" w:lineRule="auto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EE7242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-</w:t>
            </w:r>
            <w:r w:rsidRPr="00EE7242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ab/>
            </w:r>
            <w:r w:rsidRPr="00EE7242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فهم متى تطلب الاستشاره النفسية</w:t>
            </w:r>
          </w:p>
          <w:p w:rsidR="00EE7242" w:rsidRPr="00EE7242" w:rsidRDefault="00EE7242" w:rsidP="00EE7242">
            <w:pPr>
              <w:pStyle w:val="ListParagraph"/>
              <w:bidi/>
              <w:spacing w:before="120" w:line="360" w:lineRule="auto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EE7242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-</w:t>
            </w:r>
            <w:r w:rsidRPr="00EE7242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ab/>
            </w:r>
            <w:r w:rsidRPr="00EE7242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معرفة استخدام طرق الاستشارة</w:t>
            </w:r>
          </w:p>
          <w:p w:rsidR="00EE7242" w:rsidRPr="00EE7242" w:rsidRDefault="00EE7242" w:rsidP="00EE7242">
            <w:pPr>
              <w:pStyle w:val="ListParagraph"/>
              <w:bidi/>
              <w:spacing w:before="120" w:line="360" w:lineRule="auto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EE7242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-</w:t>
            </w:r>
            <w:r w:rsidRPr="00EE7242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ab/>
            </w:r>
            <w:r w:rsidRPr="00EE7242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فهم معنى اللقاء الانساني</w:t>
            </w:r>
          </w:p>
          <w:p w:rsidR="00EE7242" w:rsidRPr="00EE7242" w:rsidRDefault="00EE7242" w:rsidP="00EE7242">
            <w:pPr>
              <w:pStyle w:val="ListParagraph"/>
              <w:bidi/>
              <w:spacing w:before="120" w:line="360" w:lineRule="auto"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EE7242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-</w:t>
            </w:r>
            <w:r w:rsidRPr="00EE7242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ab/>
              <w:t>تطبيق مقاييس الشخصية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مخرجات التعلم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EE7242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lastRenderedPageBreak/>
              <w:t>A1</w:t>
            </w:r>
          </w:p>
          <w:p w:rsidR="00EE7242" w:rsidRDefault="00EE7242" w:rsidP="00EE7242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A2</w:t>
            </w:r>
          </w:p>
          <w:p w:rsidR="00EE7242" w:rsidRPr="00EE7242" w:rsidRDefault="00EE7242" w:rsidP="00EE7242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EE7242" w:rsidRDefault="00EE7242" w:rsidP="00EE7242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معرفة مفهوم الاستشارة النفسية.</w:t>
            </w:r>
          </w:p>
          <w:p w:rsidR="00EE7242" w:rsidRPr="00EE7242" w:rsidRDefault="00EE7242" w:rsidP="00EE7242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color w:val="000000"/>
                <w:sz w:val="24"/>
                <w:szCs w:val="28"/>
                <w:rtl/>
                <w:lang w:bidi="ar-JO"/>
              </w:rPr>
              <w:t>معرفة مفهوم اللقاء الانساني</w:t>
            </w:r>
          </w:p>
          <w:p w:rsidR="004A53CA" w:rsidRPr="00975431" w:rsidRDefault="004A53CA" w:rsidP="00975431">
            <w:pPr>
              <w:bidi/>
              <w:spacing w:before="120" w:after="120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EE7242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EE7242" w:rsidRPr="00EE7242" w:rsidRDefault="00EE7242" w:rsidP="00EE7242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B2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Default="00EE7242" w:rsidP="00EE7242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تطبيق المقاييس النفسية حسب كل استشارة ونوعها</w:t>
            </w:r>
          </w:p>
          <w:p w:rsidR="00EE7242" w:rsidRPr="00EE7242" w:rsidRDefault="00EE7242" w:rsidP="00EE7242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مهارة استخدام طرق الاستشارة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Default="00EE7242" w:rsidP="00960511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EE7242" w:rsidRDefault="00EE7242" w:rsidP="00EE7242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  <w:t>C2</w:t>
            </w:r>
          </w:p>
          <w:p w:rsidR="00EE7242" w:rsidRPr="00EE7242" w:rsidRDefault="00EE7242" w:rsidP="00EE7242">
            <w:pPr>
              <w:bidi/>
              <w:spacing w:before="120" w:after="120"/>
              <w:jc w:val="center"/>
              <w:rPr>
                <w:rFonts w:eastAsia="Calibri" w:cs="Simplified Arabic"/>
                <w:color w:val="000000"/>
                <w:sz w:val="24"/>
                <w:szCs w:val="28"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Default="00EE7242" w:rsidP="00B77201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بناء </w:t>
            </w:r>
            <w:r w:rsidR="00B77201"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اختبارات تناسب</w:t>
            </w: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الاستشارة النفسية</w:t>
            </w:r>
          </w:p>
          <w:p w:rsidR="00EE7242" w:rsidRPr="00EE7242" w:rsidRDefault="00EE7242" w:rsidP="00EE7242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 Bold" w:eastAsia="Calibri" w:hAnsi="Times New Roman Bold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بناء نموذج الاستشارة النفسية</w:t>
            </w:r>
          </w:p>
        </w:tc>
      </w:tr>
      <w:tr w:rsidR="004A53CA" w:rsidRPr="00960511" w:rsidTr="004A53CA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4A53CA" w:rsidRPr="00960511" w:rsidRDefault="004A53CA" w:rsidP="00960511">
            <w:pPr>
              <w:bidi/>
              <w:spacing w:before="120" w:after="120"/>
              <w:jc w:val="center"/>
              <w:rPr>
                <w:rFonts w:ascii="Times New Roman Bold" w:eastAsia="Calibri" w:hAnsi="Times New Roman Bold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  <w:r w:rsidRPr="00960511">
        <w:rPr>
          <w:rFonts w:ascii="Times New Roman" w:eastAsia="Calibri" w:hAnsi="Times New Roman" w:cs="Simplified Arabic" w:hint="cs"/>
          <w:color w:val="000000"/>
          <w:sz w:val="24"/>
          <w:szCs w:val="28"/>
          <w:rtl/>
          <w:lang w:bidi="ar-JO"/>
        </w:rPr>
        <w:t>يمكن إضافة صفوف حسب الحاجة</w:t>
      </w: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Default="00960511" w:rsidP="00960511">
      <w:pPr>
        <w:jc w:val="right"/>
        <w:rPr>
          <w:rFonts w:ascii="Times New Roman" w:eastAsia="Calibri" w:hAnsi="Times New Roman" w:cs="Simplified Arabic"/>
          <w:color w:val="000000"/>
          <w:sz w:val="24"/>
          <w:szCs w:val="28"/>
          <w:rtl/>
          <w:lang w:bidi="ar-JO"/>
        </w:rPr>
      </w:pPr>
    </w:p>
    <w:p w:rsidR="00960511" w:rsidRPr="00960511" w:rsidRDefault="00960511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904"/>
        <w:gridCol w:w="1943"/>
      </w:tblGrid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904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1943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الساعات الافتراضية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60511" w:rsidRDefault="009754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3 </w:t>
            </w:r>
            <w:r w:rsidRPr="005829F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highlight w:val="yellow"/>
                <w:rtl/>
                <w:lang w:bidi="ar-JO"/>
              </w:rPr>
              <w:t>ساعات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اسبوعيا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36 ساعة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18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C1534E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حصص 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داعمة</w:t>
            </w:r>
          </w:p>
        </w:tc>
        <w:tc>
          <w:tcPr>
            <w:tcW w:w="2061" w:type="dxa"/>
          </w:tcPr>
          <w:p w:rsidR="00960511" w:rsidRPr="00960511" w:rsidRDefault="009754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عرض فيديوهات</w:t>
            </w:r>
          </w:p>
        </w:tc>
        <w:tc>
          <w:tcPr>
            <w:tcW w:w="2904" w:type="dxa"/>
          </w:tcPr>
          <w:p w:rsidR="00960511" w:rsidRPr="00960511" w:rsidRDefault="0097543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لقاء في الاسبوع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مختبر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أو ال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عملي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12 ساعة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تحتاج 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لإشراف والتقييم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أول (المنتصف) 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ث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ي (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إ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ذا توفر)</w:t>
            </w:r>
          </w:p>
        </w:tc>
        <w:tc>
          <w:tcPr>
            <w:tcW w:w="2061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2904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1943" w:type="dxa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الامتح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 xml:space="preserve"> النهائي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5829FC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9350" w:type="dxa"/>
            <w:gridSpan w:val="4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نشاطات 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تعل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</w:t>
            </w: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>مستقل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lastRenderedPageBreak/>
              <w:t>وظائف</w:t>
            </w:r>
            <w:r w:rsidR="00D051CC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/ واجبات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حالات دراس</w:t>
            </w: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ي</w:t>
            </w: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6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3ساعات</w:t>
            </w:r>
          </w:p>
        </w:tc>
      </w:tr>
      <w:tr w:rsidR="00960511" w:rsidRPr="00960511" w:rsidTr="00DE6165">
        <w:tc>
          <w:tcPr>
            <w:tcW w:w="2442" w:type="dxa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2904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3 ساعات</w:t>
            </w:r>
          </w:p>
        </w:tc>
      </w:tr>
      <w:tr w:rsidR="00960511" w:rsidRPr="00960511" w:rsidTr="00DE6165">
        <w:tc>
          <w:tcPr>
            <w:tcW w:w="7407" w:type="dxa"/>
            <w:gridSpan w:val="3"/>
            <w:shd w:val="clear" w:color="auto" w:fill="EDEDED"/>
          </w:tcPr>
          <w:p w:rsidR="00960511" w:rsidRPr="00960511" w:rsidRDefault="00960511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1943" w:type="dxa"/>
          </w:tcPr>
          <w:p w:rsidR="00960511" w:rsidRPr="00960511" w:rsidRDefault="004553B4" w:rsidP="0096051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960511" w:rsidRDefault="00960511" w:rsidP="00960511">
      <w:pPr>
        <w:jc w:val="right"/>
        <w:rPr>
          <w:b/>
          <w:bCs/>
          <w:rtl/>
          <w:lang w:bidi="ar-JO"/>
        </w:rPr>
      </w:pPr>
    </w:p>
    <w:p w:rsidR="00FA7AF2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  <w:sectPr w:rsidR="00FA7AF2" w:rsidSect="00FA7A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60511" w:rsidRDefault="00FA7AF2" w:rsidP="00960511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Times New Roman Bold" w:eastAsia="Calibri" w:hAnsi="Times New Roman Bold" w:cs="Simplified Arabic"/>
          <w:b/>
          <w:bCs/>
          <w:color w:val="2F5496"/>
          <w:sz w:val="24"/>
          <w:szCs w:val="28"/>
          <w:rtl/>
          <w:lang w:bidi="ar-JO"/>
        </w:rPr>
      </w:pPr>
      <w:r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60511">
        <w:rPr>
          <w:rFonts w:ascii="Times New Roman Bold" w:eastAsia="Calibri" w:hAnsi="Times New Roman Bold" w:cs="Simplified Arabic" w:hint="cs"/>
          <w:b/>
          <w:bCs/>
          <w:color w:val="2F5496"/>
          <w:sz w:val="24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29"/>
        <w:gridCol w:w="1497"/>
        <w:gridCol w:w="2536"/>
        <w:gridCol w:w="1445"/>
        <w:gridCol w:w="4799"/>
        <w:gridCol w:w="1344"/>
      </w:tblGrid>
      <w:tr w:rsidR="00FA7AF2" w:rsidRPr="00960511" w:rsidTr="00FA7AF2">
        <w:tc>
          <w:tcPr>
            <w:tcW w:w="51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center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التقييمات</w:t>
            </w:r>
          </w:p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تكويني/ تجميعي</w:t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الأسباب </w:t>
            </w:r>
            <w:r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 xml:space="preserve">والمبررات في تحديد مستوى المقرر </w:t>
            </w: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المستوى</w:t>
            </w: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A1</w:t>
            </w: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A2</w:t>
            </w:r>
          </w:p>
        </w:tc>
        <w:tc>
          <w:tcPr>
            <w:tcW w:w="979" w:type="pct"/>
          </w:tcPr>
          <w:p w:rsidR="00FA7AF2" w:rsidRDefault="00B77201" w:rsidP="00B7720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مفهوم الاستشارة النفسية.</w:t>
            </w:r>
          </w:p>
          <w:p w:rsidR="00E645AC" w:rsidRPr="00960511" w:rsidRDefault="00B77201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مفهوم اللقاء الانساني</w:t>
            </w:r>
          </w:p>
        </w:tc>
        <w:tc>
          <w:tcPr>
            <w:tcW w:w="558" w:type="pct"/>
          </w:tcPr>
          <w:p w:rsidR="00FA7AF2" w:rsidRDefault="005829F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 الاول</w:t>
            </w:r>
          </w:p>
          <w:p w:rsidR="005829FC" w:rsidRDefault="005829FC" w:rsidP="005829F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الامتحانات القصيرة</w:t>
            </w:r>
          </w:p>
          <w:p w:rsidR="005829FC" w:rsidRPr="00960511" w:rsidRDefault="005829FC" w:rsidP="005829F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FA7AF2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وصف المساق</w:t>
            </w:r>
          </w:p>
          <w:p w:rsidR="005829FC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اهداف المساق الاساسية</w:t>
            </w:r>
          </w:p>
          <w:p w:rsidR="005829FC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التسلسل المنطقي في عرض المعلومات حسب ما يتطلبه المساق</w:t>
            </w:r>
          </w:p>
          <w:p w:rsidR="005829FC" w:rsidRPr="005829FC" w:rsidRDefault="005829FC" w:rsidP="005829F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الحرص على اهمية اكتساب المعلومات الاساسية المرتبطة بالمساق</w:t>
            </w: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FA7AF2">
        <w:tc>
          <w:tcPr>
            <w:tcW w:w="513" w:type="pct"/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B1</w:t>
            </w: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B2</w:t>
            </w:r>
          </w:p>
        </w:tc>
        <w:tc>
          <w:tcPr>
            <w:tcW w:w="979" w:type="pct"/>
          </w:tcPr>
          <w:p w:rsidR="00E645AC" w:rsidRDefault="00B77201" w:rsidP="00B7720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تطبيق الاستشارة النفسية. </w:t>
            </w:r>
          </w:p>
          <w:p w:rsidR="00B77201" w:rsidRPr="00B77201" w:rsidRDefault="00B77201" w:rsidP="00B7720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مهارة استخدام طرق الاستشارة</w:t>
            </w:r>
          </w:p>
        </w:tc>
        <w:tc>
          <w:tcPr>
            <w:tcW w:w="558" w:type="pct"/>
          </w:tcPr>
          <w:p w:rsidR="00FA7AF2" w:rsidRDefault="005829F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دراسة الحالة</w:t>
            </w:r>
          </w:p>
          <w:p w:rsidR="005829FC" w:rsidRPr="00960511" w:rsidRDefault="005829FC" w:rsidP="00B77201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التقدرة على استخدام </w:t>
            </w:r>
            <w:r w:rsidR="00B7720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طرق الاستشارة السلوكية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وكتابة التقارير النفسية</w:t>
            </w:r>
          </w:p>
        </w:tc>
        <w:tc>
          <w:tcPr>
            <w:tcW w:w="1853" w:type="pct"/>
          </w:tcPr>
          <w:p w:rsidR="00FA7AF2" w:rsidRPr="005829FC" w:rsidRDefault="005829FC" w:rsidP="00B7720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انطلاقا من اهمية امتلاك مهارات في تحليل السلوك</w:t>
            </w:r>
            <w:r w:rsidR="00B7720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للافراد</w:t>
            </w: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 واستخدام الطرق العلمية </w:t>
            </w:r>
            <w:r w:rsidR="00B7720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في تقديم الاستشارة السلوكية</w:t>
            </w:r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  <w:tr w:rsidR="00FA7AF2" w:rsidRPr="00960511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b/>
                <w:bCs/>
                <w:color w:val="000000"/>
                <w:sz w:val="24"/>
                <w:szCs w:val="28"/>
                <w:rtl/>
                <w:lang w:bidi="ar-JO"/>
              </w:rPr>
            </w:pPr>
            <w:r w:rsidRPr="00960511">
              <w:rPr>
                <w:rFonts w:ascii="Times New Roman" w:eastAsia="Calibri" w:hAnsi="Times New Roman" w:cs="Simplified Arabic" w:hint="cs"/>
                <w:b/>
                <w:bCs/>
                <w:color w:val="000000"/>
                <w:sz w:val="24"/>
                <w:szCs w:val="28"/>
                <w:rtl/>
                <w:lang w:bidi="ar-JO"/>
              </w:rPr>
              <w:lastRenderedPageBreak/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C1</w:t>
            </w: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645AC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  <w:p w:rsidR="00E645AC" w:rsidRPr="00960511" w:rsidRDefault="00B77201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</w:pPr>
            <w:r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lang w:bidi="ar-JO"/>
              </w:rPr>
              <w:t>C2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FA7AF2" w:rsidRDefault="00B77201" w:rsidP="00FA7AF2">
            <w:pPr>
              <w:bidi/>
              <w:jc w:val="both"/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بناء اختبارات تناسب الاستشارة النفسية.</w:t>
            </w:r>
          </w:p>
          <w:p w:rsidR="00B77201" w:rsidRPr="00B77201" w:rsidRDefault="00B77201" w:rsidP="00B7720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بناء نموذج الاستشارة النفسية والسلوكية</w:t>
            </w: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Default="00E645AC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التقيم الذاتي</w:t>
            </w:r>
          </w:p>
          <w:p w:rsidR="00E645AC" w:rsidRPr="00960511" w:rsidRDefault="00E645AC" w:rsidP="00E645AC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افادة الطلبة من خلال مواقع التواصل الاجتماعي والمحاضرات العلمية</w:t>
            </w:r>
          </w:p>
        </w:tc>
        <w:tc>
          <w:tcPr>
            <w:tcW w:w="1853" w:type="pct"/>
          </w:tcPr>
          <w:p w:rsidR="00FA7AF2" w:rsidRPr="005829FC" w:rsidRDefault="005829FC" w:rsidP="00B7720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  <w:r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 xml:space="preserve">انطلاقا من ضرورة الوصول الى التشخيص المناسب المستند الى </w:t>
            </w:r>
            <w:r w:rsidR="00B77201">
              <w:rPr>
                <w:rFonts w:ascii="Times New Roman" w:eastAsia="Calibri" w:hAnsi="Times New Roman" w:cs="Simplified Arabic" w:hint="cs"/>
                <w:color w:val="000000"/>
                <w:sz w:val="24"/>
                <w:szCs w:val="28"/>
                <w:rtl/>
                <w:lang w:bidi="ar-JO"/>
              </w:rPr>
              <w:t>النظريات النفسية والتي تعتمد عليها الاستشارة السلوكية</w:t>
            </w:r>
            <w:bookmarkStart w:id="1" w:name="_GoBack"/>
            <w:bookmarkEnd w:id="1"/>
          </w:p>
        </w:tc>
        <w:tc>
          <w:tcPr>
            <w:tcW w:w="519" w:type="pct"/>
          </w:tcPr>
          <w:p w:rsidR="00FA7AF2" w:rsidRPr="00960511" w:rsidRDefault="00FA7AF2" w:rsidP="00FA7AF2">
            <w:pPr>
              <w:bidi/>
              <w:jc w:val="both"/>
              <w:rPr>
                <w:rFonts w:ascii="Times New Roman" w:eastAsia="Calibri" w:hAnsi="Times New Roman" w:cs="Simplified Arabic"/>
                <w:color w:val="000000"/>
                <w:sz w:val="24"/>
                <w:szCs w:val="28"/>
                <w:rtl/>
                <w:lang w:bidi="ar-JO"/>
              </w:rPr>
            </w:pPr>
          </w:p>
        </w:tc>
      </w:tr>
    </w:tbl>
    <w:p w:rsidR="00960511" w:rsidRPr="00960511" w:rsidRDefault="00960511" w:rsidP="00960511">
      <w:pPr>
        <w:jc w:val="right"/>
        <w:rPr>
          <w:b/>
          <w:bCs/>
          <w:lang w:bidi="ar-JO"/>
        </w:rPr>
      </w:pPr>
    </w:p>
    <w:sectPr w:rsidR="00960511" w:rsidRPr="00960511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C06"/>
    <w:multiLevelType w:val="hybridMultilevel"/>
    <w:tmpl w:val="31060904"/>
    <w:lvl w:ilvl="0" w:tplc="E03E3B9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000F4"/>
    <w:multiLevelType w:val="hybridMultilevel"/>
    <w:tmpl w:val="38F211BC"/>
    <w:lvl w:ilvl="0" w:tplc="92DCA77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11"/>
    <w:rsid w:val="001360B8"/>
    <w:rsid w:val="0017785A"/>
    <w:rsid w:val="002068C1"/>
    <w:rsid w:val="002863C9"/>
    <w:rsid w:val="004553B4"/>
    <w:rsid w:val="004A53CA"/>
    <w:rsid w:val="005829FC"/>
    <w:rsid w:val="00960511"/>
    <w:rsid w:val="00975431"/>
    <w:rsid w:val="00AC521F"/>
    <w:rsid w:val="00B77201"/>
    <w:rsid w:val="00C1534E"/>
    <w:rsid w:val="00D04C4F"/>
    <w:rsid w:val="00D051CC"/>
    <w:rsid w:val="00D549D0"/>
    <w:rsid w:val="00DD19BC"/>
    <w:rsid w:val="00DE6165"/>
    <w:rsid w:val="00E645AC"/>
    <w:rsid w:val="00EE7242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4BF0"/>
  <w15:chartTrackingRefBased/>
  <w15:docId w15:val="{D7D215DD-99A1-4D12-B27A-EBDA5090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UXCFDSH4Y37E-11-336</_dlc_DocId>
    <_dlc_DocIdUrl xmlns="b417192f-9b40-4b27-a16e-6e0147391471">
      <Url>https://www.mutah.edu.jo/ar/education/_layouts/DocIdRedir.aspx?ID=UXCFDSH4Y37E-11-336</Url>
      <Description>UXCFDSH4Y37E-11-336</Description>
    </_dlc_DocIdUrl>
  </documentManagement>
</p:properties>
</file>

<file path=customXml/itemProps1.xml><?xml version="1.0" encoding="utf-8"?>
<ds:datastoreItem xmlns:ds="http://schemas.openxmlformats.org/officeDocument/2006/customXml" ds:itemID="{69754668-75BE-44C9-9533-B19AEA03A6BD}"/>
</file>

<file path=customXml/itemProps2.xml><?xml version="1.0" encoding="utf-8"?>
<ds:datastoreItem xmlns:ds="http://schemas.openxmlformats.org/officeDocument/2006/customXml" ds:itemID="{547A05E1-8A0B-4FA2-898A-B693267F8C0B}"/>
</file>

<file path=customXml/itemProps3.xml><?xml version="1.0" encoding="utf-8"?>
<ds:datastoreItem xmlns:ds="http://schemas.openxmlformats.org/officeDocument/2006/customXml" ds:itemID="{C675667D-3B62-448B-85D7-3781CE30E9E6}"/>
</file>

<file path=customXml/itemProps4.xml><?xml version="1.0" encoding="utf-8"?>
<ds:datastoreItem xmlns:ds="http://schemas.openxmlformats.org/officeDocument/2006/customXml" ds:itemID="{407EE508-D5D0-45DB-A9BA-82CE5D306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Admin</cp:lastModifiedBy>
  <cp:revision>5</cp:revision>
  <cp:lastPrinted>2023-02-01T05:51:00Z</cp:lastPrinted>
  <dcterms:created xsi:type="dcterms:W3CDTF">2023-02-01T05:58:00Z</dcterms:created>
  <dcterms:modified xsi:type="dcterms:W3CDTF">2023-10-27T18:28:00Z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803a10c9-0154-48a8-b262-df24ba2ba62f</vt:lpwstr>
  </property>
  <property fmtid="{D5CDD505-2E9C-101B-9397-08002B2CF9AE}" pid="3" name="ContentTypeId">
    <vt:lpwstr>0x010100D9856E8CD0EC1744B5B22A4DBE36B072</vt:lpwstr>
  </property>
</Properties>
</file>